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E7" w:rsidRPr="00F508E7" w:rsidRDefault="00F508E7" w:rsidP="00F508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b/>
          <w:bCs/>
          <w:color w:val="212121"/>
          <w:sz w:val="21"/>
          <w:szCs w:val="21"/>
          <w:lang w:eastAsia="ru-RU"/>
        </w:rPr>
        <w:t>СОВЕТ НАРОДНЫХ ДЕПУТАТОВ</w:t>
      </w:r>
    </w:p>
    <w:p w:rsidR="00F508E7" w:rsidRPr="00F508E7" w:rsidRDefault="00F508E7" w:rsidP="00F508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b/>
          <w:bCs/>
          <w:color w:val="212121"/>
          <w:sz w:val="21"/>
          <w:szCs w:val="21"/>
          <w:lang w:eastAsia="ru-RU"/>
        </w:rPr>
        <w:t>КОЛОМЫЦЕВСКОГО СЕЛЬСКОГО ПОСЕЛЕНИЯ </w:t>
      </w:r>
    </w:p>
    <w:p w:rsidR="00F508E7" w:rsidRPr="00F508E7" w:rsidRDefault="00F508E7" w:rsidP="00F508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b/>
          <w:bCs/>
          <w:color w:val="212121"/>
          <w:sz w:val="21"/>
          <w:szCs w:val="21"/>
          <w:lang w:eastAsia="ru-RU"/>
        </w:rPr>
        <w:t>ЛИСКИНСКОГО МУНИЦИПАЛЬНОГО РАЙОНА</w:t>
      </w:r>
    </w:p>
    <w:p w:rsidR="00F508E7" w:rsidRPr="00F508E7" w:rsidRDefault="00F508E7" w:rsidP="00F508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b/>
          <w:bCs/>
          <w:color w:val="212121"/>
          <w:sz w:val="21"/>
          <w:szCs w:val="21"/>
          <w:lang w:eastAsia="ru-RU"/>
        </w:rPr>
        <w:t>ВОРОНЕЖСКОЙ ОБЛАСТИ</w:t>
      </w:r>
    </w:p>
    <w:p w:rsidR="00F508E7" w:rsidRPr="00F508E7" w:rsidRDefault="00F508E7" w:rsidP="00F508E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F508E7" w:rsidRPr="00F508E7" w:rsidRDefault="00F508E7" w:rsidP="00F508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b/>
          <w:bCs/>
          <w:color w:val="212121"/>
          <w:sz w:val="21"/>
          <w:szCs w:val="21"/>
          <w:lang w:eastAsia="ru-RU"/>
        </w:rPr>
        <w:t>ПРОЕКТ РЕШЕНИЕ </w:t>
      </w:r>
    </w:p>
    <w:p w:rsidR="00F508E7" w:rsidRPr="00F508E7" w:rsidRDefault="00F508E7" w:rsidP="00F508E7">
      <w:pPr>
        <w:spacing w:after="0" w:line="240" w:lineRule="auto"/>
        <w:rPr>
          <w:rFonts w:ascii="Times New Roman" w:eastAsia="Times New Roman" w:hAnsi="Times New Roman" w:cs="Times New Roman"/>
          <w:sz w:val="24"/>
          <w:szCs w:val="24"/>
          <w:lang w:eastAsia="ru-RU"/>
        </w:rPr>
      </w:pP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_______________ 2013 года № _____</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Село Коломыцево</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Об утверждении Положения о муниципальном контроле</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за сохранностью автомобильных дорог местного</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значения на территории Коломыцевского сельского</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поселения Лискинского муниципального района</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Воронежской области</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В соответствии со статьей 13 Федерального закона от 08 ноября 2007 г.</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 6 октября2003 г. № 131-ФЗ «Об общих принципах организации местного самоуправления в Российской Федерации», Совет депутатов Коломыцевского сельского поселения Лискинского муниципального района Воронежской области</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РЕШИЛ:</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1. Утвердить прилагаемое «Положение о муниципальном контроле за сохранностью автомобильных дорог местного значения на территории Коломыцевского сельского поселения Лискинского муниципального района Воронежской области».</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2. Обнародовать настоящее решение в соответствии с установленным порядком.</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3. Разместить решение на сайте сельского поселения в информационно- телекоммуникационной сети «Интерне».</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4. Контроль за выполнением настоящего решения оставляю за собой.</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shd w:val="clear" w:color="auto" w:fill="FFFFFF"/>
          <w:lang w:eastAsia="ru-RU"/>
        </w:rPr>
        <w:t>Глава Коломыцевского сельского поселения: И.В.Жидкова</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lang w:eastAsia="ru-RU"/>
        </w:rPr>
        <w:br/>
      </w:r>
    </w:p>
    <w:p w:rsidR="00F508E7" w:rsidRPr="00F508E7" w:rsidRDefault="00F508E7" w:rsidP="00F508E7">
      <w:pPr>
        <w:shd w:val="clear" w:color="auto" w:fill="FFFFFF"/>
        <w:spacing w:after="0" w:line="240" w:lineRule="auto"/>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color w:val="212121"/>
          <w:sz w:val="21"/>
          <w:szCs w:val="21"/>
          <w:lang w:eastAsia="ru-RU"/>
        </w:rPr>
        <w:t>Приложение</w:t>
      </w:r>
    </w:p>
    <w:p w:rsidR="00F508E7" w:rsidRPr="00F508E7" w:rsidRDefault="00F508E7" w:rsidP="00F508E7">
      <w:pPr>
        <w:shd w:val="clear" w:color="auto" w:fill="FFFFFF"/>
        <w:spacing w:after="0" w:line="240" w:lineRule="auto"/>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color w:val="212121"/>
          <w:sz w:val="21"/>
          <w:szCs w:val="21"/>
          <w:lang w:eastAsia="ru-RU"/>
        </w:rPr>
        <w:t>к Решению Совета депутатов</w:t>
      </w:r>
    </w:p>
    <w:p w:rsidR="00F508E7" w:rsidRPr="00F508E7" w:rsidRDefault="00F508E7" w:rsidP="00F508E7">
      <w:pPr>
        <w:shd w:val="clear" w:color="auto" w:fill="FFFFFF"/>
        <w:spacing w:after="0" w:line="240" w:lineRule="auto"/>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color w:val="212121"/>
          <w:sz w:val="21"/>
          <w:szCs w:val="21"/>
          <w:lang w:eastAsia="ru-RU"/>
        </w:rPr>
        <w:t>Коломыцевского сельского поселения</w:t>
      </w:r>
    </w:p>
    <w:p w:rsidR="00F508E7" w:rsidRPr="00F508E7" w:rsidRDefault="00F508E7" w:rsidP="00F508E7">
      <w:pPr>
        <w:shd w:val="clear" w:color="auto" w:fill="FFFFFF"/>
        <w:spacing w:after="0" w:line="240" w:lineRule="auto"/>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color w:val="212121"/>
          <w:sz w:val="21"/>
          <w:szCs w:val="21"/>
          <w:lang w:eastAsia="ru-RU"/>
        </w:rPr>
        <w:t>от ______________2013 г. №___</w:t>
      </w:r>
    </w:p>
    <w:p w:rsidR="00F508E7" w:rsidRPr="00F508E7" w:rsidRDefault="00F508E7" w:rsidP="00F508E7">
      <w:pPr>
        <w:shd w:val="clear" w:color="auto" w:fill="FFFFFF"/>
        <w:spacing w:after="0" w:line="240" w:lineRule="auto"/>
        <w:rPr>
          <w:rFonts w:ascii="Times New Roman" w:eastAsia="Times New Roman" w:hAnsi="Times New Roman" w:cs="Times New Roman"/>
          <w:color w:val="212121"/>
          <w:sz w:val="21"/>
          <w:szCs w:val="21"/>
          <w:lang w:eastAsia="ru-RU"/>
        </w:rPr>
      </w:pPr>
    </w:p>
    <w:p w:rsidR="00F508E7" w:rsidRPr="00F508E7" w:rsidRDefault="00F508E7" w:rsidP="00F508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b/>
          <w:bCs/>
          <w:color w:val="212121"/>
          <w:sz w:val="21"/>
          <w:szCs w:val="21"/>
          <w:lang w:eastAsia="ru-RU"/>
        </w:rPr>
        <w:t>ПОЛОЖЕНИЕ</w:t>
      </w:r>
    </w:p>
    <w:p w:rsidR="00F508E7" w:rsidRPr="00F508E7" w:rsidRDefault="00F508E7" w:rsidP="00F508E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b/>
          <w:bCs/>
          <w:color w:val="212121"/>
          <w:sz w:val="21"/>
          <w:szCs w:val="21"/>
          <w:lang w:eastAsia="ru-RU"/>
        </w:rPr>
        <w:t>О МУНИЦИПАЛЬНОМ КОНТРОЛЕ ЗА СОХРАННОСТЬЮ АВТОМОБИЛЬНЫХ ДОРОГ МЕСТНОГО ЗНАЧЕНИЯ В ГРАНИЦАХ НАСЕЛЕННЫХ ПУНКТОВ КОЛОМЫЦЕВСКОГО СЕЬСКОГО ПОСЕЛЕНИЯ ЛИСКИНСКОГО МУНИЦИПАЛЬНОГО РАЙОНА ВОРОНЕЖСКОЙ ОБЛАСТИ</w:t>
      </w:r>
    </w:p>
    <w:p w:rsidR="00F508E7" w:rsidRPr="00F508E7" w:rsidRDefault="00F508E7" w:rsidP="00F508E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F508E7" w:rsidRPr="00F508E7" w:rsidRDefault="00F508E7" w:rsidP="00F508E7">
      <w:pPr>
        <w:shd w:val="clear" w:color="auto" w:fill="FFFFFF"/>
        <w:spacing w:after="0" w:line="240" w:lineRule="auto"/>
        <w:rPr>
          <w:rFonts w:ascii="Times New Roman" w:eastAsia="Times New Roman" w:hAnsi="Times New Roman" w:cs="Times New Roman"/>
          <w:color w:val="212121"/>
          <w:sz w:val="21"/>
          <w:szCs w:val="21"/>
          <w:lang w:eastAsia="ru-RU"/>
        </w:rPr>
      </w:pPr>
      <w:r w:rsidRPr="00F508E7">
        <w:rPr>
          <w:rFonts w:ascii="Times New Roman" w:eastAsia="Times New Roman" w:hAnsi="Times New Roman" w:cs="Times New Roman"/>
          <w:color w:val="212121"/>
          <w:sz w:val="21"/>
          <w:szCs w:val="21"/>
          <w:lang w:eastAsia="ru-RU"/>
        </w:rPr>
        <w:t>1. Общие положения</w:t>
      </w:r>
      <w:r w:rsidRPr="00F508E7">
        <w:rPr>
          <w:rFonts w:ascii="Times New Roman" w:eastAsia="Times New Roman" w:hAnsi="Times New Roman" w:cs="Times New Roman"/>
          <w:color w:val="212121"/>
          <w:sz w:val="21"/>
          <w:szCs w:val="21"/>
          <w:lang w:eastAsia="ru-RU"/>
        </w:rPr>
        <w:br/>
        <w:t>1.1. Настоящее Положение в соответствии с Федеральными законами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г. № 131-ФЗ «Об общих принципах организации местного самоуправления в Российской Федерации», от 10.12.1995 г. № 196-ФЗ «О безопасности дорожного движения»,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Коломыцевского сельского поселения Лискинского муниципального района Воронежской области, устанавливает порядок осуществления муниципального контроля за сохранностью автомобильных дорог местного значения Коломыцевского сельского поселения Лискинского муниципального района Воронежской области.</w:t>
      </w:r>
      <w:r w:rsidRPr="00F508E7">
        <w:rPr>
          <w:rFonts w:ascii="Times New Roman" w:eastAsia="Times New Roman" w:hAnsi="Times New Roman" w:cs="Times New Roman"/>
          <w:color w:val="212121"/>
          <w:sz w:val="21"/>
          <w:szCs w:val="21"/>
          <w:lang w:eastAsia="ru-RU"/>
        </w:rPr>
        <w:br/>
        <w:t xml:space="preserve">1.2. Объектом муниципального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 Коломыцевского сельского поселения, за исключением автомобильных дорог федерального, </w:t>
      </w:r>
      <w:r w:rsidRPr="00F508E7">
        <w:rPr>
          <w:rFonts w:ascii="Times New Roman" w:eastAsia="Times New Roman" w:hAnsi="Times New Roman" w:cs="Times New Roman"/>
          <w:color w:val="212121"/>
          <w:sz w:val="21"/>
          <w:szCs w:val="21"/>
          <w:lang w:eastAsia="ru-RU"/>
        </w:rPr>
        <w:lastRenderedPageBreak/>
        <w:t>регионального или межмуниципального значения, частных автомобильных дорог,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w:t>
      </w:r>
      <w:r w:rsidRPr="00F508E7">
        <w:rPr>
          <w:rFonts w:ascii="Times New Roman" w:eastAsia="Times New Roman" w:hAnsi="Times New Roman" w:cs="Times New Roman"/>
          <w:color w:val="212121"/>
          <w:sz w:val="21"/>
          <w:szCs w:val="21"/>
          <w:lang w:eastAsia="ru-RU"/>
        </w:rPr>
        <w:br/>
        <w:t>1.3. Муниципальный контроль за сохранностью автомобильных дорог местного значения на территории Коломыцевского сельского поселения, осуществляется Администрацией Коломыцевского сельского поселения Лискинского муниципального района Воронежской области (далее – Администрация) и уполномоченными ею органами и должностными лицами.</w:t>
      </w:r>
      <w:r w:rsidRPr="00F508E7">
        <w:rPr>
          <w:rFonts w:ascii="Times New Roman" w:eastAsia="Times New Roman" w:hAnsi="Times New Roman" w:cs="Times New Roman"/>
          <w:color w:val="212121"/>
          <w:sz w:val="21"/>
          <w:szCs w:val="21"/>
          <w:lang w:eastAsia="ru-RU"/>
        </w:rPr>
        <w:br/>
        <w:t>1.4. Финансирование деятельности по осуществлению муниципального контроля за сохранностью автомобильных дорог местного значения и его материально-техническое обеспечение осуществляется за счёт средств бюджета Коломыцевского сельского поселения Лискинского муниципального района.</w:t>
      </w:r>
      <w:r w:rsidRPr="00F508E7">
        <w:rPr>
          <w:rFonts w:ascii="Times New Roman" w:eastAsia="Times New Roman" w:hAnsi="Times New Roman" w:cs="Times New Roman"/>
          <w:color w:val="212121"/>
          <w:sz w:val="21"/>
          <w:szCs w:val="21"/>
          <w:lang w:eastAsia="ru-RU"/>
        </w:rPr>
        <w:br/>
        <w:t>1.5. Ответственность за организацию осуществления муниципального контроля возлагается на главу Коломыцевского сельского поселения.</w:t>
      </w:r>
      <w:r w:rsidRPr="00F508E7">
        <w:rPr>
          <w:rFonts w:ascii="Times New Roman" w:eastAsia="Times New Roman" w:hAnsi="Times New Roman" w:cs="Times New Roman"/>
          <w:color w:val="212121"/>
          <w:sz w:val="21"/>
          <w:szCs w:val="21"/>
          <w:lang w:eastAsia="ru-RU"/>
        </w:rPr>
        <w:br/>
        <w:t>2. Цель и задачи муниципального контроля</w:t>
      </w:r>
      <w:r w:rsidRPr="00F508E7">
        <w:rPr>
          <w:rFonts w:ascii="Times New Roman" w:eastAsia="Times New Roman" w:hAnsi="Times New Roman" w:cs="Times New Roman"/>
          <w:color w:val="212121"/>
          <w:sz w:val="21"/>
          <w:szCs w:val="21"/>
          <w:lang w:eastAsia="ru-RU"/>
        </w:rPr>
        <w:br/>
        <w:t>за сохранностью автомобильных дорог местного значения</w:t>
      </w:r>
      <w:r w:rsidRPr="00F508E7">
        <w:rPr>
          <w:rFonts w:ascii="Times New Roman" w:eastAsia="Times New Roman" w:hAnsi="Times New Roman" w:cs="Times New Roman"/>
          <w:color w:val="212121"/>
          <w:sz w:val="21"/>
          <w:szCs w:val="21"/>
          <w:lang w:eastAsia="ru-RU"/>
        </w:rPr>
        <w:br/>
        <w:t>2.1. Целью муниципального контроля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w:t>
      </w:r>
      <w:r w:rsidRPr="00F508E7">
        <w:rPr>
          <w:rFonts w:ascii="Times New Roman" w:eastAsia="Times New Roman" w:hAnsi="Times New Roman" w:cs="Times New Roman"/>
          <w:color w:val="212121"/>
          <w:sz w:val="21"/>
          <w:szCs w:val="21"/>
          <w:lang w:eastAsia="ru-RU"/>
        </w:rPr>
        <w:br/>
        <w:t>2.2. Основными задачами муниципального контроля за сохранностью автомобильных дорог местного значения являются:</w:t>
      </w:r>
      <w:r w:rsidRPr="00F508E7">
        <w:rPr>
          <w:rFonts w:ascii="Times New Roman" w:eastAsia="Times New Roman" w:hAnsi="Times New Roman" w:cs="Times New Roman"/>
          <w:color w:val="212121"/>
          <w:sz w:val="21"/>
          <w:szCs w:val="21"/>
          <w:lang w:eastAsia="ru-RU"/>
        </w:rPr>
        <w:b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r w:rsidRPr="00F508E7">
        <w:rPr>
          <w:rFonts w:ascii="Times New Roman" w:eastAsia="Times New Roman" w:hAnsi="Times New Roman" w:cs="Times New Roman"/>
          <w:color w:val="212121"/>
          <w:sz w:val="21"/>
          <w:szCs w:val="21"/>
          <w:lang w:eastAsia="ru-RU"/>
        </w:rPr>
        <w:b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r w:rsidRPr="00F508E7">
        <w:rPr>
          <w:rFonts w:ascii="Times New Roman" w:eastAsia="Times New Roman" w:hAnsi="Times New Roman" w:cs="Times New Roman"/>
          <w:color w:val="212121"/>
          <w:sz w:val="21"/>
          <w:szCs w:val="21"/>
          <w:lang w:eastAsia="ru-RU"/>
        </w:rPr>
        <w:br/>
        <w:t>в)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r w:rsidRPr="00F508E7">
        <w:rPr>
          <w:rFonts w:ascii="Times New Roman" w:eastAsia="Times New Roman" w:hAnsi="Times New Roman" w:cs="Times New Roman"/>
          <w:color w:val="212121"/>
          <w:sz w:val="21"/>
          <w:szCs w:val="21"/>
          <w:lang w:eastAsia="ru-RU"/>
        </w:rPr>
        <w:br/>
        <w:t>3. Формы осуществления муниципального контроля</w:t>
      </w:r>
      <w:r w:rsidRPr="00F508E7">
        <w:rPr>
          <w:rFonts w:ascii="Times New Roman" w:eastAsia="Times New Roman" w:hAnsi="Times New Roman" w:cs="Times New Roman"/>
          <w:color w:val="212121"/>
          <w:sz w:val="21"/>
          <w:szCs w:val="21"/>
          <w:lang w:eastAsia="ru-RU"/>
        </w:rPr>
        <w:br/>
        <w:t>за сохранностью автомобильных дорог местного значения</w:t>
      </w:r>
      <w:r w:rsidRPr="00F508E7">
        <w:rPr>
          <w:rFonts w:ascii="Times New Roman" w:eastAsia="Times New Roman" w:hAnsi="Times New Roman" w:cs="Times New Roman"/>
          <w:color w:val="212121"/>
          <w:sz w:val="21"/>
          <w:szCs w:val="21"/>
          <w:lang w:eastAsia="ru-RU"/>
        </w:rPr>
        <w:br/>
        <w:t>3.1.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508E7">
        <w:rPr>
          <w:rFonts w:ascii="Times New Roman" w:eastAsia="Times New Roman" w:hAnsi="Times New Roman" w:cs="Times New Roman"/>
          <w:color w:val="212121"/>
          <w:sz w:val="21"/>
          <w:szCs w:val="21"/>
          <w:lang w:eastAsia="ru-RU"/>
        </w:rPr>
        <w:br/>
        <w:t>3.2. Плановые проверки проводятся на основании ежегодного плана проверок, утверждаемого руководителем уполномоченного органа местного самоуправления.</w:t>
      </w:r>
      <w:r w:rsidRPr="00F508E7">
        <w:rPr>
          <w:rFonts w:ascii="Times New Roman" w:eastAsia="Times New Roman" w:hAnsi="Times New Roman" w:cs="Times New Roman"/>
          <w:color w:val="212121"/>
          <w:sz w:val="21"/>
          <w:szCs w:val="21"/>
          <w:lang w:eastAsia="ru-RU"/>
        </w:rPr>
        <w:br/>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rsidRPr="00F508E7">
        <w:rPr>
          <w:rFonts w:ascii="Times New Roman" w:eastAsia="Times New Roman" w:hAnsi="Times New Roman" w:cs="Times New Roman"/>
          <w:color w:val="212121"/>
          <w:sz w:val="21"/>
          <w:szCs w:val="21"/>
          <w:lang w:eastAsia="ru-RU"/>
        </w:rPr>
        <w:b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Pr="00F508E7">
        <w:rPr>
          <w:rFonts w:ascii="Times New Roman" w:eastAsia="Times New Roman" w:hAnsi="Times New Roman" w:cs="Times New Roman"/>
          <w:color w:val="212121"/>
          <w:sz w:val="21"/>
          <w:szCs w:val="21"/>
          <w:lang w:eastAsia="ru-RU"/>
        </w:rPr>
        <w:br/>
        <w:t>2) цель и основание проведения каждой плановой проверки;</w:t>
      </w:r>
      <w:r w:rsidRPr="00F508E7">
        <w:rPr>
          <w:rFonts w:ascii="Times New Roman" w:eastAsia="Times New Roman" w:hAnsi="Times New Roman" w:cs="Times New Roman"/>
          <w:color w:val="212121"/>
          <w:sz w:val="21"/>
          <w:szCs w:val="21"/>
          <w:lang w:eastAsia="ru-RU"/>
        </w:rPr>
        <w:br/>
        <w:t>3) дата начала и сроки проведения каждой плановой проверки;</w:t>
      </w:r>
      <w:r w:rsidRPr="00F508E7">
        <w:rPr>
          <w:rFonts w:ascii="Times New Roman" w:eastAsia="Times New Roman" w:hAnsi="Times New Roman" w:cs="Times New Roman"/>
          <w:color w:val="212121"/>
          <w:sz w:val="21"/>
          <w:szCs w:val="21"/>
          <w:lang w:eastAsia="ru-RU"/>
        </w:rPr>
        <w:b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r w:rsidRPr="00F508E7">
        <w:rPr>
          <w:rFonts w:ascii="Times New Roman" w:eastAsia="Times New Roman" w:hAnsi="Times New Roman" w:cs="Times New Roman"/>
          <w:color w:val="212121"/>
          <w:sz w:val="21"/>
          <w:szCs w:val="21"/>
          <w:lang w:eastAsia="ru-RU"/>
        </w:rPr>
        <w:br/>
        <w:t>3.4. Проверка проводится на основании правового акта уполномоченного органа местного самоуправления.</w:t>
      </w:r>
      <w:r w:rsidRPr="00F508E7">
        <w:rPr>
          <w:rFonts w:ascii="Times New Roman" w:eastAsia="Times New Roman" w:hAnsi="Times New Roman" w:cs="Times New Roman"/>
          <w:color w:val="212121"/>
          <w:sz w:val="21"/>
          <w:szCs w:val="21"/>
          <w:lang w:eastAsia="ru-RU"/>
        </w:rPr>
        <w:br/>
        <w:t>Проверка может проводиться только должностным лицом или должностными лицами, которые указаны в правовом акте уполномоченного органа местного самоуправления.</w:t>
      </w:r>
      <w:r w:rsidRPr="00F508E7">
        <w:rPr>
          <w:rFonts w:ascii="Times New Roman" w:eastAsia="Times New Roman" w:hAnsi="Times New Roman" w:cs="Times New Roman"/>
          <w:color w:val="212121"/>
          <w:sz w:val="21"/>
          <w:szCs w:val="21"/>
          <w:lang w:eastAsia="ru-RU"/>
        </w:rPr>
        <w:br/>
        <w:t>3.5. По результатам проверки 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508E7">
        <w:rPr>
          <w:rFonts w:ascii="Times New Roman" w:eastAsia="Times New Roman" w:hAnsi="Times New Roman" w:cs="Times New Roman"/>
          <w:color w:val="212121"/>
          <w:sz w:val="21"/>
          <w:szCs w:val="21"/>
          <w:lang w:eastAsia="ru-RU"/>
        </w:rPr>
        <w:br/>
      </w:r>
      <w:r w:rsidRPr="00F508E7">
        <w:rPr>
          <w:rFonts w:ascii="Times New Roman" w:eastAsia="Times New Roman" w:hAnsi="Times New Roman" w:cs="Times New Roman"/>
          <w:color w:val="212121"/>
          <w:sz w:val="21"/>
          <w:szCs w:val="21"/>
          <w:lang w:eastAsia="ru-RU"/>
        </w:rPr>
        <w:lastRenderedPageBreak/>
        <w:t>3.6.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r w:rsidRPr="00F508E7">
        <w:rPr>
          <w:rFonts w:ascii="Times New Roman" w:eastAsia="Times New Roman" w:hAnsi="Times New Roman" w:cs="Times New Roman"/>
          <w:color w:val="212121"/>
          <w:sz w:val="21"/>
          <w:szCs w:val="21"/>
          <w:lang w:eastAsia="ru-RU"/>
        </w:rPr>
        <w:br/>
        <w:t>3.7. Основания для проведения внеплановых проверок юридических лиц и индивидуальных предпринимателей, а также случаи, в которых внеплановые проверки указанных лиц подлежит согласованию с прокуратурой Лискинского района, определяются Федеральным законодательством.</w:t>
      </w:r>
      <w:r w:rsidRPr="00F508E7">
        <w:rPr>
          <w:rFonts w:ascii="Times New Roman" w:eastAsia="Times New Roman" w:hAnsi="Times New Roman" w:cs="Times New Roman"/>
          <w:color w:val="212121"/>
          <w:sz w:val="21"/>
          <w:szCs w:val="21"/>
          <w:lang w:eastAsia="ru-RU"/>
        </w:rPr>
        <w:br/>
        <w:t>Основанием для проведения внеплановой проверки гражданина является:</w:t>
      </w:r>
      <w:r w:rsidRPr="00F508E7">
        <w:rPr>
          <w:rFonts w:ascii="Times New Roman" w:eastAsia="Times New Roman" w:hAnsi="Times New Roman" w:cs="Times New Roman"/>
          <w:color w:val="212121"/>
          <w:sz w:val="21"/>
          <w:szCs w:val="21"/>
          <w:lang w:eastAsia="ru-RU"/>
        </w:rPr>
        <w:br/>
        <w:t>1) истечение срока исполнения ранее выданного гражданину предписания об устранении выявленного нарушения;</w:t>
      </w:r>
      <w:r w:rsidRPr="00F508E7">
        <w:rPr>
          <w:rFonts w:ascii="Times New Roman" w:eastAsia="Times New Roman" w:hAnsi="Times New Roman" w:cs="Times New Roman"/>
          <w:color w:val="212121"/>
          <w:sz w:val="21"/>
          <w:szCs w:val="21"/>
          <w:lang w:eastAsia="ru-RU"/>
        </w:rPr>
        <w:br/>
        <w:t>2) поступление в орган муниципального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по обеспечению сохранности автомобильных дорог, а также непосредственное обнаружение указанных фактов должностными лицами органа муниципального контроля.</w:t>
      </w:r>
      <w:r w:rsidRPr="00F508E7">
        <w:rPr>
          <w:rFonts w:ascii="Times New Roman" w:eastAsia="Times New Roman" w:hAnsi="Times New Roman" w:cs="Times New Roman"/>
          <w:color w:val="212121"/>
          <w:sz w:val="21"/>
          <w:szCs w:val="21"/>
          <w:lang w:eastAsia="ru-RU"/>
        </w:rPr>
        <w:br/>
        <w:t>3.8. По результатам проверки 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w:t>
      </w:r>
      <w:r w:rsidRPr="00F508E7">
        <w:rPr>
          <w:rFonts w:ascii="Times New Roman" w:eastAsia="Times New Roman" w:hAnsi="Times New Roman" w:cs="Times New Roman"/>
          <w:color w:val="212121"/>
          <w:sz w:val="21"/>
          <w:szCs w:val="21"/>
          <w:lang w:eastAsia="ru-RU"/>
        </w:rPr>
        <w:br/>
        <w:t>3.9. В случае обнаружения в результате проверки нарушения законодательства об автомобильных дорогах и о дорожной деятельности 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рассматривать дело об административном правонарушении, в сроки, установленные законодательством РФ.</w:t>
      </w:r>
      <w:r w:rsidRPr="00F508E7">
        <w:rPr>
          <w:rFonts w:ascii="Times New Roman" w:eastAsia="Times New Roman" w:hAnsi="Times New Roman" w:cs="Times New Roman"/>
          <w:color w:val="212121"/>
          <w:sz w:val="21"/>
          <w:szCs w:val="21"/>
          <w:lang w:eastAsia="ru-RU"/>
        </w:rPr>
        <w:b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РФ и должностных лиц органов государственного контроля (надзора) и/или муниципального контроля и другие документы или их копии, связанные с результатами проверки.</w:t>
      </w:r>
      <w:r w:rsidRPr="00F508E7">
        <w:rPr>
          <w:rFonts w:ascii="Times New Roman" w:eastAsia="Times New Roman" w:hAnsi="Times New Roman" w:cs="Times New Roman"/>
          <w:color w:val="212121"/>
          <w:sz w:val="21"/>
          <w:szCs w:val="21"/>
          <w:lang w:eastAsia="ru-RU"/>
        </w:rPr>
        <w:br/>
        <w:t>3.10. При обнаружении факта причинения вреда автомобильным дорогам местного значения, объектам дорожного сервиса, находящимся в собственности Коломыцевского сельского поселения Лискинского муниципального района уполномоченный орган органа местного самоуправления обращается в суд с требованием о возмещении вреда.</w:t>
      </w:r>
      <w:r w:rsidRPr="00F508E7">
        <w:rPr>
          <w:rFonts w:ascii="Times New Roman" w:eastAsia="Times New Roman" w:hAnsi="Times New Roman" w:cs="Times New Roman"/>
          <w:color w:val="212121"/>
          <w:sz w:val="21"/>
          <w:szCs w:val="21"/>
          <w:lang w:eastAsia="ru-RU"/>
        </w:rPr>
        <w:br/>
        <w:t>4. Полномочия должностных лиц, осуществляющих муниципальный контроль</w:t>
      </w:r>
      <w:r w:rsidRPr="00F508E7">
        <w:rPr>
          <w:rFonts w:ascii="Times New Roman" w:eastAsia="Times New Roman" w:hAnsi="Times New Roman" w:cs="Times New Roman"/>
          <w:color w:val="212121"/>
          <w:sz w:val="21"/>
          <w:szCs w:val="21"/>
          <w:lang w:eastAsia="ru-RU"/>
        </w:rPr>
        <w:br/>
        <w:t>за сохранностью автомобильных дорог местного значения</w:t>
      </w:r>
      <w:r w:rsidRPr="00F508E7">
        <w:rPr>
          <w:rFonts w:ascii="Times New Roman" w:eastAsia="Times New Roman" w:hAnsi="Times New Roman" w:cs="Times New Roman"/>
          <w:color w:val="212121"/>
          <w:sz w:val="21"/>
          <w:szCs w:val="21"/>
          <w:lang w:eastAsia="ru-RU"/>
        </w:rPr>
        <w:br/>
        <w:t>4.1. Должностные лица уполномоченного органа местного самоуправления, осуществляющие муниципальный контроль за сохранностью автомобильных дорог местного значения в пределах предоставленных полномочий имеют право:</w:t>
      </w:r>
      <w:r w:rsidRPr="00F508E7">
        <w:rPr>
          <w:rFonts w:ascii="Times New Roman" w:eastAsia="Times New Roman" w:hAnsi="Times New Roman" w:cs="Times New Roman"/>
          <w:color w:val="212121"/>
          <w:sz w:val="21"/>
          <w:szCs w:val="21"/>
          <w:lang w:eastAsia="ru-RU"/>
        </w:rPr>
        <w:br/>
        <w:t>а) пресекать и предотвращать нарушения законодательства об автомобильных дорогах и о дорожной деятельности в установленном порядке;</w:t>
      </w:r>
      <w:r w:rsidRPr="00F508E7">
        <w:rPr>
          <w:rFonts w:ascii="Times New Roman" w:eastAsia="Times New Roman" w:hAnsi="Times New Roman" w:cs="Times New Roman"/>
          <w:color w:val="212121"/>
          <w:sz w:val="21"/>
          <w:szCs w:val="21"/>
          <w:lang w:eastAsia="ru-RU"/>
        </w:rPr>
        <w:br/>
        <w:t>б) осуществлять проверки соблюдения законодательства об автомобильных дорогах и о дорожной деятельности;</w:t>
      </w:r>
      <w:r w:rsidRPr="00F508E7">
        <w:rPr>
          <w:rFonts w:ascii="Times New Roman" w:eastAsia="Times New Roman" w:hAnsi="Times New Roman" w:cs="Times New Roman"/>
          <w:color w:val="212121"/>
          <w:sz w:val="21"/>
          <w:szCs w:val="21"/>
          <w:lang w:eastAsia="ru-RU"/>
        </w:rPr>
        <w:b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r w:rsidRPr="00F508E7">
        <w:rPr>
          <w:rFonts w:ascii="Times New Roman" w:eastAsia="Times New Roman" w:hAnsi="Times New Roman" w:cs="Times New Roman"/>
          <w:color w:val="212121"/>
          <w:sz w:val="21"/>
          <w:szCs w:val="21"/>
          <w:lang w:eastAsia="ru-RU"/>
        </w:rPr>
        <w:br/>
        <w:t>г) давать предложения об устранении выявленных в результате проверок нарушений законодательства об автомобильных дорогах и о дорожной деятельности;</w:t>
      </w:r>
      <w:r w:rsidRPr="00F508E7">
        <w:rPr>
          <w:rFonts w:ascii="Times New Roman" w:eastAsia="Times New Roman" w:hAnsi="Times New Roman" w:cs="Times New Roman"/>
          <w:color w:val="212121"/>
          <w:sz w:val="21"/>
          <w:szCs w:val="21"/>
          <w:lang w:eastAsia="ru-RU"/>
        </w:rPr>
        <w:br/>
        <w:t>д) предъявлять гражданам, юридическим лицам, индивидуальным предпринимателям требования об устранении выявленных в результате проверок нарушений;</w:t>
      </w:r>
      <w:r w:rsidRPr="00F508E7">
        <w:rPr>
          <w:rFonts w:ascii="Times New Roman" w:eastAsia="Times New Roman" w:hAnsi="Times New Roman" w:cs="Times New Roman"/>
          <w:color w:val="212121"/>
          <w:sz w:val="21"/>
          <w:szCs w:val="21"/>
          <w:lang w:eastAsia="ru-RU"/>
        </w:rPr>
        <w:br/>
        <w:t>е)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r w:rsidRPr="00F508E7">
        <w:rPr>
          <w:rFonts w:ascii="Times New Roman" w:eastAsia="Times New Roman" w:hAnsi="Times New Roman" w:cs="Times New Roman"/>
          <w:color w:val="212121"/>
          <w:sz w:val="21"/>
          <w:szCs w:val="21"/>
          <w:lang w:eastAsia="ru-RU"/>
        </w:rPr>
        <w:br/>
        <w:t>ж)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r w:rsidRPr="00F508E7">
        <w:rPr>
          <w:rFonts w:ascii="Times New Roman" w:eastAsia="Times New Roman" w:hAnsi="Times New Roman" w:cs="Times New Roman"/>
          <w:color w:val="212121"/>
          <w:sz w:val="21"/>
          <w:szCs w:val="21"/>
          <w:lang w:eastAsia="ru-RU"/>
        </w:rPr>
        <w:br/>
        <w:t xml:space="preserve">з)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 </w:t>
      </w:r>
      <w:r w:rsidRPr="00F508E7">
        <w:rPr>
          <w:rFonts w:ascii="Times New Roman" w:eastAsia="Times New Roman" w:hAnsi="Times New Roman" w:cs="Times New Roman"/>
          <w:color w:val="212121"/>
          <w:sz w:val="21"/>
          <w:szCs w:val="21"/>
          <w:lang w:eastAsia="ru-RU"/>
        </w:rPr>
        <w:lastRenderedPageBreak/>
        <w:t>а также в установлении личности граждан, в чьих действиях имеются явные признаки нарушения законодательства об автомобильных дорогах и о дорожной деятельности;</w:t>
      </w:r>
      <w:r w:rsidRPr="00F508E7">
        <w:rPr>
          <w:rFonts w:ascii="Times New Roman" w:eastAsia="Times New Roman" w:hAnsi="Times New Roman" w:cs="Times New Roman"/>
          <w:color w:val="212121"/>
          <w:sz w:val="21"/>
          <w:szCs w:val="21"/>
          <w:lang w:eastAsia="ru-RU"/>
        </w:rPr>
        <w:br/>
        <w:t>и) осуществлять иные предусмотренные действующим законодательством права.</w:t>
      </w:r>
      <w:r w:rsidRPr="00F508E7">
        <w:rPr>
          <w:rFonts w:ascii="Times New Roman" w:eastAsia="Times New Roman" w:hAnsi="Times New Roman" w:cs="Times New Roman"/>
          <w:color w:val="212121"/>
          <w:sz w:val="21"/>
          <w:szCs w:val="21"/>
          <w:lang w:eastAsia="ru-RU"/>
        </w:rPr>
        <w:br/>
        <w:t>4.2. Должностные лица уполномоченного органа местного самоуправления, осуществляющие муниципальный контроль за сохранностью автомобильных дорог местного значения, при проведении мероприятий по контролю обязаны:</w:t>
      </w:r>
      <w:r w:rsidRPr="00F508E7">
        <w:rPr>
          <w:rFonts w:ascii="Times New Roman" w:eastAsia="Times New Roman" w:hAnsi="Times New Roman" w:cs="Times New Roman"/>
          <w:color w:val="212121"/>
          <w:sz w:val="21"/>
          <w:szCs w:val="21"/>
          <w:lang w:eastAsia="ru-RU"/>
        </w:rPr>
        <w:br/>
        <w:t>а) руководствоваться законодательством Российской Федерации, Воронежской области, Уставом Коломыцевского сельского поселения Лискинского муниципального района, настоящим Положением и иными муниципальными правовыми актами;</w:t>
      </w:r>
      <w:r w:rsidRPr="00F508E7">
        <w:rPr>
          <w:rFonts w:ascii="Times New Roman" w:eastAsia="Times New Roman" w:hAnsi="Times New Roman" w:cs="Times New Roman"/>
          <w:color w:val="212121"/>
          <w:sz w:val="21"/>
          <w:szCs w:val="21"/>
          <w:lang w:eastAsia="ru-RU"/>
        </w:rPr>
        <w:br/>
        <w:t>б) соблюдать действующее законодательство, права и законные интересы юридических лиц и индивидуальных предпринимателей;</w:t>
      </w:r>
      <w:r w:rsidRPr="00F508E7">
        <w:rPr>
          <w:rFonts w:ascii="Times New Roman" w:eastAsia="Times New Roman" w:hAnsi="Times New Roman" w:cs="Times New Roman"/>
          <w:color w:val="212121"/>
          <w:sz w:val="21"/>
          <w:szCs w:val="21"/>
          <w:lang w:eastAsia="ru-RU"/>
        </w:rPr>
        <w:br/>
        <w:t>в)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w:t>
      </w:r>
      <w:r w:rsidRPr="00F508E7">
        <w:rPr>
          <w:rFonts w:ascii="Times New Roman" w:eastAsia="Times New Roman" w:hAnsi="Times New Roman" w:cs="Times New Roman"/>
          <w:color w:val="212121"/>
          <w:sz w:val="21"/>
          <w:szCs w:val="21"/>
          <w:lang w:eastAsia="ru-RU"/>
        </w:rPr>
        <w:br/>
        <w:t>г) проводить профилактическую работу по устранению причин и обстоятельств, способствующих совершению правонарушений в области законодательства об автомобильных дорогах и о дорожной деятельности.</w:t>
      </w:r>
      <w:r w:rsidRPr="00F508E7">
        <w:rPr>
          <w:rFonts w:ascii="Times New Roman" w:eastAsia="Times New Roman" w:hAnsi="Times New Roman" w:cs="Times New Roman"/>
          <w:color w:val="212121"/>
          <w:sz w:val="21"/>
          <w:szCs w:val="21"/>
          <w:lang w:eastAsia="ru-RU"/>
        </w:rPr>
        <w:br/>
        <w:t>4.3. 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за:</w:t>
      </w:r>
      <w:r w:rsidRPr="00F508E7">
        <w:rPr>
          <w:rFonts w:ascii="Times New Roman" w:eastAsia="Times New Roman" w:hAnsi="Times New Roman" w:cs="Times New Roman"/>
          <w:color w:val="212121"/>
          <w:sz w:val="21"/>
          <w:szCs w:val="21"/>
          <w:lang w:eastAsia="ru-RU"/>
        </w:rPr>
        <w:br/>
        <w:t>а) несоблюдение требований законодательства при исполнении служебных обязанностей;</w:t>
      </w:r>
      <w:r w:rsidRPr="00F508E7">
        <w:rPr>
          <w:rFonts w:ascii="Times New Roman" w:eastAsia="Times New Roman" w:hAnsi="Times New Roman" w:cs="Times New Roman"/>
          <w:color w:val="212121"/>
          <w:sz w:val="21"/>
          <w:szCs w:val="21"/>
          <w:lang w:eastAsia="ru-RU"/>
        </w:rPr>
        <w:br/>
        <w:t>б) несоблюдение установленного порядка осуществления муниципального контроля за сохранностью автомобильных дорог местного значения;</w:t>
      </w:r>
      <w:r w:rsidRPr="00F508E7">
        <w:rPr>
          <w:rFonts w:ascii="Times New Roman" w:eastAsia="Times New Roman" w:hAnsi="Times New Roman" w:cs="Times New Roman"/>
          <w:color w:val="212121"/>
          <w:sz w:val="21"/>
          <w:szCs w:val="21"/>
          <w:lang w:eastAsia="ru-RU"/>
        </w:rPr>
        <w:br/>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r w:rsidRPr="00F508E7">
        <w:rPr>
          <w:rFonts w:ascii="Times New Roman" w:eastAsia="Times New Roman" w:hAnsi="Times New Roman" w:cs="Times New Roman"/>
          <w:color w:val="212121"/>
          <w:sz w:val="21"/>
          <w:szCs w:val="21"/>
          <w:lang w:eastAsia="ru-RU"/>
        </w:rPr>
        <w:br/>
        <w:t>г) объективность и достоверность материалов проводимых проверок.</w:t>
      </w:r>
      <w:r w:rsidRPr="00F508E7">
        <w:rPr>
          <w:rFonts w:ascii="Times New Roman" w:eastAsia="Times New Roman" w:hAnsi="Times New Roman" w:cs="Times New Roman"/>
          <w:color w:val="212121"/>
          <w:sz w:val="21"/>
          <w:szCs w:val="21"/>
          <w:lang w:eastAsia="ru-RU"/>
        </w:rPr>
        <w:br/>
        <w:t>4.4. Препятствование осуществлению полномочий должностных лиц уполномоченного органа местного самоуправления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w:t>
      </w:r>
      <w:r w:rsidRPr="00F508E7">
        <w:rPr>
          <w:rFonts w:ascii="Times New Roman" w:eastAsia="Times New Roman" w:hAnsi="Times New Roman" w:cs="Times New Roman"/>
          <w:color w:val="212121"/>
          <w:sz w:val="21"/>
          <w:szCs w:val="21"/>
          <w:lang w:eastAsia="ru-RU"/>
        </w:rPr>
        <w:br/>
        <w:t>4.5. Должностные лица уполномоченного органа местного самоуправления, осуществляющие муниципальный контроль за сохранностью автомобильных дорог местного значения,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F878DB" w:rsidRDefault="00F878DB">
      <w:bookmarkStart w:id="0" w:name="_GoBack"/>
      <w:bookmarkEnd w:id="0"/>
    </w:p>
    <w:sectPr w:rsidR="00F8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67"/>
    <w:rsid w:val="00927E67"/>
    <w:rsid w:val="00F508E7"/>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B92FC-209F-4FCD-AD84-5108BB69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59032">
      <w:bodyDiv w:val="1"/>
      <w:marLeft w:val="0"/>
      <w:marRight w:val="0"/>
      <w:marTop w:val="0"/>
      <w:marBottom w:val="0"/>
      <w:divBdr>
        <w:top w:val="none" w:sz="0" w:space="0" w:color="auto"/>
        <w:left w:val="none" w:sz="0" w:space="0" w:color="auto"/>
        <w:bottom w:val="none" w:sz="0" w:space="0" w:color="auto"/>
        <w:right w:val="none" w:sz="0" w:space="0" w:color="auto"/>
      </w:divBdr>
      <w:divsChild>
        <w:div w:id="2089568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422292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859343915">
                  <w:blockQuote w:val="1"/>
                  <w:marLeft w:val="600"/>
                  <w:marRight w:val="0"/>
                  <w:marTop w:val="0"/>
                  <w:marBottom w:val="0"/>
                  <w:divBdr>
                    <w:top w:val="none" w:sz="0" w:space="0" w:color="auto"/>
                    <w:left w:val="none" w:sz="0" w:space="0" w:color="auto"/>
                    <w:bottom w:val="none" w:sz="0" w:space="0" w:color="auto"/>
                    <w:right w:val="none" w:sz="0" w:space="0" w:color="auto"/>
                  </w:divBdr>
                  <w:divsChild>
                    <w:div w:id="136008776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2349157">
                          <w:blockQuote w:val="1"/>
                          <w:marLeft w:val="600"/>
                          <w:marRight w:val="0"/>
                          <w:marTop w:val="0"/>
                          <w:marBottom w:val="0"/>
                          <w:divBdr>
                            <w:top w:val="none" w:sz="0" w:space="0" w:color="auto"/>
                            <w:left w:val="none" w:sz="0" w:space="0" w:color="auto"/>
                            <w:bottom w:val="none" w:sz="0" w:space="0" w:color="auto"/>
                            <w:right w:val="none" w:sz="0" w:space="0" w:color="auto"/>
                          </w:divBdr>
                          <w:divsChild>
                            <w:div w:id="106413670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89923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8406424">
                                      <w:blockQuote w:val="1"/>
                                      <w:marLeft w:val="600"/>
                                      <w:marRight w:val="0"/>
                                      <w:marTop w:val="0"/>
                                      <w:marBottom w:val="0"/>
                                      <w:divBdr>
                                        <w:top w:val="none" w:sz="0" w:space="0" w:color="auto"/>
                                        <w:left w:val="none" w:sz="0" w:space="0" w:color="auto"/>
                                        <w:bottom w:val="none" w:sz="0" w:space="0" w:color="auto"/>
                                        <w:right w:val="none" w:sz="0" w:space="0" w:color="auto"/>
                                      </w:divBdr>
                                      <w:divsChild>
                                        <w:div w:id="3698854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8156014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6360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2631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4467832">
                                                          <w:blockQuote w:val="1"/>
                                                          <w:marLeft w:val="600"/>
                                                          <w:marRight w:val="0"/>
                                                          <w:marTop w:val="0"/>
                                                          <w:marBottom w:val="0"/>
                                                          <w:divBdr>
                                                            <w:top w:val="none" w:sz="0" w:space="0" w:color="auto"/>
                                                            <w:left w:val="none" w:sz="0" w:space="0" w:color="auto"/>
                                                            <w:bottom w:val="none" w:sz="0" w:space="0" w:color="auto"/>
                                                            <w:right w:val="none" w:sz="0" w:space="0" w:color="auto"/>
                                                          </w:divBdr>
                                                          <w:divsChild>
                                                            <w:div w:id="105797677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1161305">
                                                                  <w:blockQuote w:val="1"/>
                                                                  <w:marLeft w:val="600"/>
                                                                  <w:marRight w:val="0"/>
                                                                  <w:marTop w:val="0"/>
                                                                  <w:marBottom w:val="0"/>
                                                                  <w:divBdr>
                                                                    <w:top w:val="none" w:sz="0" w:space="0" w:color="auto"/>
                                                                    <w:left w:val="none" w:sz="0" w:space="0" w:color="auto"/>
                                                                    <w:bottom w:val="none" w:sz="0" w:space="0" w:color="auto"/>
                                                                    <w:right w:val="none" w:sz="0" w:space="0" w:color="auto"/>
                                                                  </w:divBdr>
                                                                  <w:divsChild>
                                                                    <w:div w:id="612444105">
                                                                      <w:blockQuote w:val="1"/>
                                                                      <w:marLeft w:val="600"/>
                                                                      <w:marRight w:val="0"/>
                                                                      <w:marTop w:val="0"/>
                                                                      <w:marBottom w:val="0"/>
                                                                      <w:divBdr>
                                                                        <w:top w:val="none" w:sz="0" w:space="0" w:color="auto"/>
                                                                        <w:left w:val="none" w:sz="0" w:space="0" w:color="auto"/>
                                                                        <w:bottom w:val="none" w:sz="0" w:space="0" w:color="auto"/>
                                                                        <w:right w:val="none" w:sz="0" w:space="0" w:color="auto"/>
                                                                      </w:divBdr>
                                                                      <w:divsChild>
                                                                        <w:div w:id="63139058">
                                                                          <w:blockQuote w:val="1"/>
                                                                          <w:marLeft w:val="600"/>
                                                                          <w:marRight w:val="0"/>
                                                                          <w:marTop w:val="0"/>
                                                                          <w:marBottom w:val="0"/>
                                                                          <w:divBdr>
                                                                            <w:top w:val="none" w:sz="0" w:space="0" w:color="auto"/>
                                                                            <w:left w:val="none" w:sz="0" w:space="0" w:color="auto"/>
                                                                            <w:bottom w:val="none" w:sz="0" w:space="0" w:color="auto"/>
                                                                            <w:right w:val="none" w:sz="0" w:space="0" w:color="auto"/>
                                                                          </w:divBdr>
                                                                          <w:divsChild>
                                                                            <w:div w:id="17055210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37852957">
                                                                                  <w:blockQuote w:val="1"/>
                                                                                  <w:marLeft w:val="600"/>
                                                                                  <w:marRight w:val="0"/>
                                                                                  <w:marTop w:val="0"/>
                                                                                  <w:marBottom w:val="0"/>
                                                                                  <w:divBdr>
                                                                                    <w:top w:val="none" w:sz="0" w:space="0" w:color="auto"/>
                                                                                    <w:left w:val="none" w:sz="0" w:space="0" w:color="auto"/>
                                                                                    <w:bottom w:val="none" w:sz="0" w:space="0" w:color="auto"/>
                                                                                    <w:right w:val="none" w:sz="0" w:space="0" w:color="auto"/>
                                                                                  </w:divBdr>
                                                                                  <w:divsChild>
                                                                                    <w:div w:id="739449736">
                                                                                      <w:blockQuote w:val="1"/>
                                                                                      <w:marLeft w:val="600"/>
                                                                                      <w:marRight w:val="0"/>
                                                                                      <w:marTop w:val="0"/>
                                                                                      <w:marBottom w:val="0"/>
                                                                                      <w:divBdr>
                                                                                        <w:top w:val="none" w:sz="0" w:space="0" w:color="auto"/>
                                                                                        <w:left w:val="none" w:sz="0" w:space="0" w:color="auto"/>
                                                                                        <w:bottom w:val="none" w:sz="0" w:space="0" w:color="auto"/>
                                                                                        <w:right w:val="none" w:sz="0" w:space="0" w:color="auto"/>
                                                                                      </w:divBdr>
                                                                                      <w:divsChild>
                                                                                        <w:div w:id="1799686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3898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430094">
              <w:blockQuote w:val="1"/>
              <w:marLeft w:val="600"/>
              <w:marRight w:val="0"/>
              <w:marTop w:val="0"/>
              <w:marBottom w:val="0"/>
              <w:divBdr>
                <w:top w:val="none" w:sz="0" w:space="0" w:color="auto"/>
                <w:left w:val="none" w:sz="0" w:space="0" w:color="auto"/>
                <w:bottom w:val="none" w:sz="0" w:space="0" w:color="auto"/>
                <w:right w:val="none" w:sz="0" w:space="0" w:color="auto"/>
              </w:divBdr>
              <w:divsChild>
                <w:div w:id="638539319">
                  <w:blockQuote w:val="1"/>
                  <w:marLeft w:val="600"/>
                  <w:marRight w:val="0"/>
                  <w:marTop w:val="0"/>
                  <w:marBottom w:val="0"/>
                  <w:divBdr>
                    <w:top w:val="none" w:sz="0" w:space="0" w:color="auto"/>
                    <w:left w:val="none" w:sz="0" w:space="0" w:color="auto"/>
                    <w:bottom w:val="none" w:sz="0" w:space="0" w:color="auto"/>
                    <w:right w:val="none" w:sz="0" w:space="0" w:color="auto"/>
                  </w:divBdr>
                  <w:divsChild>
                    <w:div w:id="331219255">
                      <w:blockQuote w:val="1"/>
                      <w:marLeft w:val="600"/>
                      <w:marRight w:val="0"/>
                      <w:marTop w:val="0"/>
                      <w:marBottom w:val="0"/>
                      <w:divBdr>
                        <w:top w:val="none" w:sz="0" w:space="0" w:color="auto"/>
                        <w:left w:val="none" w:sz="0" w:space="0" w:color="auto"/>
                        <w:bottom w:val="none" w:sz="0" w:space="0" w:color="auto"/>
                        <w:right w:val="none" w:sz="0" w:space="0" w:color="auto"/>
                      </w:divBdr>
                      <w:divsChild>
                        <w:div w:id="2137603243">
                          <w:blockQuote w:val="1"/>
                          <w:marLeft w:val="600"/>
                          <w:marRight w:val="0"/>
                          <w:marTop w:val="0"/>
                          <w:marBottom w:val="0"/>
                          <w:divBdr>
                            <w:top w:val="none" w:sz="0" w:space="0" w:color="auto"/>
                            <w:left w:val="none" w:sz="0" w:space="0" w:color="auto"/>
                            <w:bottom w:val="none" w:sz="0" w:space="0" w:color="auto"/>
                            <w:right w:val="none" w:sz="0" w:space="0" w:color="auto"/>
                          </w:divBdr>
                          <w:divsChild>
                            <w:div w:id="633291690">
                              <w:blockQuote w:val="1"/>
                              <w:marLeft w:val="600"/>
                              <w:marRight w:val="0"/>
                              <w:marTop w:val="0"/>
                              <w:marBottom w:val="0"/>
                              <w:divBdr>
                                <w:top w:val="none" w:sz="0" w:space="0" w:color="auto"/>
                                <w:left w:val="none" w:sz="0" w:space="0" w:color="auto"/>
                                <w:bottom w:val="none" w:sz="0" w:space="0" w:color="auto"/>
                                <w:right w:val="none" w:sz="0" w:space="0" w:color="auto"/>
                              </w:divBdr>
                              <w:divsChild>
                                <w:div w:id="154492075">
                                  <w:blockQuote w:val="1"/>
                                  <w:marLeft w:val="600"/>
                                  <w:marRight w:val="0"/>
                                  <w:marTop w:val="0"/>
                                  <w:marBottom w:val="0"/>
                                  <w:divBdr>
                                    <w:top w:val="none" w:sz="0" w:space="0" w:color="auto"/>
                                    <w:left w:val="none" w:sz="0" w:space="0" w:color="auto"/>
                                    <w:bottom w:val="none" w:sz="0" w:space="0" w:color="auto"/>
                                    <w:right w:val="none" w:sz="0" w:space="0" w:color="auto"/>
                                  </w:divBdr>
                                  <w:divsChild>
                                    <w:div w:id="633485116">
                                      <w:blockQuote w:val="1"/>
                                      <w:marLeft w:val="600"/>
                                      <w:marRight w:val="0"/>
                                      <w:marTop w:val="0"/>
                                      <w:marBottom w:val="0"/>
                                      <w:divBdr>
                                        <w:top w:val="none" w:sz="0" w:space="0" w:color="auto"/>
                                        <w:left w:val="none" w:sz="0" w:space="0" w:color="auto"/>
                                        <w:bottom w:val="none" w:sz="0" w:space="0" w:color="auto"/>
                                        <w:right w:val="none" w:sz="0" w:space="0" w:color="auto"/>
                                      </w:divBdr>
                                      <w:divsChild>
                                        <w:div w:id="898519684">
                                          <w:blockQuote w:val="1"/>
                                          <w:marLeft w:val="600"/>
                                          <w:marRight w:val="0"/>
                                          <w:marTop w:val="0"/>
                                          <w:marBottom w:val="0"/>
                                          <w:divBdr>
                                            <w:top w:val="none" w:sz="0" w:space="0" w:color="auto"/>
                                            <w:left w:val="none" w:sz="0" w:space="0" w:color="auto"/>
                                            <w:bottom w:val="none" w:sz="0" w:space="0" w:color="auto"/>
                                            <w:right w:val="none" w:sz="0" w:space="0" w:color="auto"/>
                                          </w:divBdr>
                                          <w:divsChild>
                                            <w:div w:id="1768689743">
                                              <w:blockQuote w:val="1"/>
                                              <w:marLeft w:val="600"/>
                                              <w:marRight w:val="0"/>
                                              <w:marTop w:val="0"/>
                                              <w:marBottom w:val="0"/>
                                              <w:divBdr>
                                                <w:top w:val="none" w:sz="0" w:space="0" w:color="auto"/>
                                                <w:left w:val="none" w:sz="0" w:space="0" w:color="auto"/>
                                                <w:bottom w:val="none" w:sz="0" w:space="0" w:color="auto"/>
                                                <w:right w:val="none" w:sz="0" w:space="0" w:color="auto"/>
                                              </w:divBdr>
                                              <w:divsChild>
                                                <w:div w:id="650526837">
                                                  <w:blockQuote w:val="1"/>
                                                  <w:marLeft w:val="600"/>
                                                  <w:marRight w:val="0"/>
                                                  <w:marTop w:val="0"/>
                                                  <w:marBottom w:val="0"/>
                                                  <w:divBdr>
                                                    <w:top w:val="none" w:sz="0" w:space="0" w:color="auto"/>
                                                    <w:left w:val="none" w:sz="0" w:space="0" w:color="auto"/>
                                                    <w:bottom w:val="none" w:sz="0" w:space="0" w:color="auto"/>
                                                    <w:right w:val="none" w:sz="0" w:space="0" w:color="auto"/>
                                                  </w:divBdr>
                                                  <w:divsChild>
                                                    <w:div w:id="253756040">
                                                      <w:blockQuote w:val="1"/>
                                                      <w:marLeft w:val="600"/>
                                                      <w:marRight w:val="0"/>
                                                      <w:marTop w:val="0"/>
                                                      <w:marBottom w:val="0"/>
                                                      <w:divBdr>
                                                        <w:top w:val="none" w:sz="0" w:space="0" w:color="auto"/>
                                                        <w:left w:val="none" w:sz="0" w:space="0" w:color="auto"/>
                                                        <w:bottom w:val="none" w:sz="0" w:space="0" w:color="auto"/>
                                                        <w:right w:val="none" w:sz="0" w:space="0" w:color="auto"/>
                                                      </w:divBdr>
                                                      <w:divsChild>
                                                        <w:div w:id="1380547406">
                                                          <w:blockQuote w:val="1"/>
                                                          <w:marLeft w:val="600"/>
                                                          <w:marRight w:val="0"/>
                                                          <w:marTop w:val="0"/>
                                                          <w:marBottom w:val="0"/>
                                                          <w:divBdr>
                                                            <w:top w:val="none" w:sz="0" w:space="0" w:color="auto"/>
                                                            <w:left w:val="none" w:sz="0" w:space="0" w:color="auto"/>
                                                            <w:bottom w:val="none" w:sz="0" w:space="0" w:color="auto"/>
                                                            <w:right w:val="none" w:sz="0" w:space="0" w:color="auto"/>
                                                          </w:divBdr>
                                                          <w:divsChild>
                                                            <w:div w:id="215704478">
                                                              <w:blockQuote w:val="1"/>
                                                              <w:marLeft w:val="600"/>
                                                              <w:marRight w:val="0"/>
                                                              <w:marTop w:val="0"/>
                                                              <w:marBottom w:val="0"/>
                                                              <w:divBdr>
                                                                <w:top w:val="none" w:sz="0" w:space="0" w:color="auto"/>
                                                                <w:left w:val="none" w:sz="0" w:space="0" w:color="auto"/>
                                                                <w:bottom w:val="none" w:sz="0" w:space="0" w:color="auto"/>
                                                                <w:right w:val="none" w:sz="0" w:space="0" w:color="auto"/>
                                                              </w:divBdr>
                                                              <w:divsChild>
                                                                <w:div w:id="1766149793">
                                                                  <w:blockQuote w:val="1"/>
                                                                  <w:marLeft w:val="600"/>
                                                                  <w:marRight w:val="0"/>
                                                                  <w:marTop w:val="0"/>
                                                                  <w:marBottom w:val="0"/>
                                                                  <w:divBdr>
                                                                    <w:top w:val="none" w:sz="0" w:space="0" w:color="auto"/>
                                                                    <w:left w:val="none" w:sz="0" w:space="0" w:color="auto"/>
                                                                    <w:bottom w:val="none" w:sz="0" w:space="0" w:color="auto"/>
                                                                    <w:right w:val="none" w:sz="0" w:space="0" w:color="auto"/>
                                                                  </w:divBdr>
                                                                  <w:divsChild>
                                                                    <w:div w:id="306319490">
                                                                      <w:blockQuote w:val="1"/>
                                                                      <w:marLeft w:val="600"/>
                                                                      <w:marRight w:val="0"/>
                                                                      <w:marTop w:val="0"/>
                                                                      <w:marBottom w:val="0"/>
                                                                      <w:divBdr>
                                                                        <w:top w:val="none" w:sz="0" w:space="0" w:color="auto"/>
                                                                        <w:left w:val="none" w:sz="0" w:space="0" w:color="auto"/>
                                                                        <w:bottom w:val="none" w:sz="0" w:space="0" w:color="auto"/>
                                                                        <w:right w:val="none" w:sz="0" w:space="0" w:color="auto"/>
                                                                      </w:divBdr>
                                                                      <w:divsChild>
                                                                        <w:div w:id="120618493">
                                                                          <w:blockQuote w:val="1"/>
                                                                          <w:marLeft w:val="600"/>
                                                                          <w:marRight w:val="0"/>
                                                                          <w:marTop w:val="0"/>
                                                                          <w:marBottom w:val="0"/>
                                                                          <w:divBdr>
                                                                            <w:top w:val="none" w:sz="0" w:space="0" w:color="auto"/>
                                                                            <w:left w:val="none" w:sz="0" w:space="0" w:color="auto"/>
                                                                            <w:bottom w:val="none" w:sz="0" w:space="0" w:color="auto"/>
                                                                            <w:right w:val="none" w:sz="0" w:space="0" w:color="auto"/>
                                                                          </w:divBdr>
                                                                          <w:divsChild>
                                                                            <w:div w:id="41636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2627155">
                                                                                  <w:blockQuote w:val="1"/>
                                                                                  <w:marLeft w:val="600"/>
                                                                                  <w:marRight w:val="0"/>
                                                                                  <w:marTop w:val="0"/>
                                                                                  <w:marBottom w:val="0"/>
                                                                                  <w:divBdr>
                                                                                    <w:top w:val="none" w:sz="0" w:space="0" w:color="auto"/>
                                                                                    <w:left w:val="none" w:sz="0" w:space="0" w:color="auto"/>
                                                                                    <w:bottom w:val="none" w:sz="0" w:space="0" w:color="auto"/>
                                                                                    <w:right w:val="none" w:sz="0" w:space="0" w:color="auto"/>
                                                                                  </w:divBdr>
                                                                                  <w:divsChild>
                                                                                    <w:div w:id="1526863002">
                                                                                      <w:blockQuote w:val="1"/>
                                                                                      <w:marLeft w:val="600"/>
                                                                                      <w:marRight w:val="0"/>
                                                                                      <w:marTop w:val="0"/>
                                                                                      <w:marBottom w:val="0"/>
                                                                                      <w:divBdr>
                                                                                        <w:top w:val="none" w:sz="0" w:space="0" w:color="auto"/>
                                                                                        <w:left w:val="none" w:sz="0" w:space="0" w:color="auto"/>
                                                                                        <w:bottom w:val="none" w:sz="0" w:space="0" w:color="auto"/>
                                                                                        <w:right w:val="none" w:sz="0" w:space="0" w:color="auto"/>
                                                                                      </w:divBdr>
                                                                                      <w:divsChild>
                                                                                        <w:div w:id="697975068">
                                                                                          <w:blockQuote w:val="1"/>
                                                                                          <w:marLeft w:val="600"/>
                                                                                          <w:marRight w:val="0"/>
                                                                                          <w:marTop w:val="0"/>
                                                                                          <w:marBottom w:val="0"/>
                                                                                          <w:divBdr>
                                                                                            <w:top w:val="none" w:sz="0" w:space="0" w:color="auto"/>
                                                                                            <w:left w:val="none" w:sz="0" w:space="0" w:color="auto"/>
                                                                                            <w:bottom w:val="none" w:sz="0" w:space="0" w:color="auto"/>
                                                                                            <w:right w:val="none" w:sz="0" w:space="0" w:color="auto"/>
                                                                                          </w:divBdr>
                                                                                          <w:divsChild>
                                                                                            <w:div w:id="17218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60833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6368504">
                  <w:blockQuote w:val="1"/>
                  <w:marLeft w:val="600"/>
                  <w:marRight w:val="0"/>
                  <w:marTop w:val="0"/>
                  <w:marBottom w:val="0"/>
                  <w:divBdr>
                    <w:top w:val="none" w:sz="0" w:space="0" w:color="auto"/>
                    <w:left w:val="none" w:sz="0" w:space="0" w:color="auto"/>
                    <w:bottom w:val="none" w:sz="0" w:space="0" w:color="auto"/>
                    <w:right w:val="none" w:sz="0" w:space="0" w:color="auto"/>
                  </w:divBdr>
                  <w:divsChild>
                    <w:div w:id="2009093832">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409608">
                          <w:blockQuote w:val="1"/>
                          <w:marLeft w:val="600"/>
                          <w:marRight w:val="0"/>
                          <w:marTop w:val="0"/>
                          <w:marBottom w:val="0"/>
                          <w:divBdr>
                            <w:top w:val="none" w:sz="0" w:space="0" w:color="auto"/>
                            <w:left w:val="none" w:sz="0" w:space="0" w:color="auto"/>
                            <w:bottom w:val="none" w:sz="0" w:space="0" w:color="auto"/>
                            <w:right w:val="none" w:sz="0" w:space="0" w:color="auto"/>
                          </w:divBdr>
                          <w:divsChild>
                            <w:div w:id="5064038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94476671">
                                  <w:blockQuote w:val="1"/>
                                  <w:marLeft w:val="600"/>
                                  <w:marRight w:val="0"/>
                                  <w:marTop w:val="0"/>
                                  <w:marBottom w:val="0"/>
                                  <w:divBdr>
                                    <w:top w:val="none" w:sz="0" w:space="0" w:color="auto"/>
                                    <w:left w:val="none" w:sz="0" w:space="0" w:color="auto"/>
                                    <w:bottom w:val="none" w:sz="0" w:space="0" w:color="auto"/>
                                    <w:right w:val="none" w:sz="0" w:space="0" w:color="auto"/>
                                  </w:divBdr>
                                  <w:divsChild>
                                    <w:div w:id="165950321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057149">
                                          <w:blockQuote w:val="1"/>
                                          <w:marLeft w:val="600"/>
                                          <w:marRight w:val="0"/>
                                          <w:marTop w:val="0"/>
                                          <w:marBottom w:val="0"/>
                                          <w:divBdr>
                                            <w:top w:val="none" w:sz="0" w:space="0" w:color="auto"/>
                                            <w:left w:val="none" w:sz="0" w:space="0" w:color="auto"/>
                                            <w:bottom w:val="none" w:sz="0" w:space="0" w:color="auto"/>
                                            <w:right w:val="none" w:sz="0" w:space="0" w:color="auto"/>
                                          </w:divBdr>
                                          <w:divsChild>
                                            <w:div w:id="2086681640">
                                              <w:blockQuote w:val="1"/>
                                              <w:marLeft w:val="600"/>
                                              <w:marRight w:val="0"/>
                                              <w:marTop w:val="0"/>
                                              <w:marBottom w:val="0"/>
                                              <w:divBdr>
                                                <w:top w:val="none" w:sz="0" w:space="0" w:color="auto"/>
                                                <w:left w:val="none" w:sz="0" w:space="0" w:color="auto"/>
                                                <w:bottom w:val="none" w:sz="0" w:space="0" w:color="auto"/>
                                                <w:right w:val="none" w:sz="0" w:space="0" w:color="auto"/>
                                              </w:divBdr>
                                              <w:divsChild>
                                                <w:div w:id="457382653">
                                                  <w:blockQuote w:val="1"/>
                                                  <w:marLeft w:val="600"/>
                                                  <w:marRight w:val="0"/>
                                                  <w:marTop w:val="0"/>
                                                  <w:marBottom w:val="0"/>
                                                  <w:divBdr>
                                                    <w:top w:val="none" w:sz="0" w:space="0" w:color="auto"/>
                                                    <w:left w:val="none" w:sz="0" w:space="0" w:color="auto"/>
                                                    <w:bottom w:val="none" w:sz="0" w:space="0" w:color="auto"/>
                                                    <w:right w:val="none" w:sz="0" w:space="0" w:color="auto"/>
                                                  </w:divBdr>
                                                  <w:divsChild>
                                                    <w:div w:id="761486890">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969332">
                                                          <w:blockQuote w:val="1"/>
                                                          <w:marLeft w:val="600"/>
                                                          <w:marRight w:val="0"/>
                                                          <w:marTop w:val="0"/>
                                                          <w:marBottom w:val="0"/>
                                                          <w:divBdr>
                                                            <w:top w:val="none" w:sz="0" w:space="0" w:color="auto"/>
                                                            <w:left w:val="none" w:sz="0" w:space="0" w:color="auto"/>
                                                            <w:bottom w:val="none" w:sz="0" w:space="0" w:color="auto"/>
                                                            <w:right w:val="none" w:sz="0" w:space="0" w:color="auto"/>
                                                          </w:divBdr>
                                                          <w:divsChild>
                                                            <w:div w:id="830632790">
                                                              <w:blockQuote w:val="1"/>
                                                              <w:marLeft w:val="600"/>
                                                              <w:marRight w:val="0"/>
                                                              <w:marTop w:val="0"/>
                                                              <w:marBottom w:val="0"/>
                                                              <w:divBdr>
                                                                <w:top w:val="none" w:sz="0" w:space="0" w:color="auto"/>
                                                                <w:left w:val="none" w:sz="0" w:space="0" w:color="auto"/>
                                                                <w:bottom w:val="none" w:sz="0" w:space="0" w:color="auto"/>
                                                                <w:right w:val="none" w:sz="0" w:space="0" w:color="auto"/>
                                                              </w:divBdr>
                                                              <w:divsChild>
                                                                <w:div w:id="910768860">
                                                                  <w:blockQuote w:val="1"/>
                                                                  <w:marLeft w:val="600"/>
                                                                  <w:marRight w:val="0"/>
                                                                  <w:marTop w:val="0"/>
                                                                  <w:marBottom w:val="0"/>
                                                                  <w:divBdr>
                                                                    <w:top w:val="none" w:sz="0" w:space="0" w:color="auto"/>
                                                                    <w:left w:val="none" w:sz="0" w:space="0" w:color="auto"/>
                                                                    <w:bottom w:val="none" w:sz="0" w:space="0" w:color="auto"/>
                                                                    <w:right w:val="none" w:sz="0" w:space="0" w:color="auto"/>
                                                                  </w:divBdr>
                                                                  <w:divsChild>
                                                                    <w:div w:id="804472478">
                                                                      <w:blockQuote w:val="1"/>
                                                                      <w:marLeft w:val="600"/>
                                                                      <w:marRight w:val="0"/>
                                                                      <w:marTop w:val="0"/>
                                                                      <w:marBottom w:val="0"/>
                                                                      <w:divBdr>
                                                                        <w:top w:val="none" w:sz="0" w:space="0" w:color="auto"/>
                                                                        <w:left w:val="none" w:sz="0" w:space="0" w:color="auto"/>
                                                                        <w:bottom w:val="none" w:sz="0" w:space="0" w:color="auto"/>
                                                                        <w:right w:val="none" w:sz="0" w:space="0" w:color="auto"/>
                                                                      </w:divBdr>
                                                                      <w:divsChild>
                                                                        <w:div w:id="67583221">
                                                                          <w:blockQuote w:val="1"/>
                                                                          <w:marLeft w:val="600"/>
                                                                          <w:marRight w:val="0"/>
                                                                          <w:marTop w:val="0"/>
                                                                          <w:marBottom w:val="0"/>
                                                                          <w:divBdr>
                                                                            <w:top w:val="none" w:sz="0" w:space="0" w:color="auto"/>
                                                                            <w:left w:val="none" w:sz="0" w:space="0" w:color="auto"/>
                                                                            <w:bottom w:val="none" w:sz="0" w:space="0" w:color="auto"/>
                                                                            <w:right w:val="none" w:sz="0" w:space="0" w:color="auto"/>
                                                                          </w:divBdr>
                                                                          <w:divsChild>
                                                                            <w:div w:id="2091004705">
                                                                              <w:blockQuote w:val="1"/>
                                                                              <w:marLeft w:val="600"/>
                                                                              <w:marRight w:val="0"/>
                                                                              <w:marTop w:val="0"/>
                                                                              <w:marBottom w:val="0"/>
                                                                              <w:divBdr>
                                                                                <w:top w:val="none" w:sz="0" w:space="0" w:color="auto"/>
                                                                                <w:left w:val="none" w:sz="0" w:space="0" w:color="auto"/>
                                                                                <w:bottom w:val="none" w:sz="0" w:space="0" w:color="auto"/>
                                                                                <w:right w:val="none" w:sz="0" w:space="0" w:color="auto"/>
                                                                              </w:divBdr>
                                                                              <w:divsChild>
                                                                                <w:div w:id="1172379993">
                                                                                  <w:blockQuote w:val="1"/>
                                                                                  <w:marLeft w:val="600"/>
                                                                                  <w:marRight w:val="0"/>
                                                                                  <w:marTop w:val="0"/>
                                                                                  <w:marBottom w:val="0"/>
                                                                                  <w:divBdr>
                                                                                    <w:top w:val="none" w:sz="0" w:space="0" w:color="auto"/>
                                                                                    <w:left w:val="none" w:sz="0" w:space="0" w:color="auto"/>
                                                                                    <w:bottom w:val="none" w:sz="0" w:space="0" w:color="auto"/>
                                                                                    <w:right w:val="none" w:sz="0" w:space="0" w:color="auto"/>
                                                                                  </w:divBdr>
                                                                                  <w:divsChild>
                                                                                    <w:div w:id="294257582">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006329">
                                                                                          <w:blockQuote w:val="1"/>
                                                                                          <w:marLeft w:val="600"/>
                                                                                          <w:marRight w:val="0"/>
                                                                                          <w:marTop w:val="0"/>
                                                                                          <w:marBottom w:val="0"/>
                                                                                          <w:divBdr>
                                                                                            <w:top w:val="none" w:sz="0" w:space="0" w:color="auto"/>
                                                                                            <w:left w:val="none" w:sz="0" w:space="0" w:color="auto"/>
                                                                                            <w:bottom w:val="none" w:sz="0" w:space="0" w:color="auto"/>
                                                                                            <w:right w:val="none" w:sz="0" w:space="0" w:color="auto"/>
                                                                                          </w:divBdr>
                                                                                          <w:divsChild>
                                                                                            <w:div w:id="16277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936986">
              <w:blockQuote w:val="1"/>
              <w:marLeft w:val="600"/>
              <w:marRight w:val="0"/>
              <w:marTop w:val="0"/>
              <w:marBottom w:val="0"/>
              <w:divBdr>
                <w:top w:val="none" w:sz="0" w:space="0" w:color="auto"/>
                <w:left w:val="none" w:sz="0" w:space="0" w:color="auto"/>
                <w:bottom w:val="none" w:sz="0" w:space="0" w:color="auto"/>
                <w:right w:val="none" w:sz="0" w:space="0" w:color="auto"/>
              </w:divBdr>
              <w:divsChild>
                <w:div w:id="1964075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556551564">
                      <w:blockQuote w:val="1"/>
                      <w:marLeft w:val="600"/>
                      <w:marRight w:val="0"/>
                      <w:marTop w:val="0"/>
                      <w:marBottom w:val="0"/>
                      <w:divBdr>
                        <w:top w:val="none" w:sz="0" w:space="0" w:color="auto"/>
                        <w:left w:val="none" w:sz="0" w:space="0" w:color="auto"/>
                        <w:bottom w:val="none" w:sz="0" w:space="0" w:color="auto"/>
                        <w:right w:val="none" w:sz="0" w:space="0" w:color="auto"/>
                      </w:divBdr>
                      <w:divsChild>
                        <w:div w:id="710421406">
                          <w:blockQuote w:val="1"/>
                          <w:marLeft w:val="600"/>
                          <w:marRight w:val="0"/>
                          <w:marTop w:val="0"/>
                          <w:marBottom w:val="0"/>
                          <w:divBdr>
                            <w:top w:val="none" w:sz="0" w:space="0" w:color="auto"/>
                            <w:left w:val="none" w:sz="0" w:space="0" w:color="auto"/>
                            <w:bottom w:val="none" w:sz="0" w:space="0" w:color="auto"/>
                            <w:right w:val="none" w:sz="0" w:space="0" w:color="auto"/>
                          </w:divBdr>
                          <w:divsChild>
                            <w:div w:id="1376850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211334430">
                                  <w:blockQuote w:val="1"/>
                                  <w:marLeft w:val="600"/>
                                  <w:marRight w:val="0"/>
                                  <w:marTop w:val="0"/>
                                  <w:marBottom w:val="0"/>
                                  <w:divBdr>
                                    <w:top w:val="none" w:sz="0" w:space="0" w:color="auto"/>
                                    <w:left w:val="none" w:sz="0" w:space="0" w:color="auto"/>
                                    <w:bottom w:val="none" w:sz="0" w:space="0" w:color="auto"/>
                                    <w:right w:val="none" w:sz="0" w:space="0" w:color="auto"/>
                                  </w:divBdr>
                                  <w:divsChild>
                                    <w:div w:id="1041248935">
                                      <w:blockQuote w:val="1"/>
                                      <w:marLeft w:val="600"/>
                                      <w:marRight w:val="0"/>
                                      <w:marTop w:val="0"/>
                                      <w:marBottom w:val="0"/>
                                      <w:divBdr>
                                        <w:top w:val="none" w:sz="0" w:space="0" w:color="auto"/>
                                        <w:left w:val="none" w:sz="0" w:space="0" w:color="auto"/>
                                        <w:bottom w:val="none" w:sz="0" w:space="0" w:color="auto"/>
                                        <w:right w:val="none" w:sz="0" w:space="0" w:color="auto"/>
                                      </w:divBdr>
                                      <w:divsChild>
                                        <w:div w:id="1460491628">
                                          <w:blockQuote w:val="1"/>
                                          <w:marLeft w:val="600"/>
                                          <w:marRight w:val="0"/>
                                          <w:marTop w:val="0"/>
                                          <w:marBottom w:val="0"/>
                                          <w:divBdr>
                                            <w:top w:val="none" w:sz="0" w:space="0" w:color="auto"/>
                                            <w:left w:val="none" w:sz="0" w:space="0" w:color="auto"/>
                                            <w:bottom w:val="none" w:sz="0" w:space="0" w:color="auto"/>
                                            <w:right w:val="none" w:sz="0" w:space="0" w:color="auto"/>
                                          </w:divBdr>
                                          <w:divsChild>
                                            <w:div w:id="1129670919">
                                              <w:blockQuote w:val="1"/>
                                              <w:marLeft w:val="600"/>
                                              <w:marRight w:val="0"/>
                                              <w:marTop w:val="0"/>
                                              <w:marBottom w:val="0"/>
                                              <w:divBdr>
                                                <w:top w:val="none" w:sz="0" w:space="0" w:color="auto"/>
                                                <w:left w:val="none" w:sz="0" w:space="0" w:color="auto"/>
                                                <w:bottom w:val="none" w:sz="0" w:space="0" w:color="auto"/>
                                                <w:right w:val="none" w:sz="0" w:space="0" w:color="auto"/>
                                              </w:divBdr>
                                              <w:divsChild>
                                                <w:div w:id="1656180636">
                                                  <w:blockQuote w:val="1"/>
                                                  <w:marLeft w:val="600"/>
                                                  <w:marRight w:val="0"/>
                                                  <w:marTop w:val="0"/>
                                                  <w:marBottom w:val="0"/>
                                                  <w:divBdr>
                                                    <w:top w:val="none" w:sz="0" w:space="0" w:color="auto"/>
                                                    <w:left w:val="none" w:sz="0" w:space="0" w:color="auto"/>
                                                    <w:bottom w:val="none" w:sz="0" w:space="0" w:color="auto"/>
                                                    <w:right w:val="none" w:sz="0" w:space="0" w:color="auto"/>
                                                  </w:divBdr>
                                                  <w:divsChild>
                                                    <w:div w:id="801702187">
                                                      <w:blockQuote w:val="1"/>
                                                      <w:marLeft w:val="600"/>
                                                      <w:marRight w:val="0"/>
                                                      <w:marTop w:val="0"/>
                                                      <w:marBottom w:val="0"/>
                                                      <w:divBdr>
                                                        <w:top w:val="none" w:sz="0" w:space="0" w:color="auto"/>
                                                        <w:left w:val="none" w:sz="0" w:space="0" w:color="auto"/>
                                                        <w:bottom w:val="none" w:sz="0" w:space="0" w:color="auto"/>
                                                        <w:right w:val="none" w:sz="0" w:space="0" w:color="auto"/>
                                                      </w:divBdr>
                                                      <w:divsChild>
                                                        <w:div w:id="304161979">
                                                          <w:blockQuote w:val="1"/>
                                                          <w:marLeft w:val="600"/>
                                                          <w:marRight w:val="0"/>
                                                          <w:marTop w:val="0"/>
                                                          <w:marBottom w:val="0"/>
                                                          <w:divBdr>
                                                            <w:top w:val="none" w:sz="0" w:space="0" w:color="auto"/>
                                                            <w:left w:val="none" w:sz="0" w:space="0" w:color="auto"/>
                                                            <w:bottom w:val="none" w:sz="0" w:space="0" w:color="auto"/>
                                                            <w:right w:val="none" w:sz="0" w:space="0" w:color="auto"/>
                                                          </w:divBdr>
                                                          <w:divsChild>
                                                            <w:div w:id="1892422501">
                                                              <w:blockQuote w:val="1"/>
                                                              <w:marLeft w:val="600"/>
                                                              <w:marRight w:val="0"/>
                                                              <w:marTop w:val="0"/>
                                                              <w:marBottom w:val="0"/>
                                                              <w:divBdr>
                                                                <w:top w:val="none" w:sz="0" w:space="0" w:color="auto"/>
                                                                <w:left w:val="none" w:sz="0" w:space="0" w:color="auto"/>
                                                                <w:bottom w:val="none" w:sz="0" w:space="0" w:color="auto"/>
                                                                <w:right w:val="none" w:sz="0" w:space="0" w:color="auto"/>
                                                              </w:divBdr>
                                                              <w:divsChild>
                                                                <w:div w:id="434132741">
                                                                  <w:blockQuote w:val="1"/>
                                                                  <w:marLeft w:val="600"/>
                                                                  <w:marRight w:val="0"/>
                                                                  <w:marTop w:val="0"/>
                                                                  <w:marBottom w:val="0"/>
                                                                  <w:divBdr>
                                                                    <w:top w:val="none" w:sz="0" w:space="0" w:color="auto"/>
                                                                    <w:left w:val="none" w:sz="0" w:space="0" w:color="auto"/>
                                                                    <w:bottom w:val="none" w:sz="0" w:space="0" w:color="auto"/>
                                                                    <w:right w:val="none" w:sz="0" w:space="0" w:color="auto"/>
                                                                  </w:divBdr>
                                                                  <w:divsChild>
                                                                    <w:div w:id="68816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0241608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358390">
                                                                              <w:blockQuote w:val="1"/>
                                                                              <w:marLeft w:val="600"/>
                                                                              <w:marRight w:val="0"/>
                                                                              <w:marTop w:val="0"/>
                                                                              <w:marBottom w:val="0"/>
                                                                              <w:divBdr>
                                                                                <w:top w:val="none" w:sz="0" w:space="0" w:color="auto"/>
                                                                                <w:left w:val="none" w:sz="0" w:space="0" w:color="auto"/>
                                                                                <w:bottom w:val="none" w:sz="0" w:space="0" w:color="auto"/>
                                                                                <w:right w:val="none" w:sz="0" w:space="0" w:color="auto"/>
                                                                              </w:divBdr>
                                                                              <w:divsChild>
                                                                                <w:div w:id="1170830603">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484843">
                                                                                      <w:blockQuote w:val="1"/>
                                                                                      <w:marLeft w:val="600"/>
                                                                                      <w:marRight w:val="0"/>
                                                                                      <w:marTop w:val="0"/>
                                                                                      <w:marBottom w:val="0"/>
                                                                                      <w:divBdr>
                                                                                        <w:top w:val="none" w:sz="0" w:space="0" w:color="auto"/>
                                                                                        <w:left w:val="none" w:sz="0" w:space="0" w:color="auto"/>
                                                                                        <w:bottom w:val="none" w:sz="0" w:space="0" w:color="auto"/>
                                                                                        <w:right w:val="none" w:sz="0" w:space="0" w:color="auto"/>
                                                                                      </w:divBdr>
                                                                                      <w:divsChild>
                                                                                        <w:div w:id="166872305">
                                                                                          <w:blockQuote w:val="1"/>
                                                                                          <w:marLeft w:val="600"/>
                                                                                          <w:marRight w:val="0"/>
                                                                                          <w:marTop w:val="0"/>
                                                                                          <w:marBottom w:val="0"/>
                                                                                          <w:divBdr>
                                                                                            <w:top w:val="none" w:sz="0" w:space="0" w:color="auto"/>
                                                                                            <w:left w:val="none" w:sz="0" w:space="0" w:color="auto"/>
                                                                                            <w:bottom w:val="none" w:sz="0" w:space="0" w:color="auto"/>
                                                                                            <w:right w:val="none" w:sz="0" w:space="0" w:color="auto"/>
                                                                                          </w:divBdr>
                                                                                          <w:divsChild>
                                                                                            <w:div w:id="8797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2178</Words>
  <Characters>12418</Characters>
  <Application>Microsoft Office Word</Application>
  <DocSecurity>0</DocSecurity>
  <Lines>103</Lines>
  <Paragraphs>29</Paragraphs>
  <ScaleCrop>false</ScaleCrop>
  <Company/>
  <LinksUpToDate>false</LinksUpToDate>
  <CharactersWithSpaces>14567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2024-07-09T10:23:00Z</dcterms:created>
  <dcterms:modified xsi:type="dcterms:W3CDTF">2024-07-09T10:23:00Z</dcterms:modified>
</cp:coreProperties>
</file>