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68" w:rsidRPr="00F83468" w:rsidRDefault="00F83468" w:rsidP="00F83468">
      <w:pPr>
        <w:rPr>
          <w:noProof/>
          <w:sz w:val="20"/>
          <w:szCs w:val="20"/>
        </w:rPr>
      </w:pPr>
      <w:r w:rsidRPr="00F834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04B77" wp14:editId="309BD951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-186691</wp:posOffset>
                </wp:positionV>
                <wp:extent cx="3800475" cy="15335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3468" w:rsidRDefault="00F83468" w:rsidP="00F8346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F83468" w:rsidRDefault="00F83468" w:rsidP="00F8346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F83468" w:rsidRDefault="00F83468" w:rsidP="00F8346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04B7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" filled="f" stroked="f">
                <o:lock v:ext="edit" shapetype="t"/>
                <v:textbox>
                  <w:txbxContent>
                    <w:p w:rsidR="00F83468" w:rsidRDefault="00F83468" w:rsidP="00F8346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</w:p>
                    <w:p w:rsidR="00F83468" w:rsidRDefault="00F83468" w:rsidP="00F8346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F83468" w:rsidRDefault="00F83468" w:rsidP="00F8346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  <w:r w:rsidRPr="00F834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8460D" wp14:editId="48243BE9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468" w:rsidRDefault="00F83468" w:rsidP="00F83468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:rsidR="00F83468" w:rsidRDefault="00F83468" w:rsidP="00F83468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декабря</w:t>
                            </w:r>
                          </w:p>
                          <w:p w:rsidR="00F83468" w:rsidRDefault="00F83468" w:rsidP="00F83468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2020 год </w:t>
                            </w:r>
                          </w:p>
                          <w:p w:rsidR="00F83468" w:rsidRDefault="00F83468" w:rsidP="00F83468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83468" w:rsidRDefault="00F83468" w:rsidP="00F8346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8460D" id="Прямоугольник 2" o:spid="_x0000_s1027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">
                <v:textbox>
                  <w:txbxContent>
                    <w:p w:rsidR="00F83468" w:rsidRDefault="00F83468" w:rsidP="00F83468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  <w:p w:rsidR="00F83468" w:rsidRDefault="00F83468" w:rsidP="00F83468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декабря</w:t>
                      </w:r>
                    </w:p>
                    <w:p w:rsidR="00F83468" w:rsidRDefault="00F83468" w:rsidP="00F83468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2020 год </w:t>
                      </w:r>
                    </w:p>
                    <w:p w:rsidR="00F83468" w:rsidRDefault="00F83468" w:rsidP="00F83468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</w:p>
                    <w:p w:rsidR="00F83468" w:rsidRDefault="00F83468" w:rsidP="00F83468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F834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B35A8" wp14:editId="7BE649F7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D9008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AYXAhU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</w:p>
    <w:p w:rsidR="00F83468" w:rsidRPr="00F83468" w:rsidRDefault="00F83468" w:rsidP="00F83468">
      <w:pPr>
        <w:spacing w:line="360" w:lineRule="auto"/>
        <w:rPr>
          <w:sz w:val="20"/>
          <w:szCs w:val="20"/>
        </w:rPr>
      </w:pPr>
    </w:p>
    <w:p w:rsidR="00F83468" w:rsidRPr="00F83468" w:rsidRDefault="00F83468" w:rsidP="00F83468">
      <w:pPr>
        <w:spacing w:line="360" w:lineRule="auto"/>
        <w:rPr>
          <w:sz w:val="20"/>
          <w:szCs w:val="20"/>
        </w:rPr>
      </w:pPr>
    </w:p>
    <w:p w:rsidR="00F83468" w:rsidRPr="00F83468" w:rsidRDefault="00F83468" w:rsidP="00F83468">
      <w:pPr>
        <w:spacing w:line="360" w:lineRule="auto"/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7455"/>
        </w:tabs>
        <w:spacing w:line="360" w:lineRule="auto"/>
        <w:rPr>
          <w:sz w:val="20"/>
          <w:szCs w:val="20"/>
        </w:rPr>
      </w:pPr>
      <w:r w:rsidRPr="00F83468">
        <w:rPr>
          <w:sz w:val="20"/>
          <w:szCs w:val="20"/>
        </w:rPr>
        <w:tab/>
      </w: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  <w:r w:rsidRPr="00F834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60EEB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y9EXw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" strokeweight="3pt">
                <v:stroke linestyle="thinThin"/>
                <w10:wrap anchorx="margin"/>
              </v:line>
            </w:pict>
          </mc:Fallback>
        </mc:AlternateContent>
      </w:r>
    </w:p>
    <w:p w:rsidR="00F83468" w:rsidRPr="00F83468" w:rsidRDefault="00F83468" w:rsidP="00F83468">
      <w:pPr>
        <w:pStyle w:val="1"/>
        <w:spacing w:before="0" w:after="0" w:line="360" w:lineRule="auto"/>
        <w:rPr>
          <w:sz w:val="20"/>
        </w:rPr>
      </w:pPr>
      <w:r w:rsidRPr="00F83468">
        <w:rPr>
          <w:sz w:val="20"/>
        </w:rPr>
        <w:tab/>
      </w:r>
    </w:p>
    <w:p w:rsidR="00F83468" w:rsidRPr="00F83468" w:rsidRDefault="00F83468" w:rsidP="00F83468">
      <w:pPr>
        <w:tabs>
          <w:tab w:val="left" w:pos="5325"/>
        </w:tabs>
        <w:rPr>
          <w:sz w:val="20"/>
          <w:szCs w:val="20"/>
        </w:rPr>
      </w:pPr>
    </w:p>
    <w:p w:rsidR="00F83468" w:rsidRPr="00F83468" w:rsidRDefault="00F83468" w:rsidP="00F83468">
      <w:pPr>
        <w:suppressAutoHyphens/>
        <w:jc w:val="center"/>
        <w:rPr>
          <w:b/>
          <w:sz w:val="20"/>
          <w:szCs w:val="20"/>
          <w:lang w:eastAsia="ar-SA"/>
        </w:rPr>
      </w:pPr>
      <w:r w:rsidRPr="00F83468">
        <w:rPr>
          <w:b/>
          <w:sz w:val="20"/>
          <w:szCs w:val="20"/>
          <w:lang w:eastAsia="ar-SA"/>
        </w:rPr>
        <w:t>СОВЕТ НАРОДНЫХ ДЕПУТАТОВ</w:t>
      </w:r>
    </w:p>
    <w:p w:rsidR="00F83468" w:rsidRPr="00F83468" w:rsidRDefault="00F83468" w:rsidP="00F83468">
      <w:pPr>
        <w:suppressAutoHyphens/>
        <w:jc w:val="center"/>
        <w:rPr>
          <w:b/>
          <w:sz w:val="20"/>
          <w:szCs w:val="20"/>
          <w:lang w:eastAsia="ar-SA"/>
        </w:rPr>
      </w:pPr>
      <w:r w:rsidRPr="00F83468">
        <w:rPr>
          <w:b/>
          <w:sz w:val="20"/>
          <w:szCs w:val="20"/>
          <w:lang w:eastAsia="ar-SA"/>
        </w:rPr>
        <w:t xml:space="preserve">КОЛОМЫЦЕВСКОГО СЕЛЬСКОГО ПОСЕЛЕНИЯ  </w:t>
      </w:r>
    </w:p>
    <w:p w:rsidR="00F83468" w:rsidRPr="00F83468" w:rsidRDefault="00F83468" w:rsidP="00F83468">
      <w:pPr>
        <w:suppressAutoHyphens/>
        <w:jc w:val="center"/>
        <w:rPr>
          <w:b/>
          <w:sz w:val="20"/>
          <w:szCs w:val="20"/>
          <w:lang w:eastAsia="ar-SA"/>
        </w:rPr>
      </w:pPr>
      <w:proofErr w:type="gramStart"/>
      <w:r w:rsidRPr="00F83468">
        <w:rPr>
          <w:b/>
          <w:sz w:val="20"/>
          <w:szCs w:val="20"/>
          <w:lang w:eastAsia="ar-SA"/>
        </w:rPr>
        <w:t>ЛИСКИНСКОГО  МУНИЦИПАЛЬНОГО</w:t>
      </w:r>
      <w:proofErr w:type="gramEnd"/>
      <w:r w:rsidRPr="00F83468">
        <w:rPr>
          <w:b/>
          <w:sz w:val="20"/>
          <w:szCs w:val="20"/>
          <w:lang w:eastAsia="ar-SA"/>
        </w:rPr>
        <w:t xml:space="preserve"> РАЙОНА</w:t>
      </w:r>
    </w:p>
    <w:p w:rsidR="00F83468" w:rsidRPr="00F83468" w:rsidRDefault="00F83468" w:rsidP="00F83468">
      <w:pPr>
        <w:pBdr>
          <w:bottom w:val="single" w:sz="6" w:space="2" w:color="auto"/>
        </w:pBdr>
        <w:suppressAutoHyphens/>
        <w:jc w:val="center"/>
        <w:rPr>
          <w:b/>
          <w:sz w:val="20"/>
          <w:szCs w:val="20"/>
          <w:lang w:eastAsia="ar-SA"/>
        </w:rPr>
      </w:pPr>
      <w:r w:rsidRPr="00F83468">
        <w:rPr>
          <w:b/>
          <w:sz w:val="20"/>
          <w:szCs w:val="20"/>
          <w:lang w:eastAsia="ar-SA"/>
        </w:rPr>
        <w:t>ВОРОНЕЖСКОЙ ОБЛАСТИ</w:t>
      </w:r>
    </w:p>
    <w:p w:rsidR="00F83468" w:rsidRPr="00F83468" w:rsidRDefault="00F83468" w:rsidP="00F83468">
      <w:pPr>
        <w:suppressAutoHyphens/>
        <w:spacing w:line="360" w:lineRule="auto"/>
        <w:jc w:val="center"/>
        <w:rPr>
          <w:b/>
          <w:sz w:val="20"/>
          <w:szCs w:val="20"/>
          <w:lang w:eastAsia="ar-SA"/>
        </w:rPr>
      </w:pPr>
    </w:p>
    <w:p w:rsidR="00F83468" w:rsidRPr="00F83468" w:rsidRDefault="00F83468" w:rsidP="00F83468">
      <w:pPr>
        <w:suppressAutoHyphens/>
        <w:spacing w:line="360" w:lineRule="auto"/>
        <w:jc w:val="center"/>
        <w:rPr>
          <w:b/>
          <w:sz w:val="20"/>
          <w:szCs w:val="20"/>
          <w:lang w:eastAsia="ar-SA"/>
        </w:rPr>
      </w:pPr>
      <w:r w:rsidRPr="00F83468">
        <w:rPr>
          <w:b/>
          <w:sz w:val="20"/>
          <w:szCs w:val="20"/>
          <w:lang w:eastAsia="ar-SA"/>
        </w:rPr>
        <w:t xml:space="preserve">   РЕШЕНИЕ        </w:t>
      </w:r>
    </w:p>
    <w:p w:rsidR="00F83468" w:rsidRPr="00F83468" w:rsidRDefault="00F83468" w:rsidP="00F83468">
      <w:pPr>
        <w:tabs>
          <w:tab w:val="left" w:pos="4155"/>
        </w:tabs>
        <w:rPr>
          <w:sz w:val="20"/>
          <w:szCs w:val="20"/>
        </w:rPr>
      </w:pPr>
      <w:r w:rsidRPr="00F83468">
        <w:rPr>
          <w:sz w:val="20"/>
          <w:szCs w:val="20"/>
        </w:rPr>
        <w:t xml:space="preserve"> 11 декабря    2020 года                  № 23</w:t>
      </w:r>
    </w:p>
    <w:p w:rsidR="00F83468" w:rsidRPr="00F83468" w:rsidRDefault="00F83468" w:rsidP="00F83468">
      <w:pPr>
        <w:rPr>
          <w:sz w:val="20"/>
          <w:szCs w:val="20"/>
        </w:rPr>
      </w:pPr>
      <w:r w:rsidRPr="00F83468">
        <w:rPr>
          <w:sz w:val="20"/>
          <w:szCs w:val="20"/>
        </w:rPr>
        <w:t xml:space="preserve">       </w:t>
      </w:r>
      <w:proofErr w:type="gramStart"/>
      <w:r w:rsidRPr="00F83468">
        <w:rPr>
          <w:sz w:val="20"/>
          <w:szCs w:val="20"/>
        </w:rPr>
        <w:t xml:space="preserve">Село  </w:t>
      </w:r>
      <w:proofErr w:type="spellStart"/>
      <w:r w:rsidRPr="00F83468">
        <w:rPr>
          <w:sz w:val="20"/>
          <w:szCs w:val="20"/>
        </w:rPr>
        <w:t>Коломыцево</w:t>
      </w:r>
      <w:proofErr w:type="spellEnd"/>
      <w:proofErr w:type="gramEnd"/>
    </w:p>
    <w:p w:rsidR="00F83468" w:rsidRPr="00F83468" w:rsidRDefault="00F83468" w:rsidP="00F83468">
      <w:pPr>
        <w:keepNext/>
        <w:outlineLvl w:val="1"/>
        <w:rPr>
          <w:sz w:val="20"/>
          <w:szCs w:val="20"/>
        </w:rPr>
      </w:pPr>
    </w:p>
    <w:p w:rsidR="00F83468" w:rsidRPr="00F83468" w:rsidRDefault="00F83468" w:rsidP="00F83468">
      <w:pPr>
        <w:keepNext/>
        <w:jc w:val="both"/>
        <w:outlineLvl w:val="1"/>
        <w:rPr>
          <w:bCs/>
          <w:sz w:val="20"/>
          <w:szCs w:val="20"/>
        </w:rPr>
      </w:pPr>
      <w:proofErr w:type="gramStart"/>
      <w:r w:rsidRPr="00F83468">
        <w:rPr>
          <w:bCs/>
          <w:sz w:val="20"/>
          <w:szCs w:val="20"/>
        </w:rPr>
        <w:t>Об  утверждении</w:t>
      </w:r>
      <w:proofErr w:type="gramEnd"/>
      <w:r w:rsidRPr="00F83468">
        <w:rPr>
          <w:bCs/>
          <w:sz w:val="20"/>
          <w:szCs w:val="20"/>
        </w:rPr>
        <w:t xml:space="preserve"> проекта решения</w:t>
      </w:r>
    </w:p>
    <w:p w:rsidR="00F83468" w:rsidRPr="00F83468" w:rsidRDefault="00F83468" w:rsidP="00F83468">
      <w:pPr>
        <w:keepNext/>
        <w:jc w:val="both"/>
        <w:outlineLvl w:val="1"/>
        <w:rPr>
          <w:bCs/>
          <w:sz w:val="20"/>
          <w:szCs w:val="20"/>
        </w:rPr>
      </w:pPr>
      <w:r w:rsidRPr="00F83468">
        <w:rPr>
          <w:bCs/>
          <w:sz w:val="20"/>
          <w:szCs w:val="20"/>
        </w:rPr>
        <w:t xml:space="preserve">Совета </w:t>
      </w:r>
      <w:proofErr w:type="gramStart"/>
      <w:r w:rsidRPr="00F83468">
        <w:rPr>
          <w:bCs/>
          <w:sz w:val="20"/>
          <w:szCs w:val="20"/>
        </w:rPr>
        <w:t>народных  депутатов</w:t>
      </w:r>
      <w:proofErr w:type="gramEnd"/>
      <w:r w:rsidRPr="00F83468">
        <w:rPr>
          <w:bCs/>
          <w:sz w:val="20"/>
          <w:szCs w:val="20"/>
        </w:rPr>
        <w:t xml:space="preserve"> </w:t>
      </w:r>
      <w:proofErr w:type="spellStart"/>
      <w:r w:rsidRPr="00F83468">
        <w:rPr>
          <w:bCs/>
          <w:sz w:val="20"/>
          <w:szCs w:val="20"/>
        </w:rPr>
        <w:t>Коломыцевского</w:t>
      </w:r>
      <w:proofErr w:type="spellEnd"/>
    </w:p>
    <w:p w:rsidR="00F83468" w:rsidRPr="00F83468" w:rsidRDefault="00F83468" w:rsidP="00F83468">
      <w:pPr>
        <w:keepNext/>
        <w:jc w:val="both"/>
        <w:outlineLvl w:val="1"/>
        <w:rPr>
          <w:bCs/>
          <w:sz w:val="20"/>
          <w:szCs w:val="20"/>
        </w:rPr>
      </w:pPr>
      <w:r w:rsidRPr="00F83468">
        <w:rPr>
          <w:bCs/>
          <w:sz w:val="20"/>
          <w:szCs w:val="20"/>
        </w:rPr>
        <w:t xml:space="preserve">сельского поселения «О бюджете </w:t>
      </w:r>
    </w:p>
    <w:p w:rsidR="00F83468" w:rsidRPr="00F83468" w:rsidRDefault="00F83468" w:rsidP="00F83468">
      <w:pPr>
        <w:keepNext/>
        <w:jc w:val="both"/>
        <w:outlineLvl w:val="1"/>
        <w:rPr>
          <w:bCs/>
          <w:sz w:val="20"/>
          <w:szCs w:val="20"/>
        </w:rPr>
      </w:pPr>
      <w:proofErr w:type="spellStart"/>
      <w:r w:rsidRPr="00F83468">
        <w:rPr>
          <w:bCs/>
          <w:sz w:val="20"/>
          <w:szCs w:val="20"/>
        </w:rPr>
        <w:t>Коломыцевского</w:t>
      </w:r>
      <w:proofErr w:type="spellEnd"/>
      <w:r w:rsidRPr="00F83468">
        <w:rPr>
          <w:bCs/>
          <w:sz w:val="20"/>
          <w:szCs w:val="20"/>
        </w:rPr>
        <w:t xml:space="preserve"> </w:t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  <w:t xml:space="preserve">сельского поселения  </w:t>
      </w:r>
    </w:p>
    <w:p w:rsidR="00F83468" w:rsidRPr="00F83468" w:rsidRDefault="00F83468" w:rsidP="00F83468">
      <w:pPr>
        <w:keepNext/>
        <w:jc w:val="both"/>
        <w:outlineLvl w:val="1"/>
        <w:rPr>
          <w:bCs/>
          <w:sz w:val="20"/>
          <w:szCs w:val="20"/>
        </w:rPr>
      </w:pPr>
      <w:r w:rsidRPr="00F83468">
        <w:rPr>
          <w:bCs/>
          <w:sz w:val="20"/>
          <w:szCs w:val="20"/>
        </w:rPr>
        <w:t xml:space="preserve">Лискинского муниципального района </w:t>
      </w:r>
    </w:p>
    <w:p w:rsidR="00F83468" w:rsidRPr="00F83468" w:rsidRDefault="00F83468" w:rsidP="00F83468">
      <w:pPr>
        <w:keepNext/>
        <w:jc w:val="both"/>
        <w:outlineLvl w:val="1"/>
        <w:rPr>
          <w:bCs/>
          <w:sz w:val="20"/>
          <w:szCs w:val="20"/>
        </w:rPr>
      </w:pPr>
      <w:r w:rsidRPr="00F83468">
        <w:rPr>
          <w:bCs/>
          <w:sz w:val="20"/>
          <w:szCs w:val="20"/>
        </w:rPr>
        <w:t>Воронежской области</w:t>
      </w:r>
      <w:r w:rsidRPr="00F83468">
        <w:rPr>
          <w:b/>
          <w:bCs/>
          <w:sz w:val="20"/>
          <w:szCs w:val="20"/>
        </w:rPr>
        <w:t xml:space="preserve"> </w:t>
      </w:r>
      <w:proofErr w:type="gramStart"/>
      <w:r w:rsidRPr="00F83468">
        <w:rPr>
          <w:bCs/>
          <w:sz w:val="20"/>
          <w:szCs w:val="20"/>
        </w:rPr>
        <w:t>на  2021</w:t>
      </w:r>
      <w:proofErr w:type="gramEnd"/>
      <w:r w:rsidRPr="00F83468">
        <w:rPr>
          <w:bCs/>
          <w:sz w:val="20"/>
          <w:szCs w:val="20"/>
        </w:rPr>
        <w:t xml:space="preserve"> год  и </w:t>
      </w:r>
    </w:p>
    <w:p w:rsidR="00F83468" w:rsidRPr="00F83468" w:rsidRDefault="00F83468" w:rsidP="00F83468">
      <w:pPr>
        <w:keepNext/>
        <w:jc w:val="both"/>
        <w:outlineLvl w:val="1"/>
        <w:rPr>
          <w:bCs/>
          <w:sz w:val="20"/>
          <w:szCs w:val="20"/>
        </w:rPr>
      </w:pPr>
      <w:r w:rsidRPr="00F83468">
        <w:rPr>
          <w:bCs/>
          <w:sz w:val="20"/>
          <w:szCs w:val="20"/>
        </w:rPr>
        <w:t>плановый период 2022 и 2023 годов»</w:t>
      </w: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В соответствии с Бюджетным кодексом РФ, Федеральным законом от   6 октября 2003 г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F83468">
        <w:rPr>
          <w:sz w:val="20"/>
          <w:szCs w:val="20"/>
        </w:rPr>
        <w:t>Коломыцевском</w:t>
      </w:r>
      <w:proofErr w:type="spellEnd"/>
      <w:r w:rsidRPr="00F83468">
        <w:rPr>
          <w:sz w:val="20"/>
          <w:szCs w:val="20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 от 30.05.2016 г. №55,  в целях осуществления бюджетного процесса в </w:t>
      </w:r>
      <w:proofErr w:type="spellStart"/>
      <w:r w:rsidRPr="00F83468">
        <w:rPr>
          <w:sz w:val="20"/>
          <w:szCs w:val="20"/>
        </w:rPr>
        <w:t>Коломыцевском</w:t>
      </w:r>
      <w:proofErr w:type="spellEnd"/>
      <w:r w:rsidRPr="00F83468">
        <w:rPr>
          <w:sz w:val="20"/>
          <w:szCs w:val="20"/>
        </w:rPr>
        <w:t xml:space="preserve"> сельском поселении  Лискинского муниципального района Воронежской области в 2021 году  и плановом периоде 2022 и 2023 годов Совет народных депутатов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F83468" w:rsidRPr="00F83468" w:rsidRDefault="00F83468" w:rsidP="00F83468">
      <w:pPr>
        <w:rPr>
          <w:sz w:val="20"/>
          <w:szCs w:val="20"/>
        </w:rPr>
      </w:pPr>
      <w:r w:rsidRPr="00F83468">
        <w:rPr>
          <w:sz w:val="20"/>
          <w:szCs w:val="20"/>
        </w:rPr>
        <w:t>Р Е Ш И Л:</w:t>
      </w:r>
    </w:p>
    <w:p w:rsidR="00F83468" w:rsidRPr="00F83468" w:rsidRDefault="00F83468" w:rsidP="00F83468">
      <w:pPr>
        <w:rPr>
          <w:sz w:val="20"/>
          <w:szCs w:val="20"/>
        </w:rPr>
      </w:pPr>
      <w:r w:rsidRPr="00F83468">
        <w:rPr>
          <w:b/>
          <w:sz w:val="20"/>
          <w:szCs w:val="20"/>
        </w:rPr>
        <w:t xml:space="preserve">          </w:t>
      </w:r>
      <w:r w:rsidRPr="00F83468">
        <w:rPr>
          <w:sz w:val="20"/>
          <w:szCs w:val="20"/>
        </w:rPr>
        <w:t xml:space="preserve">1. Принять проект решения Совета народных депутатов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</w:t>
      </w:r>
      <w:r w:rsidRPr="00F83468">
        <w:rPr>
          <w:b/>
          <w:sz w:val="20"/>
          <w:szCs w:val="20"/>
        </w:rPr>
        <w:t xml:space="preserve"> </w:t>
      </w:r>
      <w:r w:rsidRPr="00F83468">
        <w:rPr>
          <w:bCs/>
          <w:sz w:val="20"/>
          <w:szCs w:val="20"/>
        </w:rPr>
        <w:t xml:space="preserve">«О бюджете </w:t>
      </w:r>
      <w:proofErr w:type="spellStart"/>
      <w:r w:rsidRPr="00F83468">
        <w:rPr>
          <w:bCs/>
          <w:sz w:val="20"/>
          <w:szCs w:val="20"/>
        </w:rPr>
        <w:t>Коломыцевского</w:t>
      </w:r>
      <w:proofErr w:type="spellEnd"/>
      <w:r w:rsidRPr="00F83468">
        <w:rPr>
          <w:bCs/>
          <w:sz w:val="20"/>
          <w:szCs w:val="20"/>
        </w:rPr>
        <w:t xml:space="preserve"> </w:t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  <w:t xml:space="preserve">сельского </w:t>
      </w:r>
      <w:proofErr w:type="gramStart"/>
      <w:r w:rsidRPr="00F83468">
        <w:rPr>
          <w:bCs/>
          <w:sz w:val="20"/>
          <w:szCs w:val="20"/>
        </w:rPr>
        <w:t>поселения  Лискинского</w:t>
      </w:r>
      <w:proofErr w:type="gramEnd"/>
      <w:r w:rsidRPr="00F83468">
        <w:rPr>
          <w:bCs/>
          <w:sz w:val="20"/>
          <w:szCs w:val="20"/>
        </w:rPr>
        <w:t xml:space="preserve"> муниципального района Воронежской области на  2021 год и плановый период 2022 и 2023 годов</w:t>
      </w:r>
      <w:r w:rsidRPr="00F83468">
        <w:rPr>
          <w:sz w:val="20"/>
          <w:szCs w:val="20"/>
        </w:rPr>
        <w:t>» в первом чтении согласно приложению   к настоящему решению.</w:t>
      </w: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0"/>
          <w:szCs w:val="20"/>
        </w:rPr>
      </w:pPr>
      <w:r w:rsidRPr="00F83468">
        <w:rPr>
          <w:color w:val="000000"/>
          <w:sz w:val="20"/>
          <w:szCs w:val="20"/>
        </w:rPr>
        <w:t xml:space="preserve">          2. Утвердить прилагаемый Порядок учета предложений по проекту решения Совета народных депутатов </w:t>
      </w:r>
      <w:proofErr w:type="spellStart"/>
      <w:r w:rsidRPr="00F83468">
        <w:rPr>
          <w:color w:val="000000"/>
          <w:sz w:val="20"/>
          <w:szCs w:val="20"/>
        </w:rPr>
        <w:t>Коломыцевского</w:t>
      </w:r>
      <w:proofErr w:type="spellEnd"/>
      <w:r w:rsidRPr="00F83468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F83468">
        <w:rPr>
          <w:color w:val="000000"/>
          <w:sz w:val="20"/>
          <w:szCs w:val="20"/>
        </w:rPr>
        <w:t>Коломыцевского</w:t>
      </w:r>
      <w:proofErr w:type="spellEnd"/>
      <w:r w:rsidRPr="00F83468">
        <w:rPr>
          <w:color w:val="000000"/>
          <w:sz w:val="20"/>
          <w:szCs w:val="20"/>
        </w:rPr>
        <w:t xml:space="preserve"> сельского </w:t>
      </w:r>
      <w:proofErr w:type="gramStart"/>
      <w:r w:rsidRPr="00F83468">
        <w:rPr>
          <w:color w:val="000000"/>
          <w:sz w:val="20"/>
          <w:szCs w:val="20"/>
        </w:rPr>
        <w:t>поселения  Лискинского</w:t>
      </w:r>
      <w:proofErr w:type="gramEnd"/>
      <w:r w:rsidRPr="00F83468">
        <w:rPr>
          <w:color w:val="000000"/>
          <w:sz w:val="20"/>
          <w:szCs w:val="20"/>
        </w:rPr>
        <w:t xml:space="preserve"> муниципального района Воронежской области на  2021 год  и плановый период 2022 и 2023 годов»  и участия граждан в его обсуждении.</w:t>
      </w:r>
    </w:p>
    <w:p w:rsidR="00F83468" w:rsidRPr="00F83468" w:rsidRDefault="00F83468" w:rsidP="00F83468">
      <w:pPr>
        <w:keepNext/>
        <w:jc w:val="both"/>
        <w:outlineLvl w:val="1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3.</w:t>
      </w:r>
      <w:r w:rsidRPr="00F83468">
        <w:rPr>
          <w:b/>
          <w:sz w:val="20"/>
          <w:szCs w:val="20"/>
        </w:rPr>
        <w:t xml:space="preserve">  </w:t>
      </w:r>
      <w:r w:rsidRPr="00F83468">
        <w:rPr>
          <w:sz w:val="20"/>
          <w:szCs w:val="20"/>
        </w:rPr>
        <w:t xml:space="preserve">Назначить публичные слушания по обсуждению проекта  решения Совета народных депутатов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r w:rsidRPr="00F83468">
        <w:rPr>
          <w:bCs/>
          <w:sz w:val="20"/>
          <w:szCs w:val="20"/>
        </w:rPr>
        <w:t xml:space="preserve">«О бюджете </w:t>
      </w:r>
      <w:proofErr w:type="spellStart"/>
      <w:r w:rsidRPr="00F83468">
        <w:rPr>
          <w:bCs/>
          <w:sz w:val="20"/>
          <w:szCs w:val="20"/>
        </w:rPr>
        <w:t>Коломыцевского</w:t>
      </w:r>
      <w:proofErr w:type="spellEnd"/>
      <w:r w:rsidRPr="00F83468">
        <w:rPr>
          <w:bCs/>
          <w:sz w:val="20"/>
          <w:szCs w:val="20"/>
        </w:rPr>
        <w:t xml:space="preserve"> </w:t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  <w:t>сельского поселения  Лискинского муниципального района Воронежской области на  2021 год и плановый период 2022 и 2023 годов</w:t>
      </w:r>
      <w:r w:rsidRPr="00F83468">
        <w:rPr>
          <w:sz w:val="20"/>
          <w:szCs w:val="20"/>
        </w:rPr>
        <w:t xml:space="preserve">» на 25.12.2020  года в 15 час. в здании администрации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по адресу: Воронежская область, Лискинский район, село </w:t>
      </w:r>
      <w:proofErr w:type="spellStart"/>
      <w:r w:rsidRPr="00F83468">
        <w:rPr>
          <w:sz w:val="20"/>
          <w:szCs w:val="20"/>
        </w:rPr>
        <w:t>Коломыцево</w:t>
      </w:r>
      <w:proofErr w:type="spellEnd"/>
      <w:r w:rsidRPr="00F83468">
        <w:rPr>
          <w:sz w:val="20"/>
          <w:szCs w:val="20"/>
        </w:rPr>
        <w:t xml:space="preserve">, улица Кольцова,1А.   </w:t>
      </w: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4. Порядок информирования населения о публичных слушаниях включает в себя:</w:t>
      </w:r>
      <w:r w:rsidRPr="00F83468">
        <w:rPr>
          <w:b/>
          <w:sz w:val="20"/>
          <w:szCs w:val="20"/>
        </w:rPr>
        <w:t xml:space="preserve"> </w:t>
      </w:r>
      <w:r w:rsidRPr="00F83468">
        <w:rPr>
          <w:sz w:val="20"/>
          <w:szCs w:val="20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«</w:t>
      </w:r>
      <w:r w:rsidRPr="00F83468">
        <w:rPr>
          <w:bCs/>
          <w:sz w:val="20"/>
          <w:szCs w:val="20"/>
        </w:rPr>
        <w:t xml:space="preserve">О бюджете </w:t>
      </w:r>
      <w:proofErr w:type="spellStart"/>
      <w:r w:rsidRPr="00F83468">
        <w:rPr>
          <w:bCs/>
          <w:sz w:val="20"/>
          <w:szCs w:val="20"/>
        </w:rPr>
        <w:t>Коломыцевского</w:t>
      </w:r>
      <w:proofErr w:type="spellEnd"/>
      <w:r w:rsidRPr="00F83468">
        <w:rPr>
          <w:bCs/>
          <w:sz w:val="20"/>
          <w:szCs w:val="20"/>
        </w:rPr>
        <w:t xml:space="preserve"> </w:t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  <w:t>сельского поселения  Лискинского муниципального района Воронежской области на  2021 год и плановый период 2022 и 2023 годов</w:t>
      </w:r>
      <w:r w:rsidRPr="00F83468">
        <w:rPr>
          <w:sz w:val="20"/>
          <w:szCs w:val="20"/>
        </w:rPr>
        <w:t xml:space="preserve">» путем опубликования настоящего решения в </w:t>
      </w:r>
      <w:r w:rsidRPr="00F83468">
        <w:rPr>
          <w:sz w:val="20"/>
          <w:szCs w:val="20"/>
        </w:rPr>
        <w:lastRenderedPageBreak/>
        <w:t>«</w:t>
      </w:r>
      <w:proofErr w:type="spellStart"/>
      <w:r w:rsidRPr="00F83468">
        <w:rPr>
          <w:sz w:val="20"/>
          <w:szCs w:val="20"/>
        </w:rPr>
        <w:t>Коломыцевском</w:t>
      </w:r>
      <w:proofErr w:type="spellEnd"/>
      <w:r w:rsidRPr="00F83468">
        <w:rPr>
          <w:sz w:val="20"/>
          <w:szCs w:val="20"/>
        </w:rPr>
        <w:t xml:space="preserve"> муниципальном вестнике» и размещения на официальном сайте администрации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</w:t>
      </w:r>
      <w:r w:rsidRPr="00F83468">
        <w:rPr>
          <w:sz w:val="20"/>
          <w:szCs w:val="20"/>
          <w:lang w:val="en-US"/>
        </w:rPr>
        <w:t>www</w:t>
      </w:r>
      <w:r w:rsidRPr="00F83468">
        <w:rPr>
          <w:sz w:val="20"/>
          <w:szCs w:val="20"/>
        </w:rPr>
        <w:t>/</w:t>
      </w:r>
      <w:proofErr w:type="spellStart"/>
      <w:r w:rsidRPr="00F83468">
        <w:rPr>
          <w:sz w:val="20"/>
          <w:szCs w:val="20"/>
          <w:lang w:val="en-US"/>
        </w:rPr>
        <w:t>kolomic</w:t>
      </w:r>
      <w:proofErr w:type="spellEnd"/>
      <w:r w:rsidRPr="00F83468">
        <w:rPr>
          <w:sz w:val="20"/>
          <w:szCs w:val="20"/>
        </w:rPr>
        <w:t>.</w:t>
      </w:r>
      <w:proofErr w:type="spellStart"/>
      <w:r w:rsidRPr="00F83468">
        <w:rPr>
          <w:sz w:val="20"/>
          <w:szCs w:val="20"/>
          <w:lang w:val="en-US"/>
        </w:rPr>
        <w:t>ru</w:t>
      </w:r>
      <w:proofErr w:type="spellEnd"/>
      <w:r w:rsidRPr="00F83468">
        <w:rPr>
          <w:sz w:val="20"/>
          <w:szCs w:val="20"/>
        </w:rPr>
        <w:t xml:space="preserve">       </w:t>
      </w: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     5.  Утвердить рабочую группу по подготовке и проведению публичных слушаний в составе:</w:t>
      </w:r>
    </w:p>
    <w:p w:rsidR="00F83468" w:rsidRPr="00F83468" w:rsidRDefault="00F83468" w:rsidP="00F83468">
      <w:pPr>
        <w:widowControl w:val="0"/>
        <w:snapToGrid w:val="0"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- председатель рабочей группы – Жидкова И.В. – глава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поселения; </w:t>
      </w: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- секретарь рабочей группы – </w:t>
      </w:r>
      <w:proofErr w:type="spellStart"/>
      <w:r w:rsidRPr="00F83468">
        <w:rPr>
          <w:sz w:val="20"/>
          <w:szCs w:val="20"/>
        </w:rPr>
        <w:t>Жижерина</w:t>
      </w:r>
      <w:proofErr w:type="spellEnd"/>
      <w:r w:rsidRPr="00F83468">
        <w:rPr>
          <w:sz w:val="20"/>
          <w:szCs w:val="20"/>
        </w:rPr>
        <w:t xml:space="preserve"> Е.П.- специалист 1 категории администрации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поселения,</w:t>
      </w:r>
    </w:p>
    <w:p w:rsidR="00F83468" w:rsidRPr="00F83468" w:rsidRDefault="00F83468" w:rsidP="00F83468">
      <w:pPr>
        <w:tabs>
          <w:tab w:val="num" w:pos="284"/>
        </w:tabs>
        <w:ind w:firstLine="851"/>
        <w:jc w:val="both"/>
        <w:rPr>
          <w:sz w:val="20"/>
          <w:szCs w:val="20"/>
          <w:lang w:val="x-none" w:eastAsia="x-none"/>
        </w:rPr>
      </w:pPr>
      <w:r w:rsidRPr="00F83468">
        <w:rPr>
          <w:sz w:val="20"/>
          <w:szCs w:val="20"/>
          <w:lang w:val="x-none" w:eastAsia="x-none"/>
        </w:rPr>
        <w:t>Члены рабочей группы:</w:t>
      </w:r>
    </w:p>
    <w:p w:rsidR="00F83468" w:rsidRPr="00F83468" w:rsidRDefault="00F83468" w:rsidP="00F83468">
      <w:pPr>
        <w:tabs>
          <w:tab w:val="num" w:pos="284"/>
        </w:tabs>
        <w:ind w:firstLine="851"/>
        <w:jc w:val="both"/>
        <w:rPr>
          <w:sz w:val="20"/>
          <w:szCs w:val="20"/>
          <w:lang w:val="x-none" w:eastAsia="x-none"/>
        </w:rPr>
      </w:pPr>
      <w:r w:rsidRPr="00F83468">
        <w:rPr>
          <w:sz w:val="20"/>
          <w:szCs w:val="20"/>
          <w:lang w:val="x-none" w:eastAsia="x-none"/>
        </w:rPr>
        <w:t xml:space="preserve">-  Величко И.Н.- депутат    Совета народных депутатов </w:t>
      </w:r>
      <w:proofErr w:type="spellStart"/>
      <w:r w:rsidRPr="00F83468">
        <w:rPr>
          <w:sz w:val="20"/>
          <w:szCs w:val="20"/>
          <w:lang w:val="x-none" w:eastAsia="x-none"/>
        </w:rPr>
        <w:t>Коломыцевского</w:t>
      </w:r>
      <w:proofErr w:type="spellEnd"/>
      <w:r w:rsidRPr="00F83468">
        <w:rPr>
          <w:sz w:val="20"/>
          <w:szCs w:val="20"/>
          <w:lang w:val="x-none" w:eastAsia="x-none"/>
        </w:rPr>
        <w:t xml:space="preserve"> сельского поселения Лискинского муниципального района,</w:t>
      </w:r>
    </w:p>
    <w:p w:rsidR="00F83468" w:rsidRPr="00F83468" w:rsidRDefault="00F83468" w:rsidP="00F83468">
      <w:pPr>
        <w:tabs>
          <w:tab w:val="num" w:pos="284"/>
        </w:tabs>
        <w:ind w:firstLine="851"/>
        <w:jc w:val="both"/>
        <w:rPr>
          <w:sz w:val="20"/>
          <w:szCs w:val="20"/>
          <w:lang w:val="x-none" w:eastAsia="x-none"/>
        </w:rPr>
      </w:pPr>
      <w:r w:rsidRPr="00F83468">
        <w:rPr>
          <w:sz w:val="20"/>
          <w:szCs w:val="20"/>
          <w:lang w:val="x-none" w:eastAsia="x-none"/>
        </w:rPr>
        <w:t xml:space="preserve">-   </w:t>
      </w:r>
      <w:r w:rsidRPr="00F83468">
        <w:rPr>
          <w:sz w:val="20"/>
          <w:szCs w:val="20"/>
          <w:lang w:eastAsia="x-none"/>
        </w:rPr>
        <w:t>Жидков С.А.-</w:t>
      </w:r>
      <w:r w:rsidRPr="00F83468">
        <w:rPr>
          <w:sz w:val="20"/>
          <w:szCs w:val="20"/>
          <w:lang w:val="x-none" w:eastAsia="x-none"/>
        </w:rPr>
        <w:t xml:space="preserve"> депутат Совета народных депутатов</w:t>
      </w:r>
      <w:r w:rsidRPr="00F83468">
        <w:rPr>
          <w:sz w:val="20"/>
          <w:szCs w:val="20"/>
          <w:lang w:eastAsia="x-none"/>
        </w:rPr>
        <w:t xml:space="preserve"> </w:t>
      </w:r>
      <w:r w:rsidRPr="00F83468">
        <w:rPr>
          <w:sz w:val="20"/>
          <w:szCs w:val="20"/>
          <w:lang w:val="x-none" w:eastAsia="x-none"/>
        </w:rPr>
        <w:t xml:space="preserve"> </w:t>
      </w:r>
      <w:proofErr w:type="spellStart"/>
      <w:r w:rsidRPr="00F83468">
        <w:rPr>
          <w:sz w:val="20"/>
          <w:szCs w:val="20"/>
          <w:lang w:val="x-none" w:eastAsia="x-none"/>
        </w:rPr>
        <w:t>Коломыцевского</w:t>
      </w:r>
      <w:proofErr w:type="spellEnd"/>
      <w:r w:rsidRPr="00F83468">
        <w:rPr>
          <w:sz w:val="20"/>
          <w:szCs w:val="20"/>
          <w:lang w:val="x-none" w:eastAsia="x-none"/>
        </w:rPr>
        <w:t xml:space="preserve"> Совета народных депутатов,</w:t>
      </w:r>
    </w:p>
    <w:p w:rsidR="00F83468" w:rsidRPr="00F83468" w:rsidRDefault="00F83468" w:rsidP="00F83468">
      <w:pPr>
        <w:tabs>
          <w:tab w:val="num" w:pos="284"/>
        </w:tabs>
        <w:ind w:firstLine="851"/>
        <w:jc w:val="both"/>
        <w:rPr>
          <w:sz w:val="20"/>
          <w:szCs w:val="20"/>
          <w:lang w:val="x-none" w:eastAsia="x-none"/>
        </w:rPr>
      </w:pPr>
      <w:r w:rsidRPr="00F83468">
        <w:rPr>
          <w:sz w:val="20"/>
          <w:szCs w:val="20"/>
          <w:lang w:val="x-none" w:eastAsia="x-none"/>
        </w:rPr>
        <w:t>-   Жуйкова Л.В. – депутат</w:t>
      </w:r>
      <w:r w:rsidRPr="00F83468">
        <w:rPr>
          <w:sz w:val="20"/>
          <w:szCs w:val="20"/>
          <w:lang w:eastAsia="x-none"/>
        </w:rPr>
        <w:t xml:space="preserve"> </w:t>
      </w:r>
      <w:r w:rsidRPr="00F83468">
        <w:rPr>
          <w:sz w:val="20"/>
          <w:szCs w:val="20"/>
          <w:lang w:val="x-none" w:eastAsia="x-none"/>
        </w:rPr>
        <w:t xml:space="preserve">Совета народных депутатов </w:t>
      </w:r>
      <w:proofErr w:type="spellStart"/>
      <w:r w:rsidRPr="00F83468">
        <w:rPr>
          <w:sz w:val="20"/>
          <w:szCs w:val="20"/>
          <w:lang w:val="x-none" w:eastAsia="x-none"/>
        </w:rPr>
        <w:t>Коломыцевского</w:t>
      </w:r>
      <w:proofErr w:type="spellEnd"/>
      <w:r w:rsidRPr="00F83468">
        <w:rPr>
          <w:sz w:val="20"/>
          <w:szCs w:val="20"/>
          <w:lang w:val="x-none" w:eastAsia="x-none"/>
        </w:rPr>
        <w:t xml:space="preserve"> Совета народных депутатов.</w:t>
      </w:r>
    </w:p>
    <w:p w:rsidR="00F83468" w:rsidRPr="00F83468" w:rsidRDefault="00F83468" w:rsidP="00F83468">
      <w:pPr>
        <w:tabs>
          <w:tab w:val="num" w:pos="284"/>
        </w:tabs>
        <w:ind w:firstLine="851"/>
        <w:jc w:val="both"/>
        <w:rPr>
          <w:sz w:val="20"/>
          <w:szCs w:val="20"/>
          <w:lang w:val="x-none" w:eastAsia="x-none"/>
        </w:rPr>
      </w:pPr>
      <w:r w:rsidRPr="00F83468">
        <w:rPr>
          <w:sz w:val="20"/>
          <w:szCs w:val="20"/>
          <w:lang w:val="x-none" w:eastAsia="x-none"/>
        </w:rPr>
        <w:t xml:space="preserve">6. </w:t>
      </w:r>
      <w:r w:rsidRPr="00F83468">
        <w:rPr>
          <w:color w:val="000000"/>
          <w:sz w:val="20"/>
          <w:szCs w:val="20"/>
          <w:lang w:val="x-none" w:eastAsia="x-none"/>
        </w:rPr>
        <w:t>Опубликовать настоящее решение в газете «</w:t>
      </w:r>
      <w:proofErr w:type="spellStart"/>
      <w:r w:rsidRPr="00F83468">
        <w:rPr>
          <w:color w:val="000000"/>
          <w:sz w:val="20"/>
          <w:szCs w:val="20"/>
          <w:lang w:val="x-none" w:eastAsia="x-none"/>
        </w:rPr>
        <w:t>Коломыцевский</w:t>
      </w:r>
      <w:proofErr w:type="spellEnd"/>
      <w:r w:rsidRPr="00F83468">
        <w:rPr>
          <w:color w:val="000000"/>
          <w:sz w:val="20"/>
          <w:szCs w:val="20"/>
          <w:lang w:val="x-none" w:eastAsia="x-none"/>
        </w:rPr>
        <w:t xml:space="preserve"> муниципальный вестник» и разместить на официальном сайте администрации </w:t>
      </w:r>
      <w:proofErr w:type="spellStart"/>
      <w:r w:rsidRPr="00F83468">
        <w:rPr>
          <w:color w:val="000000"/>
          <w:sz w:val="20"/>
          <w:szCs w:val="20"/>
          <w:lang w:val="x-none" w:eastAsia="x-none"/>
        </w:rPr>
        <w:t>Коломыцевского</w:t>
      </w:r>
      <w:proofErr w:type="spellEnd"/>
      <w:r w:rsidRPr="00F83468">
        <w:rPr>
          <w:color w:val="000000"/>
          <w:sz w:val="20"/>
          <w:szCs w:val="20"/>
          <w:lang w:val="x-none" w:eastAsia="x-none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F83468" w:rsidRPr="00F83468" w:rsidRDefault="00F83468" w:rsidP="00F83468">
      <w:pPr>
        <w:tabs>
          <w:tab w:val="num" w:pos="284"/>
        </w:tabs>
        <w:ind w:firstLine="851"/>
        <w:jc w:val="both"/>
        <w:rPr>
          <w:sz w:val="20"/>
          <w:szCs w:val="20"/>
          <w:lang w:val="x-none" w:eastAsia="x-none"/>
        </w:rPr>
      </w:pPr>
      <w:r w:rsidRPr="00F83468">
        <w:rPr>
          <w:color w:val="000000"/>
          <w:sz w:val="20"/>
          <w:szCs w:val="20"/>
          <w:lang w:val="x-none" w:eastAsia="x-none"/>
        </w:rPr>
        <w:t xml:space="preserve">7. Контроль за исполнением настоящего решения возложить на </w:t>
      </w:r>
      <w:r w:rsidRPr="00F83468">
        <w:rPr>
          <w:sz w:val="20"/>
          <w:szCs w:val="20"/>
          <w:lang w:val="x-none" w:eastAsia="x-none"/>
        </w:rPr>
        <w:t>рабочую группу по подготовке и проведению публичных слушаний.</w:t>
      </w:r>
    </w:p>
    <w:p w:rsidR="00F83468" w:rsidRPr="00F83468" w:rsidRDefault="00F83468" w:rsidP="00F83468">
      <w:pPr>
        <w:tabs>
          <w:tab w:val="num" w:pos="284"/>
        </w:tabs>
        <w:ind w:firstLine="851"/>
        <w:jc w:val="both"/>
        <w:rPr>
          <w:bCs/>
          <w:sz w:val="20"/>
          <w:szCs w:val="20"/>
        </w:rPr>
      </w:pPr>
      <w:r w:rsidRPr="00F83468">
        <w:rPr>
          <w:sz w:val="20"/>
          <w:szCs w:val="20"/>
          <w:lang w:eastAsia="x-none"/>
        </w:rPr>
        <w:t>8.  Решение от 16.10.2020 г. № 16 «</w:t>
      </w:r>
      <w:proofErr w:type="gramStart"/>
      <w:r w:rsidRPr="00F83468">
        <w:rPr>
          <w:bCs/>
          <w:sz w:val="20"/>
          <w:szCs w:val="20"/>
        </w:rPr>
        <w:t>Об  утверждении</w:t>
      </w:r>
      <w:proofErr w:type="gramEnd"/>
      <w:r w:rsidRPr="00F83468">
        <w:rPr>
          <w:bCs/>
          <w:sz w:val="20"/>
          <w:szCs w:val="20"/>
        </w:rPr>
        <w:t xml:space="preserve"> проекта решения Совета народных  депутатов </w:t>
      </w:r>
      <w:proofErr w:type="spellStart"/>
      <w:r w:rsidRPr="00F83468">
        <w:rPr>
          <w:bCs/>
          <w:sz w:val="20"/>
          <w:szCs w:val="20"/>
        </w:rPr>
        <w:t>Коломыцевского</w:t>
      </w:r>
      <w:proofErr w:type="spellEnd"/>
      <w:r w:rsidRPr="00F83468">
        <w:rPr>
          <w:bCs/>
          <w:sz w:val="20"/>
          <w:szCs w:val="20"/>
        </w:rPr>
        <w:t xml:space="preserve"> сельского поселения «О бюджете </w:t>
      </w:r>
    </w:p>
    <w:p w:rsidR="00F83468" w:rsidRPr="00F83468" w:rsidRDefault="00F83468" w:rsidP="00F83468">
      <w:pPr>
        <w:keepNext/>
        <w:jc w:val="both"/>
        <w:outlineLvl w:val="1"/>
        <w:rPr>
          <w:bCs/>
          <w:sz w:val="20"/>
          <w:szCs w:val="20"/>
        </w:rPr>
      </w:pPr>
      <w:proofErr w:type="spellStart"/>
      <w:r w:rsidRPr="00F83468">
        <w:rPr>
          <w:bCs/>
          <w:sz w:val="20"/>
          <w:szCs w:val="20"/>
        </w:rPr>
        <w:t>Коломыцевского</w:t>
      </w:r>
      <w:proofErr w:type="spellEnd"/>
      <w:r w:rsidRPr="00F83468">
        <w:rPr>
          <w:bCs/>
          <w:sz w:val="20"/>
          <w:szCs w:val="20"/>
        </w:rPr>
        <w:t xml:space="preserve"> </w:t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  <w:t xml:space="preserve">сельского </w:t>
      </w:r>
      <w:proofErr w:type="gramStart"/>
      <w:r w:rsidRPr="00F83468">
        <w:rPr>
          <w:bCs/>
          <w:sz w:val="20"/>
          <w:szCs w:val="20"/>
        </w:rPr>
        <w:t>поселения  Лискинского</w:t>
      </w:r>
      <w:proofErr w:type="gramEnd"/>
      <w:r w:rsidRPr="00F83468">
        <w:rPr>
          <w:bCs/>
          <w:sz w:val="20"/>
          <w:szCs w:val="20"/>
        </w:rPr>
        <w:t xml:space="preserve"> муниципального района </w:t>
      </w:r>
    </w:p>
    <w:p w:rsidR="00F83468" w:rsidRPr="00F83468" w:rsidRDefault="00F83468" w:rsidP="00F83468">
      <w:pPr>
        <w:keepNext/>
        <w:jc w:val="both"/>
        <w:outlineLvl w:val="1"/>
        <w:rPr>
          <w:bCs/>
          <w:sz w:val="20"/>
          <w:szCs w:val="20"/>
        </w:rPr>
      </w:pPr>
      <w:r w:rsidRPr="00F83468">
        <w:rPr>
          <w:bCs/>
          <w:sz w:val="20"/>
          <w:szCs w:val="20"/>
        </w:rPr>
        <w:t>Воронежской области</w:t>
      </w:r>
      <w:r w:rsidRPr="00F83468">
        <w:rPr>
          <w:b/>
          <w:bCs/>
          <w:sz w:val="20"/>
          <w:szCs w:val="20"/>
        </w:rPr>
        <w:t xml:space="preserve"> </w:t>
      </w:r>
      <w:proofErr w:type="gramStart"/>
      <w:r w:rsidRPr="00F83468">
        <w:rPr>
          <w:bCs/>
          <w:sz w:val="20"/>
          <w:szCs w:val="20"/>
        </w:rPr>
        <w:t>на  2021</w:t>
      </w:r>
      <w:proofErr w:type="gramEnd"/>
      <w:r w:rsidRPr="00F83468">
        <w:rPr>
          <w:bCs/>
          <w:sz w:val="20"/>
          <w:szCs w:val="20"/>
        </w:rPr>
        <w:t xml:space="preserve"> год  и плановый период 2022 и 2023 годов» считать утратившим силу.</w:t>
      </w: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tabs>
          <w:tab w:val="num" w:pos="284"/>
        </w:tabs>
        <w:ind w:firstLine="851"/>
        <w:jc w:val="both"/>
        <w:rPr>
          <w:sz w:val="20"/>
          <w:szCs w:val="20"/>
          <w:lang w:eastAsia="x-none"/>
        </w:rPr>
      </w:pPr>
    </w:p>
    <w:p w:rsidR="00F83468" w:rsidRPr="00F83468" w:rsidRDefault="00F83468" w:rsidP="00F83468">
      <w:pPr>
        <w:keepNext/>
        <w:jc w:val="both"/>
        <w:outlineLvl w:val="1"/>
        <w:rPr>
          <w:sz w:val="20"/>
          <w:szCs w:val="20"/>
        </w:rPr>
      </w:pPr>
    </w:p>
    <w:p w:rsidR="00F83468" w:rsidRPr="00F83468" w:rsidRDefault="00F83468" w:rsidP="00F83468">
      <w:pPr>
        <w:keepNext/>
        <w:jc w:val="both"/>
        <w:outlineLvl w:val="1"/>
        <w:rPr>
          <w:sz w:val="20"/>
          <w:szCs w:val="20"/>
        </w:rPr>
      </w:pPr>
      <w:r w:rsidRPr="00F83468">
        <w:rPr>
          <w:sz w:val="20"/>
          <w:szCs w:val="20"/>
        </w:rPr>
        <w:t xml:space="preserve">Глава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                               </w:t>
      </w:r>
      <w:proofErr w:type="spellStart"/>
      <w:r w:rsidRPr="00F83468">
        <w:rPr>
          <w:sz w:val="20"/>
          <w:szCs w:val="20"/>
        </w:rPr>
        <w:t>И.В.Жидкова</w:t>
      </w:r>
      <w:proofErr w:type="spellEnd"/>
      <w:r w:rsidRPr="00F83468">
        <w:rPr>
          <w:sz w:val="20"/>
          <w:szCs w:val="20"/>
        </w:rPr>
        <w:t xml:space="preserve"> </w:t>
      </w:r>
    </w:p>
    <w:p w:rsidR="00F83468" w:rsidRPr="00F83468" w:rsidRDefault="00F83468" w:rsidP="00F83468">
      <w:pPr>
        <w:keepNext/>
        <w:jc w:val="both"/>
        <w:outlineLvl w:val="1"/>
        <w:rPr>
          <w:sz w:val="20"/>
          <w:szCs w:val="20"/>
        </w:rPr>
      </w:pPr>
    </w:p>
    <w:p w:rsidR="00F83468" w:rsidRPr="00F83468" w:rsidRDefault="00F83468" w:rsidP="00F83468">
      <w:pPr>
        <w:keepNext/>
        <w:jc w:val="both"/>
        <w:outlineLvl w:val="1"/>
        <w:rPr>
          <w:sz w:val="20"/>
          <w:szCs w:val="20"/>
        </w:rPr>
      </w:pPr>
    </w:p>
    <w:p w:rsidR="00F83468" w:rsidRPr="00F83468" w:rsidRDefault="00F83468" w:rsidP="00F83468">
      <w:pPr>
        <w:keepNext/>
        <w:jc w:val="both"/>
        <w:outlineLvl w:val="1"/>
        <w:rPr>
          <w:sz w:val="20"/>
          <w:szCs w:val="20"/>
        </w:rPr>
      </w:pP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F83468">
        <w:rPr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F83468">
        <w:rPr>
          <w:color w:val="000000"/>
          <w:sz w:val="20"/>
          <w:szCs w:val="20"/>
        </w:rPr>
        <w:t xml:space="preserve">                                             Утвержден </w:t>
      </w: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0"/>
          <w:szCs w:val="20"/>
        </w:rPr>
      </w:pPr>
      <w:r w:rsidRPr="00F83468">
        <w:rPr>
          <w:color w:val="000000"/>
          <w:sz w:val="20"/>
          <w:szCs w:val="20"/>
        </w:rPr>
        <w:t>решением Совета народных депутатов</w:t>
      </w: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0"/>
          <w:szCs w:val="20"/>
        </w:rPr>
      </w:pPr>
      <w:proofErr w:type="spellStart"/>
      <w:r w:rsidRPr="00F83468">
        <w:rPr>
          <w:color w:val="000000"/>
          <w:sz w:val="20"/>
          <w:szCs w:val="20"/>
        </w:rPr>
        <w:t>Коломыцевского</w:t>
      </w:r>
      <w:proofErr w:type="spellEnd"/>
      <w:r w:rsidRPr="00F83468">
        <w:rPr>
          <w:color w:val="000000"/>
          <w:sz w:val="20"/>
          <w:szCs w:val="20"/>
        </w:rPr>
        <w:t xml:space="preserve"> сельского поселения </w:t>
      </w: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0"/>
          <w:szCs w:val="20"/>
        </w:rPr>
      </w:pPr>
      <w:r w:rsidRPr="00F83468">
        <w:rPr>
          <w:color w:val="000000"/>
          <w:sz w:val="20"/>
          <w:szCs w:val="2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0"/>
          <w:szCs w:val="20"/>
        </w:rPr>
      </w:pPr>
      <w:r w:rsidRPr="00F83468">
        <w:rPr>
          <w:color w:val="000000"/>
          <w:sz w:val="20"/>
          <w:szCs w:val="20"/>
        </w:rPr>
        <w:t>от 23.12.2020 г. № 23</w:t>
      </w: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  <w:sz w:val="20"/>
          <w:szCs w:val="20"/>
        </w:rPr>
      </w:pP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F83468">
        <w:rPr>
          <w:b/>
          <w:bCs/>
          <w:color w:val="000000"/>
          <w:sz w:val="20"/>
          <w:szCs w:val="20"/>
        </w:rPr>
        <w:t>ПОРЯДОК</w:t>
      </w: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F83468">
        <w:rPr>
          <w:b/>
          <w:bCs/>
          <w:color w:val="000000"/>
          <w:sz w:val="20"/>
          <w:szCs w:val="20"/>
        </w:rPr>
        <w:t xml:space="preserve">учета предложений по </w:t>
      </w:r>
      <w:proofErr w:type="gramStart"/>
      <w:r w:rsidRPr="00F83468">
        <w:rPr>
          <w:b/>
          <w:bCs/>
          <w:color w:val="000000"/>
          <w:sz w:val="20"/>
          <w:szCs w:val="20"/>
        </w:rPr>
        <w:t>проекту  решения</w:t>
      </w:r>
      <w:proofErr w:type="gramEnd"/>
      <w:r w:rsidRPr="00F83468">
        <w:rPr>
          <w:b/>
          <w:bCs/>
          <w:color w:val="000000"/>
          <w:sz w:val="20"/>
          <w:szCs w:val="20"/>
        </w:rPr>
        <w:t xml:space="preserve"> Совета народных депутатов </w:t>
      </w:r>
      <w:proofErr w:type="spellStart"/>
      <w:r w:rsidRPr="00F83468">
        <w:rPr>
          <w:b/>
          <w:bCs/>
          <w:color w:val="000000"/>
          <w:sz w:val="20"/>
          <w:szCs w:val="20"/>
        </w:rPr>
        <w:t>Коломыцевского</w:t>
      </w:r>
      <w:proofErr w:type="spellEnd"/>
      <w:r w:rsidRPr="00F83468">
        <w:rPr>
          <w:b/>
          <w:bCs/>
          <w:color w:val="000000"/>
          <w:sz w:val="20"/>
          <w:szCs w:val="20"/>
        </w:rPr>
        <w:t xml:space="preserve"> сельского поселения Лискинского муниципального</w:t>
      </w: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F83468">
        <w:rPr>
          <w:b/>
          <w:bCs/>
          <w:color w:val="000000"/>
          <w:sz w:val="20"/>
          <w:szCs w:val="20"/>
        </w:rPr>
        <w:t xml:space="preserve">района Воронежской области «О бюджете </w:t>
      </w:r>
      <w:proofErr w:type="spellStart"/>
      <w:r w:rsidRPr="00F83468">
        <w:rPr>
          <w:b/>
          <w:bCs/>
          <w:color w:val="000000"/>
          <w:sz w:val="20"/>
          <w:szCs w:val="20"/>
        </w:rPr>
        <w:t>Коломыцевского</w:t>
      </w:r>
      <w:proofErr w:type="spellEnd"/>
      <w:r w:rsidRPr="00F83468">
        <w:rPr>
          <w:b/>
          <w:bCs/>
          <w:color w:val="000000"/>
          <w:sz w:val="20"/>
          <w:szCs w:val="20"/>
        </w:rPr>
        <w:t xml:space="preserve"> </w:t>
      </w:r>
      <w:r w:rsidRPr="00F83468">
        <w:rPr>
          <w:b/>
          <w:bCs/>
          <w:color w:val="000000"/>
          <w:sz w:val="20"/>
          <w:szCs w:val="20"/>
        </w:rPr>
        <w:softHyphen/>
      </w:r>
      <w:r w:rsidRPr="00F83468">
        <w:rPr>
          <w:b/>
          <w:bCs/>
          <w:color w:val="000000"/>
          <w:sz w:val="20"/>
          <w:szCs w:val="20"/>
        </w:rPr>
        <w:softHyphen/>
      </w:r>
      <w:r w:rsidRPr="00F83468">
        <w:rPr>
          <w:b/>
          <w:bCs/>
          <w:color w:val="000000"/>
          <w:sz w:val="20"/>
          <w:szCs w:val="20"/>
        </w:rPr>
        <w:softHyphen/>
      </w:r>
      <w:r w:rsidRPr="00F83468">
        <w:rPr>
          <w:b/>
          <w:bCs/>
          <w:color w:val="000000"/>
          <w:sz w:val="20"/>
          <w:szCs w:val="20"/>
        </w:rPr>
        <w:softHyphen/>
      </w:r>
      <w:r w:rsidRPr="00F83468">
        <w:rPr>
          <w:b/>
          <w:bCs/>
          <w:color w:val="000000"/>
          <w:sz w:val="20"/>
          <w:szCs w:val="20"/>
        </w:rPr>
        <w:softHyphen/>
      </w: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F83468">
        <w:rPr>
          <w:b/>
          <w:bCs/>
          <w:color w:val="000000"/>
          <w:sz w:val="20"/>
          <w:szCs w:val="20"/>
        </w:rPr>
        <w:t xml:space="preserve">сельского </w:t>
      </w:r>
      <w:proofErr w:type="gramStart"/>
      <w:r w:rsidRPr="00F83468">
        <w:rPr>
          <w:b/>
          <w:bCs/>
          <w:color w:val="000000"/>
          <w:sz w:val="20"/>
          <w:szCs w:val="20"/>
        </w:rPr>
        <w:t>поселения  Лискинского</w:t>
      </w:r>
      <w:proofErr w:type="gramEnd"/>
      <w:r w:rsidRPr="00F83468">
        <w:rPr>
          <w:b/>
          <w:bCs/>
          <w:color w:val="000000"/>
          <w:sz w:val="20"/>
          <w:szCs w:val="20"/>
        </w:rPr>
        <w:t xml:space="preserve"> муниципального района </w:t>
      </w: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F83468">
        <w:rPr>
          <w:b/>
          <w:bCs/>
          <w:color w:val="000000"/>
          <w:sz w:val="20"/>
          <w:szCs w:val="20"/>
        </w:rPr>
        <w:t xml:space="preserve">Воронежской области </w:t>
      </w:r>
      <w:proofErr w:type="gramStart"/>
      <w:r w:rsidRPr="00F83468">
        <w:rPr>
          <w:b/>
          <w:bCs/>
          <w:color w:val="000000"/>
          <w:sz w:val="20"/>
          <w:szCs w:val="20"/>
        </w:rPr>
        <w:t>на  2021</w:t>
      </w:r>
      <w:proofErr w:type="gramEnd"/>
      <w:r w:rsidRPr="00F83468">
        <w:rPr>
          <w:b/>
          <w:bCs/>
          <w:color w:val="000000"/>
          <w:sz w:val="20"/>
          <w:szCs w:val="20"/>
        </w:rPr>
        <w:t xml:space="preserve"> год </w:t>
      </w: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F83468">
        <w:rPr>
          <w:b/>
          <w:bCs/>
          <w:color w:val="000000"/>
          <w:sz w:val="20"/>
          <w:szCs w:val="20"/>
        </w:rPr>
        <w:t>и плановый период 2022 и 1923 годов»</w:t>
      </w:r>
    </w:p>
    <w:p w:rsidR="00F83468" w:rsidRPr="00F83468" w:rsidRDefault="00F83468" w:rsidP="00F83468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3468" w:rsidRPr="00F83468" w:rsidRDefault="00F83468" w:rsidP="00F83468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/>
        <w:ind w:firstLine="567"/>
        <w:jc w:val="both"/>
        <w:rPr>
          <w:color w:val="000000"/>
          <w:sz w:val="20"/>
          <w:szCs w:val="20"/>
        </w:rPr>
      </w:pPr>
      <w:r w:rsidRPr="00F83468">
        <w:rPr>
          <w:color w:val="000000"/>
          <w:sz w:val="20"/>
          <w:szCs w:val="20"/>
        </w:rPr>
        <w:t xml:space="preserve">Предложения по проекту решения Совета народных депутатов </w:t>
      </w:r>
      <w:proofErr w:type="spellStart"/>
      <w:r w:rsidRPr="00F83468">
        <w:rPr>
          <w:color w:val="000000"/>
          <w:sz w:val="20"/>
          <w:szCs w:val="20"/>
        </w:rPr>
        <w:t>Коломыцевского</w:t>
      </w:r>
      <w:proofErr w:type="spellEnd"/>
      <w:r w:rsidRPr="00F83468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r w:rsidRPr="00F83468">
        <w:rPr>
          <w:bCs/>
          <w:color w:val="000000"/>
          <w:sz w:val="20"/>
          <w:szCs w:val="20"/>
        </w:rPr>
        <w:t xml:space="preserve">«О бюджете </w:t>
      </w:r>
      <w:proofErr w:type="spellStart"/>
      <w:r w:rsidRPr="00F83468">
        <w:rPr>
          <w:bCs/>
          <w:color w:val="000000"/>
          <w:sz w:val="20"/>
          <w:szCs w:val="20"/>
        </w:rPr>
        <w:t>Коломыцевского</w:t>
      </w:r>
      <w:proofErr w:type="spellEnd"/>
      <w:r w:rsidRPr="00F83468">
        <w:rPr>
          <w:bCs/>
          <w:color w:val="000000"/>
          <w:sz w:val="20"/>
          <w:szCs w:val="20"/>
        </w:rPr>
        <w:t xml:space="preserve"> </w:t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  <w:t>сельского поселения  Лискинского муниципального района Воронежской области на  2021 год и плановый период 2022 и 2023 годов</w:t>
      </w:r>
      <w:r w:rsidRPr="00F83468">
        <w:rPr>
          <w:color w:val="000000"/>
          <w:sz w:val="20"/>
          <w:szCs w:val="20"/>
        </w:rPr>
        <w:t xml:space="preserve">»  могут быть направлены жителями </w:t>
      </w:r>
      <w:proofErr w:type="spellStart"/>
      <w:r w:rsidRPr="00F83468">
        <w:rPr>
          <w:color w:val="000000"/>
          <w:sz w:val="20"/>
          <w:szCs w:val="20"/>
        </w:rPr>
        <w:t>Коломыцевского</w:t>
      </w:r>
      <w:proofErr w:type="spellEnd"/>
      <w:r w:rsidRPr="00F83468">
        <w:rPr>
          <w:color w:val="000000"/>
          <w:sz w:val="20"/>
          <w:szCs w:val="20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F83468" w:rsidRPr="00F83468" w:rsidRDefault="00F83468" w:rsidP="00F83468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/>
        <w:ind w:firstLine="567"/>
        <w:jc w:val="both"/>
        <w:rPr>
          <w:sz w:val="20"/>
          <w:szCs w:val="20"/>
        </w:rPr>
      </w:pPr>
      <w:r w:rsidRPr="00F83468">
        <w:rPr>
          <w:color w:val="000000"/>
          <w:sz w:val="20"/>
          <w:szCs w:val="20"/>
        </w:rPr>
        <w:t xml:space="preserve">Предложения по проекту решения Совета народных депутатов </w:t>
      </w:r>
      <w:proofErr w:type="spellStart"/>
      <w:r w:rsidRPr="00F83468">
        <w:rPr>
          <w:color w:val="000000"/>
          <w:sz w:val="20"/>
          <w:szCs w:val="20"/>
        </w:rPr>
        <w:t>Коломыцевского</w:t>
      </w:r>
      <w:proofErr w:type="spellEnd"/>
      <w:r w:rsidRPr="00F83468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r w:rsidRPr="00F83468">
        <w:rPr>
          <w:bCs/>
          <w:color w:val="000000"/>
          <w:sz w:val="20"/>
          <w:szCs w:val="20"/>
        </w:rPr>
        <w:t xml:space="preserve">«О бюджете </w:t>
      </w:r>
      <w:proofErr w:type="spellStart"/>
      <w:r w:rsidRPr="00F83468">
        <w:rPr>
          <w:bCs/>
          <w:color w:val="000000"/>
          <w:sz w:val="20"/>
          <w:szCs w:val="20"/>
        </w:rPr>
        <w:lastRenderedPageBreak/>
        <w:t>Коломыцевского</w:t>
      </w:r>
      <w:proofErr w:type="spellEnd"/>
      <w:r w:rsidRPr="00F83468">
        <w:rPr>
          <w:bCs/>
          <w:color w:val="000000"/>
          <w:sz w:val="20"/>
          <w:szCs w:val="20"/>
        </w:rPr>
        <w:t xml:space="preserve"> </w:t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  <w:t>сельского поселения  Лискинского муниципального района Воронежской области на  2021 год и плановый период 2022 и 2023 годов» принимаются</w:t>
      </w:r>
      <w:r w:rsidRPr="00F83468">
        <w:rPr>
          <w:color w:val="000000"/>
          <w:sz w:val="20"/>
          <w:szCs w:val="20"/>
        </w:rPr>
        <w:t xml:space="preserve"> в администрацию </w:t>
      </w:r>
      <w:proofErr w:type="spellStart"/>
      <w:r w:rsidRPr="00F83468">
        <w:rPr>
          <w:color w:val="000000"/>
          <w:sz w:val="20"/>
          <w:szCs w:val="20"/>
        </w:rPr>
        <w:t>Коломыцевского</w:t>
      </w:r>
      <w:proofErr w:type="spellEnd"/>
      <w:r w:rsidRPr="00F83468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в рабочие дни с 8.00 до 12.00 и с 14.00 до 17.00 по 24 декабря 2020 года включительно по адресу: 397921, Воронежская область, Лискинский район, село </w:t>
      </w:r>
      <w:proofErr w:type="spellStart"/>
      <w:r w:rsidRPr="00F83468">
        <w:rPr>
          <w:color w:val="000000"/>
          <w:sz w:val="20"/>
          <w:szCs w:val="20"/>
        </w:rPr>
        <w:t>Коломыцево</w:t>
      </w:r>
      <w:proofErr w:type="spellEnd"/>
      <w:r w:rsidRPr="00F83468">
        <w:rPr>
          <w:color w:val="000000"/>
          <w:sz w:val="20"/>
          <w:szCs w:val="20"/>
        </w:rPr>
        <w:t>, улица Кольцова,1А (телефон для справок 8-47391-94-1-94), либо могут быть направлены по почте.</w:t>
      </w:r>
    </w:p>
    <w:p w:rsidR="00F83468" w:rsidRPr="00F83468" w:rsidRDefault="00F83468" w:rsidP="00F83468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/>
        <w:ind w:firstLine="567"/>
        <w:jc w:val="both"/>
        <w:rPr>
          <w:sz w:val="20"/>
          <w:szCs w:val="20"/>
        </w:rPr>
      </w:pPr>
      <w:r w:rsidRPr="00F83468">
        <w:rPr>
          <w:color w:val="000000"/>
          <w:sz w:val="20"/>
          <w:szCs w:val="20"/>
        </w:rPr>
        <w:t xml:space="preserve">Предложения по проекту решения Совета народных депутатов </w:t>
      </w:r>
      <w:proofErr w:type="spellStart"/>
      <w:r w:rsidRPr="00F83468">
        <w:rPr>
          <w:color w:val="000000"/>
          <w:sz w:val="20"/>
          <w:szCs w:val="20"/>
        </w:rPr>
        <w:t>Коломыцевского</w:t>
      </w:r>
      <w:proofErr w:type="spellEnd"/>
      <w:r w:rsidRPr="00F83468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r w:rsidRPr="00F83468">
        <w:rPr>
          <w:bCs/>
          <w:color w:val="000000"/>
          <w:sz w:val="20"/>
          <w:szCs w:val="20"/>
        </w:rPr>
        <w:t xml:space="preserve">«О бюджете </w:t>
      </w:r>
      <w:proofErr w:type="spellStart"/>
      <w:r w:rsidRPr="00F83468">
        <w:rPr>
          <w:bCs/>
          <w:color w:val="000000"/>
          <w:sz w:val="20"/>
          <w:szCs w:val="20"/>
        </w:rPr>
        <w:t>Коломыцевского</w:t>
      </w:r>
      <w:proofErr w:type="spellEnd"/>
      <w:r w:rsidRPr="00F83468">
        <w:rPr>
          <w:bCs/>
          <w:color w:val="000000"/>
          <w:sz w:val="20"/>
          <w:szCs w:val="20"/>
        </w:rPr>
        <w:t xml:space="preserve"> </w:t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  <w:t xml:space="preserve">сельского </w:t>
      </w:r>
      <w:proofErr w:type="gramStart"/>
      <w:r w:rsidRPr="00F83468">
        <w:rPr>
          <w:bCs/>
          <w:color w:val="000000"/>
          <w:sz w:val="20"/>
          <w:szCs w:val="20"/>
        </w:rPr>
        <w:t>поселения  Лискинского</w:t>
      </w:r>
      <w:proofErr w:type="gramEnd"/>
      <w:r w:rsidRPr="00F83468">
        <w:rPr>
          <w:bCs/>
          <w:color w:val="000000"/>
          <w:sz w:val="20"/>
          <w:szCs w:val="20"/>
        </w:rPr>
        <w:t xml:space="preserve"> муниципального района Воронежской области на  2021 год и плановый период 2022 и 2023 годов»</w:t>
      </w:r>
      <w:r w:rsidRPr="00F83468">
        <w:rPr>
          <w:color w:val="000000"/>
          <w:sz w:val="20"/>
          <w:szCs w:val="20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F83468" w:rsidRPr="00F83468" w:rsidRDefault="00F83468" w:rsidP="00F83468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/>
        <w:ind w:firstLine="567"/>
        <w:jc w:val="both"/>
        <w:rPr>
          <w:sz w:val="20"/>
          <w:szCs w:val="20"/>
        </w:rPr>
      </w:pPr>
      <w:r w:rsidRPr="00F83468">
        <w:rPr>
          <w:color w:val="000000"/>
          <w:sz w:val="20"/>
          <w:szCs w:val="20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Pr="00F83468">
        <w:rPr>
          <w:color w:val="000000"/>
          <w:sz w:val="20"/>
          <w:szCs w:val="20"/>
        </w:rPr>
        <w:t>Коломыцевского</w:t>
      </w:r>
      <w:proofErr w:type="spellEnd"/>
      <w:r w:rsidRPr="00F83468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F83468" w:rsidRPr="00F83468" w:rsidRDefault="00F83468" w:rsidP="00F83468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/>
        <w:ind w:firstLine="567"/>
        <w:jc w:val="both"/>
        <w:rPr>
          <w:sz w:val="20"/>
          <w:szCs w:val="20"/>
        </w:rPr>
      </w:pPr>
      <w:r w:rsidRPr="00F83468">
        <w:rPr>
          <w:color w:val="000000"/>
          <w:sz w:val="20"/>
          <w:szCs w:val="20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 w:rsidRPr="00F83468">
        <w:rPr>
          <w:color w:val="000000"/>
          <w:sz w:val="20"/>
          <w:szCs w:val="20"/>
        </w:rPr>
        <w:t>Коломыцевского</w:t>
      </w:r>
      <w:proofErr w:type="spellEnd"/>
      <w:r w:rsidRPr="00F83468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r w:rsidRPr="00F83468">
        <w:rPr>
          <w:bCs/>
          <w:color w:val="000000"/>
          <w:sz w:val="20"/>
          <w:szCs w:val="20"/>
        </w:rPr>
        <w:t xml:space="preserve">«О бюджете </w:t>
      </w:r>
      <w:proofErr w:type="spellStart"/>
      <w:r w:rsidRPr="00F83468">
        <w:rPr>
          <w:bCs/>
          <w:color w:val="000000"/>
          <w:sz w:val="20"/>
          <w:szCs w:val="20"/>
        </w:rPr>
        <w:t>Коломыцевского</w:t>
      </w:r>
      <w:proofErr w:type="spellEnd"/>
      <w:r w:rsidRPr="00F83468">
        <w:rPr>
          <w:bCs/>
          <w:color w:val="000000"/>
          <w:sz w:val="20"/>
          <w:szCs w:val="20"/>
        </w:rPr>
        <w:t xml:space="preserve"> </w:t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  <w:t xml:space="preserve">сельского </w:t>
      </w:r>
      <w:proofErr w:type="gramStart"/>
      <w:r w:rsidRPr="00F83468">
        <w:rPr>
          <w:bCs/>
          <w:color w:val="000000"/>
          <w:sz w:val="20"/>
          <w:szCs w:val="20"/>
        </w:rPr>
        <w:t>поселения  Лискинского</w:t>
      </w:r>
      <w:proofErr w:type="gramEnd"/>
      <w:r w:rsidRPr="00F83468">
        <w:rPr>
          <w:bCs/>
          <w:color w:val="000000"/>
          <w:sz w:val="20"/>
          <w:szCs w:val="20"/>
        </w:rPr>
        <w:t xml:space="preserve"> муниципального района Воронежской области на  2021 год и плановый период 2022 и 2023 годов» </w:t>
      </w:r>
      <w:r w:rsidRPr="00F83468">
        <w:rPr>
          <w:color w:val="000000"/>
          <w:sz w:val="20"/>
          <w:szCs w:val="20"/>
        </w:rPr>
        <w:t>либо об отклонении предложения.</w:t>
      </w:r>
    </w:p>
    <w:p w:rsidR="00F83468" w:rsidRPr="00F83468" w:rsidRDefault="00F83468" w:rsidP="00F83468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/>
        <w:ind w:firstLine="567"/>
        <w:jc w:val="both"/>
        <w:rPr>
          <w:sz w:val="20"/>
          <w:szCs w:val="20"/>
        </w:rPr>
      </w:pPr>
      <w:r w:rsidRPr="00F83468">
        <w:rPr>
          <w:color w:val="000000"/>
          <w:sz w:val="20"/>
          <w:szCs w:val="20"/>
        </w:rPr>
        <w:t xml:space="preserve">Комиссия представляет в Совет народных депутатов </w:t>
      </w:r>
      <w:proofErr w:type="spellStart"/>
      <w:r w:rsidRPr="00F83468">
        <w:rPr>
          <w:color w:val="000000"/>
          <w:sz w:val="20"/>
          <w:szCs w:val="20"/>
        </w:rPr>
        <w:t>Коломыцевского</w:t>
      </w:r>
      <w:proofErr w:type="spellEnd"/>
      <w:r w:rsidRPr="00F83468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 w:rsidRPr="00F83468">
        <w:rPr>
          <w:color w:val="000000"/>
          <w:sz w:val="20"/>
          <w:szCs w:val="20"/>
        </w:rPr>
        <w:t>Коломыцевского</w:t>
      </w:r>
      <w:proofErr w:type="spellEnd"/>
      <w:r w:rsidRPr="00F83468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</w:t>
      </w:r>
      <w:r w:rsidRPr="00F83468">
        <w:rPr>
          <w:bCs/>
          <w:color w:val="000000"/>
          <w:sz w:val="20"/>
          <w:szCs w:val="20"/>
        </w:rPr>
        <w:t xml:space="preserve">«О бюджете </w:t>
      </w:r>
      <w:proofErr w:type="spellStart"/>
      <w:r w:rsidRPr="00F83468">
        <w:rPr>
          <w:bCs/>
          <w:color w:val="000000"/>
          <w:sz w:val="20"/>
          <w:szCs w:val="20"/>
        </w:rPr>
        <w:t>Коломыцевского</w:t>
      </w:r>
      <w:proofErr w:type="spellEnd"/>
      <w:r w:rsidRPr="00F83468">
        <w:rPr>
          <w:bCs/>
          <w:color w:val="000000"/>
          <w:sz w:val="20"/>
          <w:szCs w:val="20"/>
        </w:rPr>
        <w:t xml:space="preserve"> </w:t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</w:r>
      <w:r w:rsidRPr="00F83468">
        <w:rPr>
          <w:bCs/>
          <w:color w:val="000000"/>
          <w:sz w:val="20"/>
          <w:szCs w:val="20"/>
        </w:rPr>
        <w:softHyphen/>
        <w:t>сельского поселения  Лискинского муниципального района Воронежской области на  2021 год и плановый период 2022 и 2023 годов»</w:t>
      </w:r>
      <w:r w:rsidRPr="00F83468">
        <w:rPr>
          <w:color w:val="000000"/>
          <w:sz w:val="20"/>
          <w:szCs w:val="20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F83468" w:rsidRPr="00F83468" w:rsidRDefault="00F83468" w:rsidP="00F83468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/>
        <w:ind w:firstLine="567"/>
        <w:jc w:val="both"/>
        <w:rPr>
          <w:sz w:val="20"/>
          <w:szCs w:val="20"/>
        </w:rPr>
      </w:pPr>
      <w:r w:rsidRPr="00F83468">
        <w:rPr>
          <w:color w:val="000000"/>
          <w:sz w:val="20"/>
          <w:szCs w:val="20"/>
        </w:rPr>
        <w:t xml:space="preserve">Жители </w:t>
      </w:r>
      <w:proofErr w:type="spellStart"/>
      <w:r w:rsidRPr="00F83468">
        <w:rPr>
          <w:color w:val="000000"/>
          <w:sz w:val="20"/>
          <w:szCs w:val="20"/>
        </w:rPr>
        <w:t>Коломыцевского</w:t>
      </w:r>
      <w:proofErr w:type="spellEnd"/>
      <w:r w:rsidRPr="00F83468">
        <w:rPr>
          <w:color w:val="000000"/>
          <w:sz w:val="20"/>
          <w:szCs w:val="20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F83468" w:rsidRPr="00F83468" w:rsidRDefault="00F83468" w:rsidP="00F83468">
      <w:pPr>
        <w:keepNext/>
        <w:jc w:val="both"/>
        <w:outlineLvl w:val="1"/>
        <w:rPr>
          <w:sz w:val="20"/>
          <w:szCs w:val="20"/>
        </w:rPr>
      </w:pPr>
    </w:p>
    <w:p w:rsidR="00F83468" w:rsidRPr="00F83468" w:rsidRDefault="00F83468" w:rsidP="00F83468">
      <w:pPr>
        <w:keepNext/>
        <w:jc w:val="both"/>
        <w:outlineLvl w:val="1"/>
        <w:rPr>
          <w:sz w:val="20"/>
          <w:szCs w:val="20"/>
        </w:rPr>
      </w:pPr>
      <w:r w:rsidRPr="00F83468">
        <w:rPr>
          <w:sz w:val="20"/>
          <w:szCs w:val="20"/>
        </w:rPr>
        <w:t xml:space="preserve">   </w:t>
      </w:r>
    </w:p>
    <w:p w:rsidR="00F83468" w:rsidRPr="00F83468" w:rsidRDefault="00F83468" w:rsidP="00F83468">
      <w:pPr>
        <w:jc w:val="right"/>
        <w:rPr>
          <w:snapToGrid w:val="0"/>
          <w:sz w:val="20"/>
          <w:szCs w:val="20"/>
          <w:lang w:bidi="en-US"/>
        </w:rPr>
      </w:pPr>
    </w:p>
    <w:p w:rsidR="00F83468" w:rsidRPr="00F83468" w:rsidRDefault="00F83468" w:rsidP="00F83468">
      <w:pPr>
        <w:jc w:val="right"/>
        <w:rPr>
          <w:snapToGrid w:val="0"/>
          <w:sz w:val="20"/>
          <w:szCs w:val="20"/>
          <w:lang w:bidi="en-US"/>
        </w:rPr>
      </w:pPr>
    </w:p>
    <w:p w:rsidR="00F83468" w:rsidRPr="00F83468" w:rsidRDefault="00F83468" w:rsidP="00F83468">
      <w:pPr>
        <w:jc w:val="right"/>
        <w:rPr>
          <w:snapToGrid w:val="0"/>
          <w:sz w:val="20"/>
          <w:szCs w:val="20"/>
          <w:lang w:bidi="en-US"/>
        </w:rPr>
      </w:pPr>
      <w:r w:rsidRPr="00F83468">
        <w:rPr>
          <w:snapToGrid w:val="0"/>
          <w:sz w:val="20"/>
          <w:szCs w:val="20"/>
          <w:lang w:bidi="en-US"/>
        </w:rPr>
        <w:t xml:space="preserve">Приложение 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к решению от 23.12.2020 г. №23 Совета народных депутатов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муниципального района Воронежской области  </w:t>
      </w:r>
    </w:p>
    <w:p w:rsidR="00F83468" w:rsidRPr="00F83468" w:rsidRDefault="00F83468" w:rsidP="00F83468">
      <w:pPr>
        <w:jc w:val="right"/>
        <w:rPr>
          <w:bCs/>
          <w:sz w:val="20"/>
          <w:szCs w:val="20"/>
        </w:rPr>
      </w:pPr>
      <w:r w:rsidRPr="00F83468">
        <w:rPr>
          <w:sz w:val="20"/>
          <w:szCs w:val="20"/>
        </w:rPr>
        <w:t>«</w:t>
      </w:r>
      <w:proofErr w:type="gramStart"/>
      <w:r w:rsidRPr="00F83468">
        <w:rPr>
          <w:bCs/>
          <w:sz w:val="20"/>
          <w:szCs w:val="20"/>
        </w:rPr>
        <w:t>Об  утверждении</w:t>
      </w:r>
      <w:proofErr w:type="gramEnd"/>
      <w:r w:rsidRPr="00F83468">
        <w:rPr>
          <w:bCs/>
          <w:sz w:val="20"/>
          <w:szCs w:val="20"/>
        </w:rPr>
        <w:t xml:space="preserve"> проекта решения Совета народных </w:t>
      </w:r>
    </w:p>
    <w:p w:rsidR="00F83468" w:rsidRPr="00F83468" w:rsidRDefault="00F83468" w:rsidP="00F83468">
      <w:pPr>
        <w:jc w:val="right"/>
        <w:rPr>
          <w:bCs/>
          <w:sz w:val="20"/>
          <w:szCs w:val="20"/>
        </w:rPr>
      </w:pPr>
      <w:r w:rsidRPr="00F83468">
        <w:rPr>
          <w:bCs/>
          <w:sz w:val="20"/>
          <w:szCs w:val="20"/>
        </w:rPr>
        <w:t xml:space="preserve">депутатов </w:t>
      </w:r>
      <w:proofErr w:type="spellStart"/>
      <w:proofErr w:type="gramStart"/>
      <w:r w:rsidRPr="00F83468">
        <w:rPr>
          <w:bCs/>
          <w:sz w:val="20"/>
          <w:szCs w:val="20"/>
        </w:rPr>
        <w:t>Коломыцевского</w:t>
      </w:r>
      <w:proofErr w:type="spellEnd"/>
      <w:r w:rsidRPr="00F83468">
        <w:rPr>
          <w:bCs/>
          <w:sz w:val="20"/>
          <w:szCs w:val="20"/>
        </w:rPr>
        <w:t xml:space="preserve">  сельского</w:t>
      </w:r>
      <w:proofErr w:type="gramEnd"/>
      <w:r w:rsidRPr="00F83468">
        <w:rPr>
          <w:bCs/>
          <w:sz w:val="20"/>
          <w:szCs w:val="20"/>
        </w:rPr>
        <w:t xml:space="preserve"> поселения «О бюджете </w:t>
      </w:r>
    </w:p>
    <w:p w:rsidR="00F83468" w:rsidRPr="00F83468" w:rsidRDefault="00F83468" w:rsidP="00F83468">
      <w:pPr>
        <w:jc w:val="right"/>
        <w:rPr>
          <w:bCs/>
          <w:sz w:val="20"/>
          <w:szCs w:val="20"/>
        </w:rPr>
      </w:pPr>
      <w:proofErr w:type="spellStart"/>
      <w:r w:rsidRPr="00F83468">
        <w:rPr>
          <w:bCs/>
          <w:sz w:val="20"/>
          <w:szCs w:val="20"/>
        </w:rPr>
        <w:t>Коломыцевского</w:t>
      </w:r>
      <w:proofErr w:type="spellEnd"/>
      <w:r w:rsidRPr="00F83468">
        <w:rPr>
          <w:bCs/>
          <w:sz w:val="20"/>
          <w:szCs w:val="20"/>
        </w:rPr>
        <w:t xml:space="preserve"> </w:t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</w:r>
      <w:r w:rsidRPr="00F83468">
        <w:rPr>
          <w:bCs/>
          <w:sz w:val="20"/>
          <w:szCs w:val="20"/>
        </w:rPr>
        <w:softHyphen/>
        <w:t xml:space="preserve">сельского </w:t>
      </w:r>
      <w:proofErr w:type="gramStart"/>
      <w:r w:rsidRPr="00F83468">
        <w:rPr>
          <w:bCs/>
          <w:sz w:val="20"/>
          <w:szCs w:val="20"/>
        </w:rPr>
        <w:t>поселения  Лискинского</w:t>
      </w:r>
      <w:proofErr w:type="gramEnd"/>
      <w:r w:rsidRPr="00F83468">
        <w:rPr>
          <w:bCs/>
          <w:sz w:val="20"/>
          <w:szCs w:val="20"/>
        </w:rPr>
        <w:t xml:space="preserve"> </w:t>
      </w:r>
    </w:p>
    <w:p w:rsidR="00F83468" w:rsidRPr="00F83468" w:rsidRDefault="00F83468" w:rsidP="00F83468">
      <w:pPr>
        <w:jc w:val="right"/>
        <w:rPr>
          <w:bCs/>
          <w:sz w:val="20"/>
          <w:szCs w:val="20"/>
        </w:rPr>
      </w:pPr>
      <w:r w:rsidRPr="00F83468">
        <w:rPr>
          <w:bCs/>
          <w:sz w:val="20"/>
          <w:szCs w:val="20"/>
        </w:rPr>
        <w:t xml:space="preserve">муниципального района Воронежской области </w:t>
      </w:r>
      <w:proofErr w:type="gramStart"/>
      <w:r w:rsidRPr="00F83468">
        <w:rPr>
          <w:bCs/>
          <w:sz w:val="20"/>
          <w:szCs w:val="20"/>
        </w:rPr>
        <w:t>на  2021</w:t>
      </w:r>
      <w:proofErr w:type="gramEnd"/>
      <w:r w:rsidRPr="00F83468">
        <w:rPr>
          <w:bCs/>
          <w:sz w:val="20"/>
          <w:szCs w:val="20"/>
        </w:rPr>
        <w:t xml:space="preserve"> год и </w:t>
      </w:r>
    </w:p>
    <w:p w:rsidR="00F83468" w:rsidRPr="00F83468" w:rsidRDefault="00F83468" w:rsidP="00F83468">
      <w:pPr>
        <w:keepNext/>
        <w:jc w:val="right"/>
        <w:outlineLvl w:val="1"/>
        <w:rPr>
          <w:bCs/>
          <w:sz w:val="20"/>
          <w:szCs w:val="20"/>
        </w:rPr>
      </w:pPr>
      <w:r w:rsidRPr="00F83468">
        <w:rPr>
          <w:bCs/>
          <w:sz w:val="20"/>
          <w:szCs w:val="20"/>
        </w:rPr>
        <w:t xml:space="preserve">плановый период 2022 и 2023 годов» </w:t>
      </w:r>
    </w:p>
    <w:p w:rsidR="00F83468" w:rsidRPr="00F83468" w:rsidRDefault="00F83468" w:rsidP="00F83468">
      <w:pPr>
        <w:suppressAutoHyphens/>
        <w:ind w:firstLine="709"/>
        <w:contextualSpacing/>
        <w:jc w:val="center"/>
        <w:rPr>
          <w:b/>
          <w:sz w:val="20"/>
          <w:szCs w:val="20"/>
          <w:lang w:eastAsia="ar-SA"/>
        </w:rPr>
      </w:pPr>
    </w:p>
    <w:p w:rsidR="00F83468" w:rsidRPr="00F83468" w:rsidRDefault="00F83468" w:rsidP="00F83468">
      <w:pPr>
        <w:suppressAutoHyphens/>
        <w:ind w:firstLine="709"/>
        <w:contextualSpacing/>
        <w:jc w:val="center"/>
        <w:rPr>
          <w:b/>
          <w:sz w:val="20"/>
          <w:szCs w:val="20"/>
          <w:lang w:eastAsia="ar-SA"/>
        </w:rPr>
      </w:pPr>
      <w:r w:rsidRPr="00F83468">
        <w:rPr>
          <w:b/>
          <w:sz w:val="20"/>
          <w:szCs w:val="20"/>
          <w:lang w:eastAsia="ar-SA"/>
        </w:rPr>
        <w:t>СОВЕТ НАРОДНЫХ ДЕПУТАТОВ</w:t>
      </w:r>
    </w:p>
    <w:p w:rsidR="00F83468" w:rsidRPr="00F83468" w:rsidRDefault="00F83468" w:rsidP="00F83468">
      <w:pPr>
        <w:suppressAutoHyphens/>
        <w:ind w:firstLine="709"/>
        <w:contextualSpacing/>
        <w:jc w:val="center"/>
        <w:rPr>
          <w:b/>
          <w:sz w:val="20"/>
          <w:szCs w:val="20"/>
          <w:lang w:eastAsia="ar-SA"/>
        </w:rPr>
      </w:pPr>
      <w:r w:rsidRPr="00F83468">
        <w:rPr>
          <w:b/>
          <w:sz w:val="20"/>
          <w:szCs w:val="20"/>
          <w:lang w:eastAsia="ar-SA"/>
        </w:rPr>
        <w:t>КОЛОМЫЦЕВСКОГО СЕЛЬСКОГО ПОСЕЛЕНИЯ</w:t>
      </w:r>
    </w:p>
    <w:p w:rsidR="00F83468" w:rsidRPr="00F83468" w:rsidRDefault="00F83468" w:rsidP="00F83468">
      <w:pPr>
        <w:suppressAutoHyphens/>
        <w:ind w:firstLine="709"/>
        <w:contextualSpacing/>
        <w:jc w:val="center"/>
        <w:rPr>
          <w:b/>
          <w:sz w:val="20"/>
          <w:szCs w:val="20"/>
          <w:lang w:eastAsia="ar-SA"/>
        </w:rPr>
      </w:pPr>
      <w:r w:rsidRPr="00F83468">
        <w:rPr>
          <w:b/>
          <w:sz w:val="20"/>
          <w:szCs w:val="20"/>
          <w:lang w:eastAsia="ar-SA"/>
        </w:rPr>
        <w:t>ЛИСКИНСКОГО МУНИЦИПАЛЬНОГО РАЙОНА</w:t>
      </w:r>
    </w:p>
    <w:p w:rsidR="00F83468" w:rsidRPr="00F83468" w:rsidRDefault="00F83468" w:rsidP="00F8346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0"/>
          <w:szCs w:val="20"/>
          <w:lang w:eastAsia="ar-SA"/>
        </w:rPr>
      </w:pPr>
      <w:r w:rsidRPr="00F83468">
        <w:rPr>
          <w:b/>
          <w:sz w:val="20"/>
          <w:szCs w:val="20"/>
          <w:lang w:eastAsia="ar-SA"/>
        </w:rPr>
        <w:t>ВОРОНЕЖСКОЙ ОБЛАСТИ</w:t>
      </w:r>
    </w:p>
    <w:p w:rsidR="00F83468" w:rsidRPr="00F83468" w:rsidRDefault="00F83468" w:rsidP="00F83468">
      <w:pPr>
        <w:suppressAutoHyphens/>
        <w:ind w:firstLine="709"/>
        <w:contextualSpacing/>
        <w:jc w:val="center"/>
        <w:rPr>
          <w:b/>
          <w:sz w:val="20"/>
          <w:szCs w:val="20"/>
          <w:lang w:eastAsia="ar-SA"/>
        </w:rPr>
      </w:pPr>
    </w:p>
    <w:p w:rsidR="00F83468" w:rsidRPr="00F83468" w:rsidRDefault="00F83468" w:rsidP="00F83468">
      <w:pPr>
        <w:suppressAutoHyphens/>
        <w:ind w:firstLine="709"/>
        <w:contextualSpacing/>
        <w:jc w:val="center"/>
        <w:rPr>
          <w:b/>
          <w:sz w:val="20"/>
          <w:szCs w:val="20"/>
          <w:lang w:eastAsia="ar-SA"/>
        </w:rPr>
      </w:pPr>
      <w:r w:rsidRPr="00F83468">
        <w:rPr>
          <w:b/>
          <w:sz w:val="20"/>
          <w:szCs w:val="20"/>
          <w:lang w:eastAsia="ar-SA"/>
        </w:rPr>
        <w:t>РЕШЕНИЕ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>«___</w:t>
      </w:r>
      <w:proofErr w:type="gramStart"/>
      <w:r w:rsidRPr="00F83468">
        <w:rPr>
          <w:sz w:val="20"/>
          <w:szCs w:val="20"/>
        </w:rPr>
        <w:t>_»_</w:t>
      </w:r>
      <w:proofErr w:type="gramEnd"/>
      <w:r w:rsidRPr="00F83468">
        <w:rPr>
          <w:sz w:val="20"/>
          <w:szCs w:val="20"/>
        </w:rPr>
        <w:t xml:space="preserve">__________  2020 г.    №  ______       </w:t>
      </w:r>
    </w:p>
    <w:p w:rsidR="00F83468" w:rsidRPr="00F83468" w:rsidRDefault="00F83468" w:rsidP="00F83468">
      <w:pPr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       село </w:t>
      </w:r>
      <w:proofErr w:type="spellStart"/>
      <w:r w:rsidRPr="00F83468">
        <w:rPr>
          <w:sz w:val="20"/>
          <w:szCs w:val="20"/>
        </w:rPr>
        <w:t>Коломыцево</w:t>
      </w:r>
      <w:proofErr w:type="spellEnd"/>
    </w:p>
    <w:p w:rsidR="00F83468" w:rsidRPr="00F83468" w:rsidRDefault="00F83468" w:rsidP="00F83468">
      <w:pPr>
        <w:keepNext/>
        <w:outlineLvl w:val="1"/>
        <w:rPr>
          <w:b/>
          <w:sz w:val="20"/>
          <w:szCs w:val="20"/>
        </w:rPr>
      </w:pPr>
    </w:p>
    <w:p w:rsidR="00F83468" w:rsidRPr="00F83468" w:rsidRDefault="00F83468" w:rsidP="00F83468">
      <w:pPr>
        <w:keepNext/>
        <w:outlineLvl w:val="1"/>
        <w:rPr>
          <w:b/>
          <w:bCs/>
          <w:sz w:val="20"/>
          <w:szCs w:val="20"/>
        </w:rPr>
      </w:pPr>
      <w:r w:rsidRPr="00F83468">
        <w:rPr>
          <w:b/>
          <w:bCs/>
          <w:sz w:val="20"/>
          <w:szCs w:val="20"/>
        </w:rPr>
        <w:t xml:space="preserve">О бюджете </w:t>
      </w:r>
      <w:proofErr w:type="spellStart"/>
      <w:r w:rsidRPr="00F83468">
        <w:rPr>
          <w:b/>
          <w:bCs/>
          <w:sz w:val="20"/>
          <w:szCs w:val="20"/>
        </w:rPr>
        <w:t>Коломыцевского</w:t>
      </w:r>
      <w:proofErr w:type="spellEnd"/>
      <w:r w:rsidRPr="00F83468">
        <w:rPr>
          <w:b/>
          <w:bCs/>
          <w:sz w:val="20"/>
          <w:szCs w:val="20"/>
        </w:rPr>
        <w:t xml:space="preserve"> сельского </w:t>
      </w:r>
    </w:p>
    <w:p w:rsidR="00F83468" w:rsidRPr="00F83468" w:rsidRDefault="00F83468" w:rsidP="00F83468">
      <w:pPr>
        <w:keepNext/>
        <w:outlineLvl w:val="1"/>
        <w:rPr>
          <w:b/>
          <w:bCs/>
          <w:sz w:val="20"/>
          <w:szCs w:val="20"/>
        </w:rPr>
      </w:pPr>
      <w:proofErr w:type="gramStart"/>
      <w:r w:rsidRPr="00F83468">
        <w:rPr>
          <w:b/>
          <w:bCs/>
          <w:sz w:val="20"/>
          <w:szCs w:val="20"/>
        </w:rPr>
        <w:t>поселения  Лискинского</w:t>
      </w:r>
      <w:proofErr w:type="gramEnd"/>
      <w:r w:rsidRPr="00F83468">
        <w:rPr>
          <w:b/>
          <w:bCs/>
          <w:sz w:val="20"/>
          <w:szCs w:val="20"/>
        </w:rPr>
        <w:t xml:space="preserve"> муниципального</w:t>
      </w:r>
    </w:p>
    <w:p w:rsidR="00F83468" w:rsidRPr="00F83468" w:rsidRDefault="00F83468" w:rsidP="00F83468">
      <w:pPr>
        <w:keepNext/>
        <w:outlineLvl w:val="1"/>
        <w:rPr>
          <w:b/>
          <w:bCs/>
          <w:sz w:val="20"/>
          <w:szCs w:val="20"/>
        </w:rPr>
      </w:pPr>
      <w:r w:rsidRPr="00F83468">
        <w:rPr>
          <w:b/>
          <w:bCs/>
          <w:sz w:val="20"/>
          <w:szCs w:val="20"/>
        </w:rPr>
        <w:t xml:space="preserve">района Воронежской области </w:t>
      </w:r>
      <w:proofErr w:type="gramStart"/>
      <w:r w:rsidRPr="00F83468">
        <w:rPr>
          <w:b/>
          <w:bCs/>
          <w:sz w:val="20"/>
          <w:szCs w:val="20"/>
        </w:rPr>
        <w:t>на  2021</w:t>
      </w:r>
      <w:proofErr w:type="gramEnd"/>
      <w:r w:rsidRPr="00F83468">
        <w:rPr>
          <w:b/>
          <w:bCs/>
          <w:sz w:val="20"/>
          <w:szCs w:val="20"/>
        </w:rPr>
        <w:t xml:space="preserve"> год  и </w:t>
      </w:r>
    </w:p>
    <w:p w:rsidR="00F83468" w:rsidRPr="00F83468" w:rsidRDefault="00F83468" w:rsidP="00F83468">
      <w:pPr>
        <w:rPr>
          <w:b/>
          <w:bCs/>
          <w:sz w:val="20"/>
          <w:szCs w:val="20"/>
        </w:rPr>
      </w:pPr>
      <w:r w:rsidRPr="00F83468">
        <w:rPr>
          <w:b/>
          <w:bCs/>
          <w:sz w:val="20"/>
          <w:szCs w:val="20"/>
        </w:rPr>
        <w:t>на плановый период 2022 и 2023 годов</w:t>
      </w:r>
    </w:p>
    <w:p w:rsidR="00F83468" w:rsidRPr="00F83468" w:rsidRDefault="00F83468" w:rsidP="00F83468">
      <w:pPr>
        <w:rPr>
          <w:b/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F83468">
          <w:rPr>
            <w:sz w:val="20"/>
            <w:szCs w:val="20"/>
          </w:rPr>
          <w:t>2003 г</w:t>
        </w:r>
      </w:smartTag>
      <w:r w:rsidRPr="00F83468">
        <w:rPr>
          <w:sz w:val="20"/>
          <w:szCs w:val="20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F83468">
        <w:rPr>
          <w:sz w:val="20"/>
          <w:szCs w:val="20"/>
        </w:rPr>
        <w:t>Коломыцевском</w:t>
      </w:r>
      <w:proofErr w:type="spellEnd"/>
      <w:r w:rsidRPr="00F83468">
        <w:rPr>
          <w:sz w:val="20"/>
          <w:szCs w:val="20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 от 30.05.2016 г. №55,  в целях осуществления бюджетного процесса в </w:t>
      </w:r>
      <w:proofErr w:type="spellStart"/>
      <w:r w:rsidRPr="00F83468">
        <w:rPr>
          <w:sz w:val="20"/>
          <w:szCs w:val="20"/>
        </w:rPr>
        <w:t>Коломыцевском</w:t>
      </w:r>
      <w:proofErr w:type="spellEnd"/>
      <w:r w:rsidRPr="00F83468">
        <w:rPr>
          <w:sz w:val="20"/>
          <w:szCs w:val="20"/>
        </w:rPr>
        <w:t xml:space="preserve"> сельском поселении  Лискинского муниципального района Воронежской области в 2021 году  и плановом периоде 2022 и 2023 годов Совет народных депутатов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</w:t>
      </w:r>
    </w:p>
    <w:p w:rsidR="00F83468" w:rsidRPr="00F83468" w:rsidRDefault="00F83468" w:rsidP="00F83468">
      <w:pPr>
        <w:spacing w:line="360" w:lineRule="auto"/>
        <w:jc w:val="center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>Р Е Ш И Л: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1. Принять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в следующей редакции: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ind w:firstLine="709"/>
        <w:contextualSpacing/>
        <w:jc w:val="both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 xml:space="preserve">Статья 1. Основные характеристики бюджета </w:t>
      </w:r>
      <w:proofErr w:type="spellStart"/>
      <w:r w:rsidRPr="00F83468">
        <w:rPr>
          <w:b/>
          <w:sz w:val="20"/>
          <w:szCs w:val="20"/>
        </w:rPr>
        <w:t>Коломыцевского</w:t>
      </w:r>
      <w:proofErr w:type="spellEnd"/>
      <w:r w:rsidRPr="00F83468">
        <w:rPr>
          <w:b/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годов.</w:t>
      </w:r>
    </w:p>
    <w:p w:rsidR="00F83468" w:rsidRPr="00F83468" w:rsidRDefault="00F83468" w:rsidP="00F83468">
      <w:pPr>
        <w:shd w:val="clear" w:color="auto" w:fill="FFFFFF"/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shd w:val="clear" w:color="auto" w:fill="FFFFFF"/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1.Утвердить основные характеристики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на 2021 год  : </w:t>
      </w:r>
    </w:p>
    <w:p w:rsidR="00F83468" w:rsidRPr="00F83468" w:rsidRDefault="00F83468" w:rsidP="00F83468">
      <w:pPr>
        <w:shd w:val="clear" w:color="auto" w:fill="FFFFFF"/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ind w:firstLine="709"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 1) прогнозируемый общий объем </w:t>
      </w:r>
      <w:r w:rsidRPr="00F83468">
        <w:rPr>
          <w:color w:val="0000FF"/>
          <w:sz w:val="20"/>
          <w:szCs w:val="20"/>
        </w:rPr>
        <w:t>доходов</w:t>
      </w:r>
      <w:r w:rsidRPr="00F83468">
        <w:rPr>
          <w:sz w:val="20"/>
          <w:szCs w:val="20"/>
        </w:rPr>
        <w:t xml:space="preserve">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F83468">
        <w:rPr>
          <w:color w:val="0000FF"/>
          <w:sz w:val="20"/>
          <w:szCs w:val="20"/>
        </w:rPr>
        <w:t>7570,5</w:t>
      </w:r>
      <w:r w:rsidRPr="00F83468">
        <w:rPr>
          <w:sz w:val="20"/>
          <w:szCs w:val="20"/>
        </w:rPr>
        <w:t xml:space="preserve"> тыс. рублей, в том числе объём безвозмездных поступлений в сумме </w:t>
      </w:r>
      <w:r w:rsidRPr="00F83468">
        <w:rPr>
          <w:color w:val="0000FF"/>
          <w:sz w:val="20"/>
          <w:szCs w:val="20"/>
        </w:rPr>
        <w:t>5666,5</w:t>
      </w:r>
      <w:r w:rsidRPr="00F83468">
        <w:rPr>
          <w:sz w:val="20"/>
          <w:szCs w:val="20"/>
        </w:rPr>
        <w:t xml:space="preserve"> тыс. рублей, из них объём межбюджетных трансфертов, получаемых из областного бюджета в сумме </w:t>
      </w:r>
      <w:r w:rsidRPr="00F83468">
        <w:rPr>
          <w:color w:val="0000FF"/>
          <w:sz w:val="20"/>
          <w:szCs w:val="20"/>
        </w:rPr>
        <w:t>159,6</w:t>
      </w:r>
      <w:r w:rsidRPr="00F83468">
        <w:rPr>
          <w:sz w:val="20"/>
          <w:szCs w:val="20"/>
        </w:rPr>
        <w:t xml:space="preserve"> тыс. рублей, из бюджета муниципального района в сумме </w:t>
      </w:r>
      <w:r w:rsidRPr="00F83468">
        <w:rPr>
          <w:color w:val="0000FF"/>
          <w:sz w:val="20"/>
          <w:szCs w:val="20"/>
        </w:rPr>
        <w:t>5506,9</w:t>
      </w:r>
      <w:r w:rsidRPr="00F83468">
        <w:rPr>
          <w:sz w:val="20"/>
          <w:szCs w:val="20"/>
        </w:rPr>
        <w:t xml:space="preserve"> тыс. рублей;</w:t>
      </w:r>
    </w:p>
    <w:p w:rsidR="00F83468" w:rsidRPr="00F83468" w:rsidRDefault="00F83468" w:rsidP="00F83468">
      <w:pPr>
        <w:ind w:firstLine="709"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 2) общий объем </w:t>
      </w:r>
      <w:r w:rsidRPr="00F83468">
        <w:rPr>
          <w:color w:val="0000FF"/>
          <w:sz w:val="20"/>
          <w:szCs w:val="20"/>
        </w:rPr>
        <w:t>расходов</w:t>
      </w:r>
      <w:r w:rsidRPr="00F83468">
        <w:rPr>
          <w:sz w:val="20"/>
          <w:szCs w:val="20"/>
        </w:rPr>
        <w:t xml:space="preserve">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F83468">
        <w:rPr>
          <w:color w:val="0000FF"/>
          <w:sz w:val="20"/>
          <w:szCs w:val="20"/>
        </w:rPr>
        <w:t>7608,5</w:t>
      </w:r>
      <w:r w:rsidRPr="00F83468">
        <w:rPr>
          <w:sz w:val="20"/>
          <w:szCs w:val="20"/>
        </w:rPr>
        <w:t xml:space="preserve"> тыс. рублей; </w:t>
      </w:r>
    </w:p>
    <w:p w:rsidR="00F83468" w:rsidRPr="00F83468" w:rsidRDefault="00F83468" w:rsidP="00F83468">
      <w:pPr>
        <w:ind w:firstLine="709"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 3) прогнозируемый </w:t>
      </w:r>
      <w:r w:rsidRPr="00F83468">
        <w:rPr>
          <w:color w:val="0000FF"/>
          <w:sz w:val="20"/>
          <w:szCs w:val="20"/>
        </w:rPr>
        <w:t>дефицит</w:t>
      </w:r>
      <w:r w:rsidRPr="00F83468">
        <w:rPr>
          <w:sz w:val="20"/>
          <w:szCs w:val="20"/>
        </w:rPr>
        <w:t xml:space="preserve">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в сумме </w:t>
      </w:r>
      <w:r w:rsidRPr="00F83468">
        <w:rPr>
          <w:color w:val="0000FF"/>
          <w:sz w:val="20"/>
          <w:szCs w:val="20"/>
        </w:rPr>
        <w:t>38</w:t>
      </w:r>
      <w:r w:rsidRPr="00F83468">
        <w:rPr>
          <w:sz w:val="20"/>
          <w:szCs w:val="20"/>
        </w:rPr>
        <w:t xml:space="preserve"> тыс. рублей; </w:t>
      </w:r>
    </w:p>
    <w:p w:rsidR="00F83468" w:rsidRPr="00F83468" w:rsidRDefault="00F83468" w:rsidP="00F83468">
      <w:pPr>
        <w:ind w:firstLine="709"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 4) источники внутреннего финансирования дефицита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F83468">
        <w:rPr>
          <w:color w:val="FF0000"/>
          <w:sz w:val="20"/>
          <w:szCs w:val="20"/>
        </w:rPr>
        <w:t>1</w:t>
      </w:r>
      <w:r w:rsidRPr="00F83468">
        <w:rPr>
          <w:sz w:val="20"/>
          <w:szCs w:val="20"/>
        </w:rPr>
        <w:t xml:space="preserve"> к настоящему Решению.</w:t>
      </w:r>
    </w:p>
    <w:p w:rsidR="00F83468" w:rsidRPr="00F83468" w:rsidRDefault="00F83468" w:rsidP="00F83468">
      <w:pPr>
        <w:ind w:firstLine="709"/>
        <w:jc w:val="both"/>
        <w:rPr>
          <w:sz w:val="20"/>
          <w:szCs w:val="20"/>
        </w:rPr>
      </w:pPr>
    </w:p>
    <w:p w:rsidR="00F83468" w:rsidRPr="00F83468" w:rsidRDefault="00F83468" w:rsidP="00F83468">
      <w:pPr>
        <w:ind w:firstLine="709"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 2. Утвердить основные характеристики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на 2022 год и на 2023 год:</w:t>
      </w:r>
    </w:p>
    <w:p w:rsidR="00F83468" w:rsidRPr="00F83468" w:rsidRDefault="00F83468" w:rsidP="00F83468">
      <w:pPr>
        <w:ind w:firstLine="709"/>
        <w:jc w:val="both"/>
        <w:rPr>
          <w:sz w:val="20"/>
          <w:szCs w:val="20"/>
        </w:rPr>
      </w:pPr>
    </w:p>
    <w:p w:rsidR="00F83468" w:rsidRPr="00F83468" w:rsidRDefault="00F83468" w:rsidP="00F83468">
      <w:pPr>
        <w:ind w:firstLine="709"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 1) прогнозируемый общий объем </w:t>
      </w:r>
      <w:r w:rsidRPr="00F83468">
        <w:rPr>
          <w:color w:val="0000FF"/>
          <w:sz w:val="20"/>
          <w:szCs w:val="20"/>
        </w:rPr>
        <w:t>доходов</w:t>
      </w:r>
      <w:r w:rsidRPr="00F83468">
        <w:rPr>
          <w:sz w:val="20"/>
          <w:szCs w:val="20"/>
        </w:rPr>
        <w:t xml:space="preserve">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на 2022 год в сумме </w:t>
      </w:r>
      <w:r w:rsidRPr="00F83468">
        <w:rPr>
          <w:color w:val="0000FF"/>
          <w:sz w:val="20"/>
          <w:szCs w:val="20"/>
        </w:rPr>
        <w:t xml:space="preserve">7601,9  </w:t>
      </w:r>
      <w:r w:rsidRPr="00F83468">
        <w:rPr>
          <w:sz w:val="20"/>
          <w:szCs w:val="20"/>
        </w:rPr>
        <w:t xml:space="preserve">тыс. рублей, в том числе объём безвозмездных поступлений в сумме </w:t>
      </w:r>
      <w:r w:rsidRPr="00F83468">
        <w:rPr>
          <w:color w:val="0000FF"/>
          <w:sz w:val="20"/>
          <w:szCs w:val="20"/>
        </w:rPr>
        <w:t>5869,9</w:t>
      </w:r>
      <w:r w:rsidRPr="00F83468">
        <w:rPr>
          <w:sz w:val="20"/>
          <w:szCs w:val="20"/>
        </w:rPr>
        <w:t xml:space="preserve"> тыс. рублей, из них объём межбюджетных трансфертов, получаемых из областного бюджета в сумме </w:t>
      </w:r>
      <w:r w:rsidRPr="00F83468">
        <w:rPr>
          <w:color w:val="0000FF"/>
          <w:sz w:val="20"/>
          <w:szCs w:val="20"/>
        </w:rPr>
        <w:t>160,5</w:t>
      </w:r>
      <w:r w:rsidRPr="00F83468">
        <w:rPr>
          <w:sz w:val="20"/>
          <w:szCs w:val="20"/>
        </w:rPr>
        <w:t xml:space="preserve"> тыс. рублей, из бюджета муниципального района в сумме </w:t>
      </w:r>
      <w:r w:rsidRPr="00F83468">
        <w:rPr>
          <w:color w:val="0000FF"/>
          <w:sz w:val="20"/>
          <w:szCs w:val="20"/>
        </w:rPr>
        <w:t>5709,4</w:t>
      </w:r>
      <w:r w:rsidRPr="00F83468">
        <w:rPr>
          <w:sz w:val="20"/>
          <w:szCs w:val="20"/>
        </w:rPr>
        <w:t xml:space="preserve"> тыс. рублей, и на 2023 год в сумме </w:t>
      </w:r>
      <w:r w:rsidRPr="00F83468">
        <w:rPr>
          <w:color w:val="0000FF"/>
          <w:sz w:val="20"/>
          <w:szCs w:val="20"/>
        </w:rPr>
        <w:t>8133,1</w:t>
      </w:r>
      <w:r w:rsidRPr="00F83468">
        <w:rPr>
          <w:sz w:val="20"/>
          <w:szCs w:val="20"/>
        </w:rPr>
        <w:t xml:space="preserve"> тыс. рублей, в том числе объём безвозмездных поступлений в сумме </w:t>
      </w:r>
      <w:r w:rsidRPr="00F83468">
        <w:rPr>
          <w:color w:val="0000FF"/>
          <w:sz w:val="20"/>
          <w:szCs w:val="20"/>
        </w:rPr>
        <w:t>6377,1</w:t>
      </w:r>
      <w:r w:rsidRPr="00F83468">
        <w:rPr>
          <w:sz w:val="20"/>
          <w:szCs w:val="20"/>
        </w:rPr>
        <w:t xml:space="preserve"> тыс. рублей, из них объём межбюджетных трансфертов, получаемых из областного бюджета в сумме </w:t>
      </w:r>
      <w:r w:rsidRPr="00F83468">
        <w:rPr>
          <w:color w:val="0000FF"/>
          <w:sz w:val="20"/>
          <w:szCs w:val="20"/>
        </w:rPr>
        <w:t>164</w:t>
      </w:r>
      <w:r w:rsidRPr="00F83468">
        <w:rPr>
          <w:sz w:val="20"/>
          <w:szCs w:val="20"/>
        </w:rPr>
        <w:t xml:space="preserve"> тыс. рублей, из бюджета муниципального района в сумме </w:t>
      </w:r>
      <w:r w:rsidRPr="00F83468">
        <w:rPr>
          <w:color w:val="0000FF"/>
          <w:sz w:val="20"/>
          <w:szCs w:val="20"/>
        </w:rPr>
        <w:t>6213,1</w:t>
      </w:r>
      <w:r w:rsidRPr="00F83468">
        <w:rPr>
          <w:sz w:val="20"/>
          <w:szCs w:val="20"/>
        </w:rPr>
        <w:t xml:space="preserve"> тыс. рублей;</w:t>
      </w:r>
    </w:p>
    <w:p w:rsidR="00F83468" w:rsidRPr="00F83468" w:rsidRDefault="00F83468" w:rsidP="00F83468">
      <w:pPr>
        <w:ind w:firstLine="709"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 2) общий объем </w:t>
      </w:r>
      <w:r w:rsidRPr="00F83468">
        <w:rPr>
          <w:color w:val="0000FF"/>
          <w:sz w:val="20"/>
          <w:szCs w:val="20"/>
        </w:rPr>
        <w:t>расходов</w:t>
      </w:r>
      <w:r w:rsidRPr="00F83468">
        <w:rPr>
          <w:sz w:val="20"/>
          <w:szCs w:val="20"/>
        </w:rPr>
        <w:t xml:space="preserve">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на 2022 год в сумме </w:t>
      </w:r>
      <w:r w:rsidRPr="00F83468">
        <w:rPr>
          <w:color w:val="0000FF"/>
          <w:sz w:val="20"/>
          <w:szCs w:val="20"/>
        </w:rPr>
        <w:t>7636,9</w:t>
      </w:r>
      <w:r w:rsidRPr="00F83468">
        <w:rPr>
          <w:sz w:val="20"/>
          <w:szCs w:val="20"/>
        </w:rPr>
        <w:t xml:space="preserve"> тыс. рублей, в том числе </w:t>
      </w:r>
      <w:r w:rsidRPr="00F83468">
        <w:rPr>
          <w:color w:val="0000FF"/>
          <w:sz w:val="20"/>
          <w:szCs w:val="20"/>
        </w:rPr>
        <w:t>условно утвержденные</w:t>
      </w:r>
      <w:r w:rsidRPr="00F83468">
        <w:rPr>
          <w:sz w:val="20"/>
          <w:szCs w:val="20"/>
        </w:rPr>
        <w:t xml:space="preserve"> расходы в сумме </w:t>
      </w:r>
      <w:r w:rsidRPr="00F83468">
        <w:rPr>
          <w:color w:val="0000FF"/>
          <w:sz w:val="20"/>
          <w:szCs w:val="20"/>
        </w:rPr>
        <w:t>134,0</w:t>
      </w:r>
      <w:r w:rsidRPr="00F83468">
        <w:rPr>
          <w:sz w:val="20"/>
          <w:szCs w:val="20"/>
        </w:rPr>
        <w:t xml:space="preserve"> тыс. рублей, и на 2023 год в сумме </w:t>
      </w:r>
      <w:r w:rsidRPr="00F83468">
        <w:rPr>
          <w:color w:val="0000FF"/>
          <w:sz w:val="20"/>
          <w:szCs w:val="20"/>
        </w:rPr>
        <w:t>8168,1</w:t>
      </w:r>
      <w:r w:rsidRPr="00F83468">
        <w:rPr>
          <w:sz w:val="20"/>
          <w:szCs w:val="20"/>
        </w:rPr>
        <w:t xml:space="preserve"> тыс. рублей, в том числе условно утвержденные расходы в сумме </w:t>
      </w:r>
      <w:r w:rsidRPr="00F83468">
        <w:rPr>
          <w:color w:val="0000FF"/>
          <w:sz w:val="20"/>
          <w:szCs w:val="20"/>
        </w:rPr>
        <w:t>286,0</w:t>
      </w:r>
      <w:r w:rsidRPr="00F83468">
        <w:rPr>
          <w:sz w:val="20"/>
          <w:szCs w:val="20"/>
        </w:rPr>
        <w:t xml:space="preserve"> тыс. рублей;</w:t>
      </w:r>
    </w:p>
    <w:p w:rsidR="00F83468" w:rsidRPr="00F83468" w:rsidRDefault="00F83468" w:rsidP="00F83468">
      <w:pPr>
        <w:ind w:firstLine="709"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 3) прогнозируемый </w:t>
      </w:r>
      <w:r w:rsidRPr="00F83468">
        <w:rPr>
          <w:color w:val="0000FF"/>
          <w:sz w:val="20"/>
          <w:szCs w:val="20"/>
        </w:rPr>
        <w:t>дефицит</w:t>
      </w:r>
      <w:r w:rsidRPr="00F83468">
        <w:rPr>
          <w:sz w:val="20"/>
          <w:szCs w:val="20"/>
        </w:rPr>
        <w:t xml:space="preserve">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на 2022 год в сумме </w:t>
      </w:r>
      <w:r w:rsidRPr="00F83468">
        <w:rPr>
          <w:color w:val="0000FF"/>
          <w:sz w:val="20"/>
          <w:szCs w:val="20"/>
        </w:rPr>
        <w:t>35,0</w:t>
      </w:r>
      <w:r w:rsidRPr="00F83468">
        <w:rPr>
          <w:sz w:val="20"/>
          <w:szCs w:val="20"/>
        </w:rPr>
        <w:t xml:space="preserve"> тыс. рублей, на 2023 год в сумме </w:t>
      </w:r>
      <w:r w:rsidRPr="00F83468">
        <w:rPr>
          <w:color w:val="0000FF"/>
          <w:sz w:val="20"/>
          <w:szCs w:val="20"/>
        </w:rPr>
        <w:t>35,0</w:t>
      </w:r>
      <w:r w:rsidRPr="00F83468">
        <w:rPr>
          <w:sz w:val="20"/>
          <w:szCs w:val="20"/>
        </w:rPr>
        <w:t xml:space="preserve"> тыс. рублей.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ind w:firstLine="709"/>
        <w:contextualSpacing/>
        <w:jc w:val="both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 xml:space="preserve">Статья 2. Поступление доходов в бюджет </w:t>
      </w:r>
      <w:proofErr w:type="spellStart"/>
      <w:r w:rsidRPr="00F83468">
        <w:rPr>
          <w:b/>
          <w:sz w:val="20"/>
          <w:szCs w:val="20"/>
        </w:rPr>
        <w:t>Коломыцевского</w:t>
      </w:r>
      <w:proofErr w:type="spellEnd"/>
      <w:r w:rsidRPr="00F83468">
        <w:rPr>
          <w:b/>
          <w:sz w:val="20"/>
          <w:szCs w:val="20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2021 год и на плановый период 2022 и 2023 годов.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Утвердить поступление доходов в бюджет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2021 год и на плановый период 2022 и 2023 годов, согласно приложению №</w:t>
      </w:r>
      <w:r w:rsidRPr="00F83468">
        <w:rPr>
          <w:color w:val="FF0000"/>
          <w:sz w:val="20"/>
          <w:szCs w:val="20"/>
        </w:rPr>
        <w:t>2</w:t>
      </w:r>
      <w:r w:rsidRPr="00F83468">
        <w:rPr>
          <w:sz w:val="20"/>
          <w:szCs w:val="20"/>
        </w:rPr>
        <w:t xml:space="preserve"> к настоящему Решению.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ind w:firstLine="709"/>
        <w:contextualSpacing/>
        <w:jc w:val="both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 xml:space="preserve">Статья 3. Главные администраторы доходов и главные администраторы источников внутреннего финансирования бюджета </w:t>
      </w:r>
      <w:proofErr w:type="spellStart"/>
      <w:r w:rsidRPr="00F83468">
        <w:rPr>
          <w:b/>
          <w:sz w:val="20"/>
          <w:szCs w:val="20"/>
        </w:rPr>
        <w:t>Коломыцевского</w:t>
      </w:r>
      <w:proofErr w:type="spellEnd"/>
      <w:r w:rsidRPr="00F83468">
        <w:rPr>
          <w:b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F83468" w:rsidRPr="00F83468" w:rsidRDefault="00F83468" w:rsidP="00F83468">
      <w:pPr>
        <w:ind w:firstLine="709"/>
        <w:contextualSpacing/>
        <w:jc w:val="both"/>
        <w:rPr>
          <w:b/>
          <w:sz w:val="20"/>
          <w:szCs w:val="20"/>
        </w:rPr>
      </w:pPr>
    </w:p>
    <w:p w:rsidR="00F83468" w:rsidRPr="00F83468" w:rsidRDefault="00F83468" w:rsidP="00F83468">
      <w:pPr>
        <w:numPr>
          <w:ilvl w:val="1"/>
          <w:numId w:val="7"/>
        </w:numPr>
        <w:ind w:left="0"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Утвердить перечень главных администраторов доходов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- органов местного самоуправления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Лискинского муниципального района Воронежской области, согласно приложению №</w:t>
      </w:r>
      <w:r w:rsidRPr="00F83468">
        <w:rPr>
          <w:color w:val="FF0000"/>
          <w:sz w:val="20"/>
          <w:szCs w:val="20"/>
        </w:rPr>
        <w:t>3</w:t>
      </w:r>
      <w:r w:rsidRPr="00F83468">
        <w:rPr>
          <w:sz w:val="20"/>
          <w:szCs w:val="20"/>
        </w:rPr>
        <w:t xml:space="preserve"> к настоящему Решению.</w:t>
      </w:r>
    </w:p>
    <w:p w:rsidR="00F83468" w:rsidRPr="00F83468" w:rsidRDefault="00F83468" w:rsidP="00F83468">
      <w:pPr>
        <w:numPr>
          <w:ilvl w:val="1"/>
          <w:numId w:val="7"/>
        </w:numPr>
        <w:ind w:left="0"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Утвердить перечень главных администраторов доходов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– органов государственной власти Российской Федерации на 2021 год и на плановый период 2022 и 2023 годов, согласно приложению №</w:t>
      </w:r>
      <w:r w:rsidRPr="00F83468">
        <w:rPr>
          <w:color w:val="FF0000"/>
          <w:sz w:val="20"/>
          <w:szCs w:val="20"/>
        </w:rPr>
        <w:t>4</w:t>
      </w:r>
      <w:r w:rsidRPr="00F83468">
        <w:rPr>
          <w:sz w:val="20"/>
          <w:szCs w:val="20"/>
        </w:rPr>
        <w:t xml:space="preserve"> к настоящему Решению.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3. Утвердить перечень главных администраторов источников внутреннего финансирования дефицита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F83468">
        <w:rPr>
          <w:color w:val="FF0000"/>
          <w:sz w:val="20"/>
          <w:szCs w:val="20"/>
        </w:rPr>
        <w:t>5</w:t>
      </w:r>
      <w:r w:rsidRPr="00F83468">
        <w:rPr>
          <w:sz w:val="20"/>
          <w:szCs w:val="20"/>
        </w:rPr>
        <w:t xml:space="preserve"> к настоящему Решению. </w:t>
      </w:r>
    </w:p>
    <w:p w:rsidR="00F83468" w:rsidRPr="00F83468" w:rsidRDefault="00F83468" w:rsidP="00F8346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autoSpaceDE w:val="0"/>
        <w:autoSpaceDN w:val="0"/>
        <w:adjustRightInd w:val="0"/>
        <w:ind w:firstLine="709"/>
        <w:contextualSpacing/>
        <w:jc w:val="both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 xml:space="preserve">Статья 4. Бюджетные ассигнования бюджета </w:t>
      </w:r>
      <w:proofErr w:type="spellStart"/>
      <w:r w:rsidRPr="00F83468">
        <w:rPr>
          <w:b/>
          <w:sz w:val="20"/>
          <w:szCs w:val="20"/>
        </w:rPr>
        <w:t>Коломыцевского</w:t>
      </w:r>
      <w:proofErr w:type="spellEnd"/>
      <w:r w:rsidRPr="00F83468">
        <w:rPr>
          <w:b/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годов.</w:t>
      </w:r>
    </w:p>
    <w:p w:rsidR="00F83468" w:rsidRPr="00F83468" w:rsidRDefault="00F83468" w:rsidP="00F8346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1. Утвердить ведомственную структуру расходов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F83468">
        <w:rPr>
          <w:color w:val="FF0000"/>
          <w:sz w:val="20"/>
          <w:szCs w:val="20"/>
        </w:rPr>
        <w:t>6</w:t>
      </w:r>
      <w:r w:rsidRPr="00F83468">
        <w:rPr>
          <w:sz w:val="20"/>
          <w:szCs w:val="20"/>
        </w:rPr>
        <w:t xml:space="preserve"> к настоящему Решению.</w:t>
      </w:r>
    </w:p>
    <w:p w:rsidR="00F83468" w:rsidRPr="00F83468" w:rsidRDefault="00F83468" w:rsidP="00F8346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и не программным направлениям деятельности), группам видов расходов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F83468">
        <w:rPr>
          <w:color w:val="FF0000"/>
          <w:sz w:val="20"/>
          <w:szCs w:val="20"/>
        </w:rPr>
        <w:t>7</w:t>
      </w:r>
      <w:r w:rsidRPr="00F83468">
        <w:rPr>
          <w:sz w:val="20"/>
          <w:szCs w:val="20"/>
        </w:rPr>
        <w:t xml:space="preserve"> к настоящему Решению.</w:t>
      </w:r>
    </w:p>
    <w:p w:rsidR="00F83468" w:rsidRPr="00F83468" w:rsidRDefault="00F83468" w:rsidP="00F8346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3. Утвердить распределение бюджетных ассигнований по целевым статьям (муниципальным программам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и не 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 №</w:t>
      </w:r>
      <w:r w:rsidRPr="00F83468">
        <w:rPr>
          <w:color w:val="FF0000"/>
          <w:sz w:val="20"/>
          <w:szCs w:val="20"/>
        </w:rPr>
        <w:t>8</w:t>
      </w:r>
      <w:r w:rsidRPr="00F83468">
        <w:rPr>
          <w:sz w:val="20"/>
          <w:szCs w:val="20"/>
        </w:rPr>
        <w:t xml:space="preserve"> к настоящему Решению.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4. Утвердить объём бюджетных ассигнований дорожного фонда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 в размере прогнозируемого объёма установленных действующим законодательством источников формирования дорожного фонда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области, согласно приложению №</w:t>
      </w:r>
      <w:r w:rsidRPr="00F83468">
        <w:rPr>
          <w:color w:val="FF0000"/>
          <w:sz w:val="20"/>
          <w:szCs w:val="20"/>
        </w:rPr>
        <w:t>9</w:t>
      </w:r>
      <w:r w:rsidRPr="00F83468">
        <w:rPr>
          <w:sz w:val="20"/>
          <w:szCs w:val="20"/>
        </w:rPr>
        <w:t xml:space="preserve"> к настоящему Решению.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Установить, что средства дорожного фонда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F83468" w:rsidRPr="00F83468" w:rsidRDefault="00F83468" w:rsidP="00F8346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Использование средств дорожного фонда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осуществляется в порядке, установленном Советом народных депутатов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F83468" w:rsidRPr="00F83468" w:rsidRDefault="00F83468" w:rsidP="00F83468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ind w:firstLine="709"/>
        <w:contextualSpacing/>
        <w:jc w:val="both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 xml:space="preserve">Статья 5.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 w:rsidRPr="00F83468">
        <w:rPr>
          <w:b/>
          <w:sz w:val="20"/>
          <w:szCs w:val="20"/>
        </w:rPr>
        <w:t>Коломыцевского</w:t>
      </w:r>
      <w:proofErr w:type="spellEnd"/>
      <w:r w:rsidRPr="00F83468">
        <w:rPr>
          <w:b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  <w:r w:rsidRPr="00F83468">
        <w:rPr>
          <w:rFonts w:eastAsia="Calibri"/>
          <w:sz w:val="20"/>
          <w:szCs w:val="20"/>
        </w:rPr>
        <w:t xml:space="preserve">Органы местного самоуправления </w:t>
      </w:r>
      <w:proofErr w:type="spellStart"/>
      <w:r w:rsidRPr="00F83468">
        <w:rPr>
          <w:rFonts w:eastAsia="Calibri"/>
          <w:sz w:val="20"/>
          <w:szCs w:val="20"/>
        </w:rPr>
        <w:t>Коломыцевского</w:t>
      </w:r>
      <w:proofErr w:type="spellEnd"/>
      <w:r w:rsidRPr="00F83468">
        <w:rPr>
          <w:rFonts w:eastAsia="Calibri"/>
          <w:sz w:val="20"/>
          <w:szCs w:val="20"/>
        </w:rPr>
        <w:t xml:space="preserve"> сельского поселения Лискинского муниципального района Воронежской области не вправе принимать решения, приводящие к увеличению в 2021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</w:t>
      </w:r>
      <w:r w:rsidRPr="00F83468">
        <w:rPr>
          <w:rFonts w:eastAsia="Calibri"/>
          <w:sz w:val="20"/>
          <w:szCs w:val="20"/>
        </w:rPr>
        <w:lastRenderedPageBreak/>
        <w:t>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F83468">
        <w:rPr>
          <w:sz w:val="20"/>
          <w:szCs w:val="20"/>
        </w:rPr>
        <w:t>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ind w:firstLine="709"/>
        <w:contextualSpacing/>
        <w:jc w:val="both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 xml:space="preserve">Статья 6.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proofErr w:type="spellStart"/>
      <w:r w:rsidRPr="00F83468">
        <w:rPr>
          <w:b/>
          <w:sz w:val="20"/>
          <w:szCs w:val="20"/>
        </w:rPr>
        <w:t>Коломыцевского</w:t>
      </w:r>
      <w:proofErr w:type="spellEnd"/>
      <w:r w:rsidRPr="00F83468">
        <w:rPr>
          <w:b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1.Установить верхний предел муниципального долга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на 01 января 2022 года в сумме 0 тыс. рублей, в том числе верхний предел по муниципальным гарантиям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в сумме 0 рублей, на 01 января 2023 года в сумме 0 тыс. рублей, в том числе верхний предел по муниципальным гарантиям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в сумме 0 рублей, на 01 января 2024 года в сумме 0 тыс. рублей, в том числе верхний предел по муниципальным гарантиям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в сумме 0 рублей.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2. Установить объем расходов на обслуживание муниципального долга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на 2021 год в сумме 1,0 тыс. рублей, на 2022 год в сумме 1,0 тыс. рублей, на 2023 год в сумме 1,0 тыс. рублей.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3. Утвердить программу внутренних муниципальных заимствований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F83468">
        <w:rPr>
          <w:color w:val="FF0000"/>
          <w:sz w:val="20"/>
          <w:szCs w:val="20"/>
        </w:rPr>
        <w:t>10</w:t>
      </w:r>
      <w:r w:rsidRPr="00F83468">
        <w:rPr>
          <w:sz w:val="20"/>
          <w:szCs w:val="20"/>
        </w:rPr>
        <w:t xml:space="preserve"> к настоящему Решению. Правом осуществления муниципальных внутренних заимствований от имени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в рамках программы внутренних муниципальных заимствований, является администрация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4. Утвердить программу муниципальных гарантий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годов, согласно приложению №</w:t>
      </w:r>
      <w:r w:rsidRPr="00F83468">
        <w:rPr>
          <w:color w:val="FF0000"/>
          <w:sz w:val="20"/>
          <w:szCs w:val="20"/>
        </w:rPr>
        <w:t>11</w:t>
      </w:r>
      <w:r w:rsidRPr="00F83468">
        <w:rPr>
          <w:sz w:val="20"/>
          <w:szCs w:val="20"/>
        </w:rPr>
        <w:t xml:space="preserve"> к настоящему Решению.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autoSpaceDE w:val="0"/>
        <w:autoSpaceDN w:val="0"/>
        <w:adjustRightInd w:val="0"/>
        <w:ind w:firstLine="709"/>
        <w:contextualSpacing/>
        <w:jc w:val="both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 xml:space="preserve">Статья 7. Особенности исполнения бюджета </w:t>
      </w:r>
      <w:proofErr w:type="spellStart"/>
      <w:r w:rsidRPr="00F83468">
        <w:rPr>
          <w:b/>
          <w:sz w:val="20"/>
          <w:szCs w:val="20"/>
        </w:rPr>
        <w:t>Коломыцевского</w:t>
      </w:r>
      <w:proofErr w:type="spellEnd"/>
      <w:r w:rsidRPr="00F83468">
        <w:rPr>
          <w:b/>
          <w:sz w:val="20"/>
          <w:szCs w:val="20"/>
        </w:rPr>
        <w:t xml:space="preserve"> сельского поселения Лискинского муниципального района Воронежской области в 2021 году.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1. Направить остатки средств бюджета поселения на счетах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по состоянию на 1 января 2021 года, образовавшиеся в связи с неполным использованием бюджетных ассигнований по средствам, поступившим в 2020 году из областного бюджета, направляются в 2021 году в соответствии со статьей 242 Бюджетного кодекса Российской федерации.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2. Установить, что в соответствии с пунктом статьи 34 Положения о бюджетном процессе в </w:t>
      </w:r>
      <w:proofErr w:type="spellStart"/>
      <w:r w:rsidRPr="00F83468">
        <w:rPr>
          <w:sz w:val="20"/>
          <w:szCs w:val="20"/>
        </w:rPr>
        <w:t>Коломыцевском</w:t>
      </w:r>
      <w:proofErr w:type="spellEnd"/>
      <w:r w:rsidRPr="00F83468">
        <w:rPr>
          <w:sz w:val="20"/>
          <w:szCs w:val="20"/>
        </w:rPr>
        <w:t xml:space="preserve"> сельском поселении Лискинского муниципального района Воронежской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по состоянию на 1 января 2021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ind w:firstLine="709"/>
        <w:contextualSpacing/>
        <w:jc w:val="both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 xml:space="preserve">Статья 8.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proofErr w:type="spellStart"/>
      <w:r w:rsidRPr="00F83468">
        <w:rPr>
          <w:b/>
          <w:sz w:val="20"/>
          <w:szCs w:val="20"/>
        </w:rPr>
        <w:t>Коломыцевского</w:t>
      </w:r>
      <w:proofErr w:type="spellEnd"/>
      <w:r w:rsidRPr="00F83468">
        <w:rPr>
          <w:b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F83468" w:rsidRPr="00F83468" w:rsidRDefault="00F83468" w:rsidP="00F83468">
      <w:p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Установить, что заключение и оплата получателями средств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F83468" w:rsidRPr="00F83468" w:rsidRDefault="00F83468" w:rsidP="00F83468">
      <w:pPr>
        <w:pStyle w:val="a4"/>
        <w:ind w:firstLine="709"/>
        <w:contextualSpacing/>
        <w:jc w:val="both"/>
        <w:rPr>
          <w:bCs/>
          <w:sz w:val="20"/>
          <w:szCs w:val="20"/>
        </w:rPr>
      </w:pPr>
    </w:p>
    <w:p w:rsidR="00F83468" w:rsidRPr="00F83468" w:rsidRDefault="00F83468" w:rsidP="00F83468">
      <w:pPr>
        <w:pStyle w:val="a4"/>
        <w:ind w:hanging="5103"/>
        <w:contextualSpacing/>
        <w:jc w:val="both"/>
        <w:rPr>
          <w:b/>
          <w:bCs/>
          <w:sz w:val="20"/>
          <w:szCs w:val="20"/>
        </w:rPr>
      </w:pPr>
      <w:r w:rsidRPr="00F83468">
        <w:rPr>
          <w:b/>
          <w:bCs/>
          <w:sz w:val="20"/>
          <w:szCs w:val="20"/>
        </w:rPr>
        <w:t xml:space="preserve">          Статья 9. Вступление в силу настоящего Решения.</w:t>
      </w:r>
    </w:p>
    <w:p w:rsidR="00F83468" w:rsidRPr="00F83468" w:rsidRDefault="00F83468" w:rsidP="00F83468">
      <w:pPr>
        <w:pStyle w:val="a4"/>
        <w:ind w:left="0" w:hanging="1417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pStyle w:val="a4"/>
        <w:ind w:left="0" w:hanging="1417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1.   Настоящее Решение вступает в силу с 1 января 2021 года.</w:t>
      </w:r>
    </w:p>
    <w:p w:rsidR="00F83468" w:rsidRPr="00F83468" w:rsidRDefault="00F83468" w:rsidP="00F83468">
      <w:pPr>
        <w:pStyle w:val="a4"/>
        <w:ind w:left="0" w:hanging="1417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  <w:r w:rsidRPr="00F83468">
        <w:rPr>
          <w:sz w:val="20"/>
          <w:szCs w:val="20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ind w:firstLine="709"/>
        <w:contextualSpacing/>
        <w:jc w:val="both"/>
        <w:rPr>
          <w:bCs/>
          <w:sz w:val="20"/>
          <w:szCs w:val="20"/>
        </w:rPr>
      </w:pPr>
      <w:r w:rsidRPr="00F83468">
        <w:rPr>
          <w:bCs/>
          <w:sz w:val="20"/>
          <w:szCs w:val="20"/>
        </w:rPr>
        <w:t>3. Опубликовать настоящее решение в газете «</w:t>
      </w:r>
      <w:proofErr w:type="spellStart"/>
      <w:r w:rsidRPr="00F83468">
        <w:rPr>
          <w:bCs/>
          <w:sz w:val="20"/>
          <w:szCs w:val="20"/>
        </w:rPr>
        <w:t>Коломыцевский</w:t>
      </w:r>
      <w:proofErr w:type="spellEnd"/>
      <w:r w:rsidRPr="00F83468">
        <w:rPr>
          <w:bCs/>
          <w:sz w:val="20"/>
          <w:szCs w:val="20"/>
        </w:rPr>
        <w:t xml:space="preserve"> муниципальный вестник» и разместить на официальном сайте администрации </w:t>
      </w:r>
      <w:proofErr w:type="spellStart"/>
      <w:r w:rsidRPr="00F83468">
        <w:rPr>
          <w:bCs/>
          <w:sz w:val="20"/>
          <w:szCs w:val="20"/>
        </w:rPr>
        <w:t>Коломыцевского</w:t>
      </w:r>
      <w:proofErr w:type="spellEnd"/>
      <w:r w:rsidRPr="00F83468">
        <w:rPr>
          <w:bCs/>
          <w:sz w:val="20"/>
          <w:szCs w:val="20"/>
        </w:rPr>
        <w:t xml:space="preserve"> сельского поселения в сети «Интернет».</w:t>
      </w:r>
    </w:p>
    <w:p w:rsidR="00F83468" w:rsidRPr="00F83468" w:rsidRDefault="00F83468" w:rsidP="00F83468">
      <w:pPr>
        <w:ind w:firstLine="709"/>
        <w:contextualSpacing/>
        <w:jc w:val="both"/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3081"/>
        </w:tabs>
        <w:spacing w:line="360" w:lineRule="auto"/>
        <w:jc w:val="both"/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7637"/>
        </w:tabs>
        <w:jc w:val="both"/>
        <w:rPr>
          <w:sz w:val="20"/>
          <w:szCs w:val="20"/>
        </w:rPr>
      </w:pPr>
      <w:r w:rsidRPr="00F83468">
        <w:rPr>
          <w:sz w:val="20"/>
          <w:szCs w:val="20"/>
        </w:rPr>
        <w:t xml:space="preserve">Глава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                           </w:t>
      </w:r>
      <w:proofErr w:type="spellStart"/>
      <w:r w:rsidRPr="00F83468">
        <w:rPr>
          <w:sz w:val="20"/>
          <w:szCs w:val="20"/>
        </w:rPr>
        <w:t>И.В.Жидкова</w:t>
      </w:r>
      <w:proofErr w:type="spellEnd"/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jc w:val="both"/>
        <w:rPr>
          <w:b/>
          <w:sz w:val="20"/>
          <w:szCs w:val="20"/>
        </w:rPr>
      </w:pPr>
    </w:p>
    <w:p w:rsidR="00F83468" w:rsidRPr="00F83468" w:rsidRDefault="00F83468" w:rsidP="00F83468">
      <w:pPr>
        <w:jc w:val="both"/>
        <w:rPr>
          <w:b/>
          <w:sz w:val="20"/>
          <w:szCs w:val="20"/>
        </w:rPr>
      </w:pPr>
    </w:p>
    <w:p w:rsidR="00F83468" w:rsidRPr="00F83468" w:rsidRDefault="00F83468" w:rsidP="00F83468">
      <w:pPr>
        <w:jc w:val="both"/>
        <w:rPr>
          <w:b/>
          <w:sz w:val="20"/>
          <w:szCs w:val="20"/>
        </w:rPr>
      </w:pPr>
    </w:p>
    <w:p w:rsidR="00F83468" w:rsidRPr="00F83468" w:rsidRDefault="00F83468" w:rsidP="00F83468">
      <w:pPr>
        <w:jc w:val="both"/>
        <w:rPr>
          <w:b/>
          <w:sz w:val="20"/>
          <w:szCs w:val="20"/>
        </w:rPr>
      </w:pPr>
    </w:p>
    <w:p w:rsidR="00F83468" w:rsidRPr="00F83468" w:rsidRDefault="00F83468" w:rsidP="00F83468">
      <w:pPr>
        <w:jc w:val="center"/>
        <w:outlineLvl w:val="0"/>
        <w:rPr>
          <w:bCs/>
          <w:sz w:val="20"/>
          <w:szCs w:val="20"/>
        </w:rPr>
      </w:pPr>
    </w:p>
    <w:p w:rsidR="00F83468" w:rsidRPr="00F83468" w:rsidRDefault="00F83468" w:rsidP="00F8346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83468">
        <w:rPr>
          <w:sz w:val="20"/>
          <w:szCs w:val="20"/>
        </w:rPr>
        <w:t>Приложение № 1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от  _______ 2020 г. № ____ «О   бюджете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 поселения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Воронежской области на 2021 год и</w:t>
      </w:r>
    </w:p>
    <w:p w:rsidR="00F83468" w:rsidRPr="00F83468" w:rsidRDefault="00F83468" w:rsidP="00F83468">
      <w:pPr>
        <w:tabs>
          <w:tab w:val="left" w:pos="6270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                         на плановый период 2022 и 2023 годов»</w:t>
      </w:r>
    </w:p>
    <w:p w:rsidR="00F83468" w:rsidRPr="00F83468" w:rsidRDefault="00F83468" w:rsidP="00F83468">
      <w:pPr>
        <w:jc w:val="center"/>
        <w:outlineLvl w:val="0"/>
        <w:rPr>
          <w:bCs/>
          <w:sz w:val="20"/>
          <w:szCs w:val="20"/>
        </w:rPr>
      </w:pPr>
    </w:p>
    <w:p w:rsidR="00F83468" w:rsidRPr="00F83468" w:rsidRDefault="00F83468" w:rsidP="00F83468">
      <w:pPr>
        <w:jc w:val="center"/>
        <w:outlineLvl w:val="0"/>
        <w:rPr>
          <w:bCs/>
          <w:sz w:val="20"/>
          <w:szCs w:val="20"/>
        </w:rPr>
      </w:pPr>
    </w:p>
    <w:p w:rsidR="00F83468" w:rsidRPr="00F83468" w:rsidRDefault="00F83468" w:rsidP="00F83468">
      <w:pPr>
        <w:jc w:val="center"/>
        <w:outlineLvl w:val="0"/>
        <w:rPr>
          <w:bCs/>
          <w:sz w:val="20"/>
          <w:szCs w:val="20"/>
        </w:rPr>
      </w:pPr>
    </w:p>
    <w:p w:rsidR="00F83468" w:rsidRPr="00F83468" w:rsidRDefault="00F83468" w:rsidP="00F83468">
      <w:pPr>
        <w:jc w:val="center"/>
        <w:outlineLvl w:val="0"/>
        <w:rPr>
          <w:b/>
          <w:bCs/>
          <w:sz w:val="20"/>
          <w:szCs w:val="20"/>
        </w:rPr>
      </w:pPr>
      <w:r w:rsidRPr="00F83468">
        <w:rPr>
          <w:b/>
          <w:bCs/>
          <w:sz w:val="20"/>
          <w:szCs w:val="20"/>
        </w:rPr>
        <w:t>Источники внутреннего финансирования дефицита  бюджета</w:t>
      </w:r>
    </w:p>
    <w:p w:rsidR="00F83468" w:rsidRPr="00F83468" w:rsidRDefault="00F83468" w:rsidP="00F83468">
      <w:pPr>
        <w:jc w:val="center"/>
        <w:outlineLvl w:val="0"/>
        <w:rPr>
          <w:b/>
          <w:bCs/>
          <w:sz w:val="20"/>
          <w:szCs w:val="20"/>
        </w:rPr>
      </w:pPr>
      <w:proofErr w:type="spellStart"/>
      <w:r w:rsidRPr="00F83468">
        <w:rPr>
          <w:b/>
          <w:bCs/>
          <w:sz w:val="20"/>
          <w:szCs w:val="20"/>
        </w:rPr>
        <w:t>Коломыцевского</w:t>
      </w:r>
      <w:proofErr w:type="spellEnd"/>
      <w:r w:rsidRPr="00F83468">
        <w:rPr>
          <w:b/>
          <w:bCs/>
          <w:sz w:val="20"/>
          <w:szCs w:val="20"/>
        </w:rPr>
        <w:t xml:space="preserve"> сельского поселения Лискинского муниципального района</w:t>
      </w:r>
    </w:p>
    <w:p w:rsidR="00F83468" w:rsidRPr="00F83468" w:rsidRDefault="00F83468" w:rsidP="00F83468">
      <w:pPr>
        <w:jc w:val="center"/>
        <w:outlineLvl w:val="0"/>
        <w:rPr>
          <w:b/>
          <w:bCs/>
          <w:sz w:val="20"/>
          <w:szCs w:val="20"/>
        </w:rPr>
      </w:pPr>
      <w:r w:rsidRPr="00F83468">
        <w:rPr>
          <w:b/>
          <w:bCs/>
          <w:sz w:val="20"/>
          <w:szCs w:val="20"/>
        </w:rPr>
        <w:t xml:space="preserve"> Воронежской области</w:t>
      </w:r>
    </w:p>
    <w:p w:rsidR="00F83468" w:rsidRPr="00F83468" w:rsidRDefault="00F83468" w:rsidP="00F83468">
      <w:pPr>
        <w:jc w:val="center"/>
        <w:outlineLvl w:val="0"/>
        <w:rPr>
          <w:b/>
          <w:bCs/>
          <w:sz w:val="20"/>
          <w:szCs w:val="20"/>
        </w:rPr>
      </w:pPr>
      <w:r w:rsidRPr="00F83468">
        <w:rPr>
          <w:b/>
          <w:bCs/>
          <w:sz w:val="20"/>
          <w:szCs w:val="20"/>
        </w:rPr>
        <w:t>на  2021 год и на плановый период 2022 и 2023 годов</w:t>
      </w:r>
    </w:p>
    <w:p w:rsidR="00F83468" w:rsidRPr="00F83468" w:rsidRDefault="00F83468" w:rsidP="00F83468">
      <w:pPr>
        <w:jc w:val="right"/>
        <w:outlineLvl w:val="0"/>
        <w:rPr>
          <w:sz w:val="20"/>
          <w:szCs w:val="20"/>
        </w:rPr>
      </w:pPr>
      <w:r w:rsidRPr="00F83468">
        <w:rPr>
          <w:sz w:val="20"/>
          <w:szCs w:val="20"/>
        </w:rPr>
        <w:t>Сумма (тыс. рублей)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20"/>
        <w:gridCol w:w="2741"/>
        <w:gridCol w:w="992"/>
        <w:gridCol w:w="992"/>
        <w:gridCol w:w="993"/>
      </w:tblGrid>
      <w:tr w:rsidR="00F83468" w:rsidRPr="00F83468" w:rsidTr="00F83468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F83468" w:rsidRPr="00F83468" w:rsidRDefault="00F83468" w:rsidP="00F83468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993" w:type="dxa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2023 год</w:t>
            </w:r>
          </w:p>
        </w:tc>
      </w:tr>
    </w:tbl>
    <w:p w:rsidR="00F83468" w:rsidRPr="00F83468" w:rsidRDefault="00F83468" w:rsidP="00F83468">
      <w:pPr>
        <w:jc w:val="center"/>
        <w:rPr>
          <w:sz w:val="20"/>
          <w:szCs w:val="20"/>
        </w:rPr>
      </w:pPr>
    </w:p>
    <w:tbl>
      <w:tblPr>
        <w:tblW w:w="10796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91"/>
        <w:gridCol w:w="2800"/>
        <w:gridCol w:w="1138"/>
        <w:gridCol w:w="992"/>
        <w:gridCol w:w="993"/>
      </w:tblGrid>
      <w:tr w:rsidR="00F83468" w:rsidRPr="00F83468" w:rsidTr="00F83468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4291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</w:t>
            </w:r>
          </w:p>
        </w:tc>
      </w:tr>
      <w:tr w:rsidR="00F83468" w:rsidRPr="00F83468" w:rsidTr="00F83468">
        <w:trPr>
          <w:trHeight w:val="780"/>
        </w:trPr>
        <w:tc>
          <w:tcPr>
            <w:tcW w:w="582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1" w:type="dxa"/>
            <w:shd w:val="clear" w:color="auto" w:fill="auto"/>
          </w:tcPr>
          <w:p w:rsidR="00F83468" w:rsidRPr="00F83468" w:rsidRDefault="00F83468" w:rsidP="00F83468">
            <w:pPr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800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F83468" w:rsidRPr="00F83468" w:rsidRDefault="00F83468" w:rsidP="00F83468">
            <w:pPr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F83468" w:rsidRPr="00F83468" w:rsidRDefault="00F83468" w:rsidP="00F83468">
            <w:pPr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F83468" w:rsidRPr="00F83468" w:rsidTr="00F83468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91" w:type="dxa"/>
            <w:shd w:val="clear" w:color="auto" w:fill="auto"/>
          </w:tcPr>
          <w:p w:rsidR="00F83468" w:rsidRPr="00F83468" w:rsidRDefault="00F83468" w:rsidP="00F83468">
            <w:pPr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3468" w:rsidRPr="00F83468" w:rsidRDefault="00F83468" w:rsidP="00F83468">
            <w:pPr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83468" w:rsidRPr="00F83468" w:rsidRDefault="00F83468" w:rsidP="00F83468">
            <w:pPr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trHeight w:val="1063"/>
        </w:trPr>
        <w:tc>
          <w:tcPr>
            <w:tcW w:w="582" w:type="dxa"/>
            <w:vMerge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</w:tr>
      <w:tr w:rsidR="00F83468" w:rsidRPr="00F83468" w:rsidTr="00F83468">
        <w:trPr>
          <w:trHeight w:val="1170"/>
        </w:trPr>
        <w:tc>
          <w:tcPr>
            <w:tcW w:w="582" w:type="dxa"/>
            <w:vMerge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</w:tr>
      <w:tr w:rsidR="00F83468" w:rsidRPr="00F83468" w:rsidTr="00F83468">
        <w:trPr>
          <w:trHeight w:val="1185"/>
        </w:trPr>
        <w:tc>
          <w:tcPr>
            <w:tcW w:w="582" w:type="dxa"/>
            <w:vMerge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-100</w:t>
            </w:r>
          </w:p>
        </w:tc>
        <w:tc>
          <w:tcPr>
            <w:tcW w:w="992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-100</w:t>
            </w:r>
          </w:p>
        </w:tc>
        <w:tc>
          <w:tcPr>
            <w:tcW w:w="993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-100</w:t>
            </w:r>
          </w:p>
        </w:tc>
      </w:tr>
      <w:tr w:rsidR="00F83468" w:rsidRPr="00F83468" w:rsidTr="00F83468">
        <w:trPr>
          <w:trHeight w:val="1185"/>
        </w:trPr>
        <w:tc>
          <w:tcPr>
            <w:tcW w:w="582" w:type="dxa"/>
            <w:vMerge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-100</w:t>
            </w:r>
          </w:p>
        </w:tc>
        <w:tc>
          <w:tcPr>
            <w:tcW w:w="992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-100</w:t>
            </w:r>
          </w:p>
        </w:tc>
        <w:tc>
          <w:tcPr>
            <w:tcW w:w="993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-100</w:t>
            </w:r>
          </w:p>
        </w:tc>
      </w:tr>
      <w:tr w:rsidR="00F83468" w:rsidRPr="00F83468" w:rsidTr="00F83468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291" w:type="dxa"/>
            <w:shd w:val="clear" w:color="auto" w:fill="auto"/>
          </w:tcPr>
          <w:p w:rsidR="00F83468" w:rsidRPr="00F83468" w:rsidRDefault="00F83468" w:rsidP="00F83468">
            <w:pPr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0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F83468" w:rsidRPr="00F83468" w:rsidRDefault="00F83468" w:rsidP="00F83468">
            <w:pPr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F83468" w:rsidRPr="00F83468" w:rsidRDefault="00F83468" w:rsidP="00F83468">
            <w:pPr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F83468" w:rsidRPr="00F83468" w:rsidTr="00F83468">
        <w:trPr>
          <w:trHeight w:val="420"/>
        </w:trPr>
        <w:tc>
          <w:tcPr>
            <w:tcW w:w="582" w:type="dxa"/>
            <w:vMerge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-7670,5</w:t>
            </w:r>
          </w:p>
        </w:tc>
        <w:tc>
          <w:tcPr>
            <w:tcW w:w="992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-7701,9</w:t>
            </w:r>
          </w:p>
        </w:tc>
        <w:tc>
          <w:tcPr>
            <w:tcW w:w="993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-8233,1</w:t>
            </w:r>
          </w:p>
        </w:tc>
      </w:tr>
      <w:tr w:rsidR="00F83468" w:rsidRPr="00F83468" w:rsidTr="00F83468">
        <w:trPr>
          <w:trHeight w:val="653"/>
        </w:trPr>
        <w:tc>
          <w:tcPr>
            <w:tcW w:w="582" w:type="dxa"/>
            <w:vMerge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-7670,5</w:t>
            </w:r>
          </w:p>
        </w:tc>
        <w:tc>
          <w:tcPr>
            <w:tcW w:w="992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-7701,9</w:t>
            </w:r>
          </w:p>
        </w:tc>
        <w:tc>
          <w:tcPr>
            <w:tcW w:w="993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-8233,1</w:t>
            </w:r>
          </w:p>
        </w:tc>
      </w:tr>
      <w:tr w:rsidR="00F83468" w:rsidRPr="00F83468" w:rsidTr="00F83468">
        <w:trPr>
          <w:trHeight w:val="375"/>
        </w:trPr>
        <w:tc>
          <w:tcPr>
            <w:tcW w:w="582" w:type="dxa"/>
            <w:vMerge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7708,5</w:t>
            </w:r>
          </w:p>
        </w:tc>
        <w:tc>
          <w:tcPr>
            <w:tcW w:w="992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7736,9</w:t>
            </w:r>
          </w:p>
        </w:tc>
        <w:tc>
          <w:tcPr>
            <w:tcW w:w="993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8268,1</w:t>
            </w:r>
          </w:p>
        </w:tc>
      </w:tr>
      <w:tr w:rsidR="00F83468" w:rsidRPr="00F83468" w:rsidTr="00F83468">
        <w:trPr>
          <w:trHeight w:val="795"/>
        </w:trPr>
        <w:tc>
          <w:tcPr>
            <w:tcW w:w="582" w:type="dxa"/>
            <w:vMerge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7708,5</w:t>
            </w:r>
          </w:p>
        </w:tc>
        <w:tc>
          <w:tcPr>
            <w:tcW w:w="992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7736,9</w:t>
            </w:r>
          </w:p>
        </w:tc>
        <w:tc>
          <w:tcPr>
            <w:tcW w:w="993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8268,1</w:t>
            </w:r>
          </w:p>
        </w:tc>
      </w:tr>
      <w:tr w:rsidR="00F83468" w:rsidRPr="00F83468" w:rsidTr="00F83468">
        <w:trPr>
          <w:trHeight w:val="795"/>
        </w:trPr>
        <w:tc>
          <w:tcPr>
            <w:tcW w:w="582" w:type="dxa"/>
            <w:vMerge w:val="restart"/>
          </w:tcPr>
          <w:p w:rsidR="00F83468" w:rsidRPr="00F83468" w:rsidRDefault="00F83468" w:rsidP="00F83468">
            <w:pPr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91" w:type="dxa"/>
            <w:shd w:val="clear" w:color="auto" w:fill="auto"/>
          </w:tcPr>
          <w:p w:rsidR="00F83468" w:rsidRPr="00F83468" w:rsidRDefault="00F83468" w:rsidP="00F83468">
            <w:pPr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01 06 04 00 00 0000 000</w:t>
            </w:r>
          </w:p>
        </w:tc>
        <w:tc>
          <w:tcPr>
            <w:tcW w:w="1138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trHeight w:val="795"/>
        </w:trPr>
        <w:tc>
          <w:tcPr>
            <w:tcW w:w="582" w:type="dxa"/>
            <w:vMerge/>
            <w:vAlign w:val="center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0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trHeight w:val="795"/>
        </w:trPr>
        <w:tc>
          <w:tcPr>
            <w:tcW w:w="582" w:type="dxa"/>
            <w:vMerge/>
            <w:vAlign w:val="center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0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</w:tbl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jc w:val="both"/>
        <w:rPr>
          <w:b/>
          <w:sz w:val="20"/>
          <w:szCs w:val="20"/>
        </w:rPr>
      </w:pPr>
    </w:p>
    <w:p w:rsidR="00F83468" w:rsidRPr="00F83468" w:rsidRDefault="00F83468" w:rsidP="00F8346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83468">
        <w:rPr>
          <w:sz w:val="20"/>
          <w:szCs w:val="20"/>
        </w:rPr>
        <w:t>Приложение № 2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                                    к Решению Совета  народных депутатов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от  _______ 2020 г. № ____ «О   бюджете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 поселения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Воронежской области на 2021 год и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                         на плановый период 2022 и 2023 годов»</w:t>
      </w:r>
    </w:p>
    <w:p w:rsidR="00F83468" w:rsidRPr="00F83468" w:rsidRDefault="00F83468" w:rsidP="00F83468">
      <w:pPr>
        <w:jc w:val="right"/>
        <w:rPr>
          <w:bCs/>
          <w:sz w:val="20"/>
          <w:szCs w:val="20"/>
        </w:rPr>
      </w:pPr>
    </w:p>
    <w:p w:rsidR="00F83468" w:rsidRPr="00F83468" w:rsidRDefault="00F83468" w:rsidP="00F83468">
      <w:pPr>
        <w:jc w:val="right"/>
        <w:rPr>
          <w:sz w:val="20"/>
          <w:szCs w:val="20"/>
        </w:rPr>
      </w:pPr>
    </w:p>
    <w:p w:rsidR="00F83468" w:rsidRPr="00F83468" w:rsidRDefault="00F83468" w:rsidP="00F8346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 xml:space="preserve">Поступление доходов в бюджет </w:t>
      </w:r>
      <w:proofErr w:type="spellStart"/>
      <w:r w:rsidRPr="00F83468">
        <w:rPr>
          <w:b/>
          <w:sz w:val="20"/>
          <w:szCs w:val="20"/>
        </w:rPr>
        <w:t>Коломыцевского</w:t>
      </w:r>
      <w:proofErr w:type="spellEnd"/>
      <w:r w:rsidRPr="00F83468">
        <w:rPr>
          <w:b/>
          <w:sz w:val="20"/>
          <w:szCs w:val="20"/>
        </w:rPr>
        <w:t xml:space="preserve"> сельского поселения </w:t>
      </w:r>
    </w:p>
    <w:p w:rsidR="00F83468" w:rsidRPr="00F83468" w:rsidRDefault="00F83468" w:rsidP="00F8346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 xml:space="preserve">по кодам видов доходов, подвидов доходов </w:t>
      </w:r>
    </w:p>
    <w:p w:rsidR="00F83468" w:rsidRPr="00F83468" w:rsidRDefault="00F83468" w:rsidP="00F8346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>на 2021  год и на плановый период 2022 и 2023 годов</w:t>
      </w:r>
    </w:p>
    <w:p w:rsidR="00F83468" w:rsidRPr="00F83468" w:rsidRDefault="00F83468" w:rsidP="00F8346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2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  <w:gridCol w:w="8298"/>
        <w:gridCol w:w="6513"/>
      </w:tblGrid>
      <w:tr w:rsidR="00F83468" w:rsidRPr="00F83468" w:rsidTr="00F83468">
        <w:trPr>
          <w:gridAfter w:val="2"/>
          <w:wAfter w:w="14811" w:type="dxa"/>
          <w:cantSplit/>
        </w:trPr>
        <w:tc>
          <w:tcPr>
            <w:tcW w:w="3085" w:type="dxa"/>
            <w:tcBorders>
              <w:bottom w:val="nil"/>
            </w:tcBorders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Сумма   2021 год</w:t>
            </w:r>
          </w:p>
        </w:tc>
        <w:tc>
          <w:tcPr>
            <w:tcW w:w="1134" w:type="dxa"/>
            <w:vMerge w:val="restart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Сумма 2022год</w:t>
            </w:r>
          </w:p>
        </w:tc>
        <w:tc>
          <w:tcPr>
            <w:tcW w:w="1134" w:type="dxa"/>
            <w:vMerge w:val="restart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Сумма 2023 год</w:t>
            </w:r>
          </w:p>
        </w:tc>
      </w:tr>
      <w:tr w:rsidR="00F83468" w:rsidRPr="00F83468" w:rsidTr="00F83468">
        <w:trPr>
          <w:gridAfter w:val="2"/>
          <w:wAfter w:w="14811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  <w:trHeight w:val="509"/>
        </w:trPr>
        <w:tc>
          <w:tcPr>
            <w:tcW w:w="3085" w:type="dxa"/>
            <w:vAlign w:val="bottom"/>
          </w:tcPr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F83468" w:rsidRPr="00F83468" w:rsidRDefault="00F83468" w:rsidP="00F83468">
            <w:pPr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7570,5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7601,9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8133,1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lastRenderedPageBreak/>
              <w:t>000 1 00 00000 00 0000 000</w:t>
            </w:r>
          </w:p>
        </w:tc>
        <w:tc>
          <w:tcPr>
            <w:tcW w:w="3402" w:type="dxa"/>
            <w:vAlign w:val="bottom"/>
          </w:tcPr>
          <w:p w:rsidR="00F83468" w:rsidRPr="00F83468" w:rsidRDefault="00F83468" w:rsidP="00F83468">
            <w:pPr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1904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1732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1756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F83468" w:rsidRPr="00F83468" w:rsidRDefault="00F83468" w:rsidP="00F83468">
            <w:pPr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F83468" w:rsidRPr="00F83468" w:rsidRDefault="00F83468" w:rsidP="00F83468">
            <w:pPr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94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F83468" w:rsidRPr="00F83468" w:rsidRDefault="00F83468" w:rsidP="00F83468">
            <w:pPr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:rsidR="00F83468" w:rsidRPr="00F83468" w:rsidRDefault="00F83468" w:rsidP="00F83468">
            <w:pPr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000 1 01 02030 01 0000 110</w:t>
            </w:r>
          </w:p>
        </w:tc>
        <w:tc>
          <w:tcPr>
            <w:tcW w:w="3402" w:type="dxa"/>
            <w:vAlign w:val="bottom"/>
          </w:tcPr>
          <w:p w:rsidR="00F83468" w:rsidRPr="00F83468" w:rsidRDefault="00F83468" w:rsidP="00F83468">
            <w:pPr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:rsidR="00F83468" w:rsidRPr="00F83468" w:rsidRDefault="00F83468" w:rsidP="00F83468">
            <w:pPr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F83468" w:rsidRPr="00F83468" w:rsidRDefault="00F83468" w:rsidP="00F83468">
            <w:pPr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000 105 03000 01 0000 110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 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0001 05 03010 01 0000 110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140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000 1 06 01000 10 0000 110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140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1480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1515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1515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865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865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Земельный налог с физических лиц, </w:t>
            </w:r>
            <w:r w:rsidRPr="00F83468">
              <w:rPr>
                <w:sz w:val="20"/>
                <w:szCs w:val="20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650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650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000 1 08 00000 00 0000 000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gridAfter w:val="2"/>
          <w:wAfter w:w="14811" w:type="dxa"/>
          <w:trHeight w:val="1771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98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1 11 00000 00 0000 000</w:t>
            </w:r>
          </w:p>
        </w:tc>
        <w:tc>
          <w:tcPr>
            <w:tcW w:w="6513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000 1 11 05030 00 0000 120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000 1 11 05035 10 0000 120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F83468">
              <w:rPr>
                <w:sz w:val="20"/>
                <w:szCs w:val="20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000 1 13 01000 00 0000 130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000  1 13 01990 00 0000 130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Прочие доходы от оказания платных услуг </w:t>
            </w: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000 1 13 01995 10 0000 130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000 1 13 00000 10 0000 130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Доходы на возмещение затрат государства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000 1 13 02990 10 0000 130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Прочие доходы от оказания платных услуг возмещение затрат государства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000 1 13 02995 10 0003 130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000 1 14 02000 00 0000 000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000 1 14 02050 10 0000 410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000 1 14 02053 10 0000 410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  <w:trHeight w:val="1569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000 1 14 06025 10 0000 430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000 1 17 05000 00 0000 180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000 1 17 05050 10 0000 180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F83468" w:rsidRPr="00F83468" w:rsidRDefault="00F83468" w:rsidP="00F83468">
            <w:pPr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5666,5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5869,9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6377,1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F83468" w:rsidRPr="00F83468" w:rsidRDefault="00F83468" w:rsidP="00F83468">
            <w:pPr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5666,5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5869,9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6377,1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F83468" w:rsidRPr="00F83468" w:rsidRDefault="00F83468" w:rsidP="00F83468">
            <w:pPr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1382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1437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1429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000 2 02 15001 00 0000 150</w:t>
            </w:r>
          </w:p>
        </w:tc>
        <w:tc>
          <w:tcPr>
            <w:tcW w:w="3402" w:type="dxa"/>
            <w:vAlign w:val="bottom"/>
          </w:tcPr>
          <w:p w:rsidR="00F83468" w:rsidRPr="00F83468" w:rsidRDefault="00F83468" w:rsidP="00F83468">
            <w:pPr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1382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1437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1492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000 2 02 15001 10 0000 150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1382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1437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1492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3402" w:type="dxa"/>
            <w:vAlign w:val="center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90,6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91,5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95,0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90,6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91,5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95,0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4193,9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4341,4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4790,1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2138,5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2314,5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2410</w:t>
            </w:r>
          </w:p>
        </w:tc>
      </w:tr>
      <w:tr w:rsidR="00F83468" w:rsidRPr="00F83468" w:rsidTr="00F83468">
        <w:trPr>
          <w:gridAfter w:val="2"/>
          <w:wAfter w:w="14811" w:type="dxa"/>
        </w:trPr>
        <w:tc>
          <w:tcPr>
            <w:tcW w:w="3085" w:type="dxa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000 202 4999910 000 150</w:t>
            </w:r>
          </w:p>
        </w:tc>
        <w:tc>
          <w:tcPr>
            <w:tcW w:w="3402" w:type="dxa"/>
          </w:tcPr>
          <w:p w:rsidR="00F83468" w:rsidRPr="00F83468" w:rsidRDefault="00F83468" w:rsidP="00F83468">
            <w:pPr>
              <w:jc w:val="both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2055,4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2026,9</w:t>
            </w:r>
          </w:p>
        </w:tc>
        <w:tc>
          <w:tcPr>
            <w:tcW w:w="1134" w:type="dxa"/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2380,1</w:t>
            </w:r>
          </w:p>
        </w:tc>
      </w:tr>
    </w:tbl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color w:val="FF0000"/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83468">
        <w:rPr>
          <w:sz w:val="20"/>
          <w:szCs w:val="20"/>
        </w:rPr>
        <w:t>Приложение № 3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от  _______ 2020 г. № ____ «О   бюджете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lastRenderedPageBreak/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 поселения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Воронежской области на 2021 год и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                         на плановый период 2022 и 2023 годов»</w:t>
      </w:r>
    </w:p>
    <w:p w:rsidR="00F83468" w:rsidRPr="00F83468" w:rsidRDefault="00F83468" w:rsidP="00F83468">
      <w:pPr>
        <w:jc w:val="right"/>
        <w:rPr>
          <w:i/>
          <w:sz w:val="20"/>
          <w:szCs w:val="20"/>
        </w:rPr>
      </w:pPr>
    </w:p>
    <w:p w:rsidR="00F83468" w:rsidRPr="00F83468" w:rsidRDefault="00F83468" w:rsidP="00F83468">
      <w:pPr>
        <w:tabs>
          <w:tab w:val="left" w:pos="2880"/>
        </w:tabs>
        <w:jc w:val="right"/>
        <w:rPr>
          <w:i/>
          <w:sz w:val="20"/>
          <w:szCs w:val="20"/>
        </w:rPr>
      </w:pPr>
    </w:p>
    <w:p w:rsidR="00F83468" w:rsidRPr="00F83468" w:rsidRDefault="00F83468" w:rsidP="00F83468">
      <w:pPr>
        <w:tabs>
          <w:tab w:val="left" w:pos="2835"/>
        </w:tabs>
        <w:jc w:val="center"/>
        <w:rPr>
          <w:b/>
          <w:sz w:val="20"/>
          <w:szCs w:val="20"/>
        </w:rPr>
      </w:pPr>
      <w:r w:rsidRPr="00F83468">
        <w:rPr>
          <w:b/>
          <w:bCs/>
          <w:sz w:val="20"/>
          <w:szCs w:val="20"/>
        </w:rPr>
        <w:t xml:space="preserve">Перечень главных администраторов  доходов бюджета </w:t>
      </w:r>
      <w:proofErr w:type="spellStart"/>
      <w:r w:rsidRPr="00F83468">
        <w:rPr>
          <w:b/>
          <w:bCs/>
          <w:sz w:val="20"/>
          <w:szCs w:val="20"/>
        </w:rPr>
        <w:t>Коломыцевского</w:t>
      </w:r>
      <w:proofErr w:type="spellEnd"/>
      <w:r w:rsidRPr="00F83468">
        <w:rPr>
          <w:b/>
          <w:bCs/>
          <w:sz w:val="20"/>
          <w:szCs w:val="20"/>
        </w:rPr>
        <w:t xml:space="preserve"> сельского поселения - органов местного самоуправления Лискинского муниципального района Воронежской области</w:t>
      </w:r>
    </w:p>
    <w:p w:rsidR="00F83468" w:rsidRPr="00F83468" w:rsidRDefault="00F83468" w:rsidP="00F83468">
      <w:pPr>
        <w:tabs>
          <w:tab w:val="left" w:pos="1590"/>
        </w:tabs>
        <w:jc w:val="center"/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159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6"/>
        <w:gridCol w:w="2678"/>
        <w:gridCol w:w="5038"/>
      </w:tblGrid>
      <w:tr w:rsidR="00F83468" w:rsidRPr="00F83468" w:rsidTr="00F83468">
        <w:trPr>
          <w:cantSplit/>
        </w:trPr>
        <w:tc>
          <w:tcPr>
            <w:tcW w:w="1646" w:type="dxa"/>
            <w:gridSpan w:val="2"/>
            <w:tcBorders>
              <w:bottom w:val="nil"/>
            </w:tcBorders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2745" w:type="dxa"/>
            <w:tcBorders>
              <w:bottom w:val="nil"/>
            </w:tcBorders>
          </w:tcPr>
          <w:p w:rsidR="00F83468" w:rsidRPr="00F83468" w:rsidRDefault="00F83468" w:rsidP="00F83468">
            <w:pPr>
              <w:tabs>
                <w:tab w:val="left" w:pos="159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80" w:type="dxa"/>
            <w:vMerge w:val="restart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Виды доходов</w:t>
            </w:r>
          </w:p>
        </w:tc>
      </w:tr>
      <w:tr w:rsidR="00F83468" w:rsidRPr="00F83468" w:rsidTr="00F83468">
        <w:trPr>
          <w:cantSplit/>
          <w:trHeight w:val="1168"/>
        </w:trPr>
        <w:tc>
          <w:tcPr>
            <w:tcW w:w="1640" w:type="dxa"/>
            <w:tcBorders>
              <w:top w:val="nil"/>
            </w:tcBorders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 xml:space="preserve">главного </w:t>
            </w:r>
            <w:proofErr w:type="spellStart"/>
            <w:r w:rsidRPr="00F83468">
              <w:rPr>
                <w:bCs/>
                <w:sz w:val="20"/>
                <w:szCs w:val="20"/>
              </w:rPr>
              <w:t>админи-стратора</w:t>
            </w:r>
            <w:proofErr w:type="spellEnd"/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доходов неналоговых доходов</w:t>
            </w:r>
          </w:p>
        </w:tc>
        <w:tc>
          <w:tcPr>
            <w:tcW w:w="2751" w:type="dxa"/>
            <w:gridSpan w:val="2"/>
            <w:tcBorders>
              <w:top w:val="nil"/>
            </w:tcBorders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180" w:type="dxa"/>
            <w:vMerge/>
          </w:tcPr>
          <w:p w:rsidR="00F83468" w:rsidRPr="00F83468" w:rsidRDefault="00F83468" w:rsidP="00F83468">
            <w:pPr>
              <w:tabs>
                <w:tab w:val="left" w:pos="159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F83468" w:rsidRPr="00F83468" w:rsidTr="00F83468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83468">
              <w:rPr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b/>
                <w:bCs/>
                <w:sz w:val="20"/>
                <w:szCs w:val="20"/>
              </w:rPr>
              <w:t xml:space="preserve"> сельского поселения Лискинского муниципального района</w:t>
            </w: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3468" w:rsidRPr="00F83468" w:rsidTr="00F83468">
        <w:trPr>
          <w:trHeight w:val="1076"/>
        </w:trPr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1 08 04020 01 1000 110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83468" w:rsidRPr="00F83468" w:rsidTr="00F83468">
        <w:trPr>
          <w:trHeight w:val="1076"/>
        </w:trPr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1 08 04020 01 3000 110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color w:val="000000"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83468" w:rsidRPr="00F83468" w:rsidTr="00F83468">
        <w:trPr>
          <w:trHeight w:val="1076"/>
        </w:trPr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1 08 04020 01 4000 110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color w:val="000000"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83468" w:rsidRPr="00F83468" w:rsidTr="00F83468">
        <w:trPr>
          <w:trHeight w:val="1076"/>
        </w:trPr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1 08 04020 01 2000 110 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color w:val="000000"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83468" w:rsidRPr="00F83468" w:rsidTr="00F83468">
        <w:trPr>
          <w:trHeight w:val="1374"/>
        </w:trPr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1 11 05025 10 0000 120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1 11 05035 10 0000 120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1 11 09045 10 0000 120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1 13 01995 10 0003 130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1 13 02995 10 0003 130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color w:val="000000"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1 14 06025 10 0000 430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F83468" w:rsidRPr="00F83468" w:rsidTr="00F83468">
        <w:trPr>
          <w:trHeight w:val="431"/>
        </w:trPr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1 14 02053 10 0000 410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83468" w:rsidRPr="00F83468" w:rsidTr="00F83468">
        <w:trPr>
          <w:trHeight w:val="431"/>
        </w:trPr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1 16 07010 10 0000 140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color w:val="000000"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исполнителем)обязательств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83468" w:rsidRPr="00F83468" w:rsidTr="00F83468">
        <w:trPr>
          <w:trHeight w:val="431"/>
        </w:trPr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1 16 07090 10 0000 140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 обязательств перед муниципальным органом (муниципальным казенным учреждением)сельского поселения</w:t>
            </w:r>
          </w:p>
          <w:p w:rsidR="00F83468" w:rsidRPr="00F83468" w:rsidRDefault="00F83468" w:rsidP="00F83468">
            <w:pPr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trHeight w:val="431"/>
        </w:trPr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1 16 10081 10 0000 140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color w:val="000000"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F83468" w:rsidRPr="00F83468" w:rsidTr="00F83468">
        <w:trPr>
          <w:trHeight w:val="431"/>
        </w:trPr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1 16 10082 10 0000 140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color w:val="000000"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дорожного фонда сельского поселения, в связи с одностороннем отказом исполнителя (подрядчика) от его исполнения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1 17 01050 10 0000 180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1 17 05050 10 0000 180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200 0000000 0000 000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202 10000 00 0000 150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202 15001  00 0000 150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202 15001  10 0000 150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202 15002  00 0000 150</w:t>
            </w:r>
          </w:p>
        </w:tc>
        <w:tc>
          <w:tcPr>
            <w:tcW w:w="518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202 15002  10 0000 150</w:t>
            </w:r>
          </w:p>
        </w:tc>
        <w:tc>
          <w:tcPr>
            <w:tcW w:w="518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202 20000 00 0000 150</w:t>
            </w:r>
          </w:p>
        </w:tc>
        <w:tc>
          <w:tcPr>
            <w:tcW w:w="518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Субсидии бюджетам субъектов РФ и муниципальных образований*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202 29999 10 0000 150</w:t>
            </w:r>
          </w:p>
        </w:tc>
        <w:tc>
          <w:tcPr>
            <w:tcW w:w="518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Прочие субсидии бюджетам поселений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202 30000 00 0000 150 </w:t>
            </w:r>
          </w:p>
        </w:tc>
        <w:tc>
          <w:tcPr>
            <w:tcW w:w="518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Субвенции бюджетам субъектов РФ и муниципальных образований*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202 35118 10 0000 150</w:t>
            </w:r>
          </w:p>
        </w:tc>
        <w:tc>
          <w:tcPr>
            <w:tcW w:w="518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202 40000 00 0000 150</w:t>
            </w:r>
          </w:p>
        </w:tc>
        <w:tc>
          <w:tcPr>
            <w:tcW w:w="518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Иные межбюджетные трансферты</w:t>
            </w:r>
          </w:p>
        </w:tc>
      </w:tr>
      <w:tr w:rsidR="00F83468" w:rsidRPr="00F83468" w:rsidTr="00F83468">
        <w:trPr>
          <w:trHeight w:val="1441"/>
        </w:trPr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202 45160 10 0000 150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Межбюджетные трансферты, предаваемые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  <w:highlight w:val="yellow"/>
              </w:rPr>
            </w:pPr>
            <w:r w:rsidRPr="00F83468">
              <w:rPr>
                <w:bCs/>
                <w:sz w:val="20"/>
                <w:szCs w:val="20"/>
              </w:rPr>
              <w:t>000 202 4999910 000 150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914 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202 40014 10 0000 150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F83468" w:rsidRPr="00F83468" w:rsidTr="00F83468"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207 05010 10 0000 150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83468" w:rsidRPr="00F83468" w:rsidTr="00F83468">
        <w:trPr>
          <w:trHeight w:val="829"/>
        </w:trPr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207 05020 10 0000 150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Поступления от денежных пожертвований ,предоставляемые физическими лицами получателям средств бюджетов поселений</w:t>
            </w:r>
          </w:p>
        </w:tc>
      </w:tr>
      <w:tr w:rsidR="00F83468" w:rsidRPr="00F83468" w:rsidTr="00F83468">
        <w:trPr>
          <w:trHeight w:val="829"/>
        </w:trPr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   207 05030 10 0000 150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F83468" w:rsidRPr="00F83468" w:rsidTr="00F83468">
        <w:trPr>
          <w:trHeight w:val="829"/>
        </w:trPr>
        <w:tc>
          <w:tcPr>
            <w:tcW w:w="1640" w:type="dxa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208 05000 10 0000 150</w:t>
            </w:r>
          </w:p>
        </w:tc>
        <w:tc>
          <w:tcPr>
            <w:tcW w:w="5180" w:type="dxa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  <w:r w:rsidRPr="00F83468">
        <w:rPr>
          <w:sz w:val="20"/>
          <w:szCs w:val="20"/>
        </w:rPr>
        <w:t xml:space="preserve">* Поступление по данным кодам отражается в учёте соответствующего администратора поступлений в бюджет 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2880"/>
        </w:tabs>
        <w:jc w:val="right"/>
        <w:rPr>
          <w:i/>
          <w:sz w:val="20"/>
          <w:szCs w:val="20"/>
        </w:rPr>
      </w:pPr>
    </w:p>
    <w:p w:rsidR="00F83468" w:rsidRPr="00F83468" w:rsidRDefault="00F83468" w:rsidP="00F83468">
      <w:pPr>
        <w:tabs>
          <w:tab w:val="left" w:pos="2880"/>
        </w:tabs>
        <w:jc w:val="right"/>
        <w:rPr>
          <w:i/>
          <w:sz w:val="20"/>
          <w:szCs w:val="20"/>
        </w:rPr>
      </w:pPr>
    </w:p>
    <w:p w:rsidR="00F83468" w:rsidRPr="00F83468" w:rsidRDefault="00F83468" w:rsidP="00F8346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83468">
        <w:rPr>
          <w:sz w:val="20"/>
          <w:szCs w:val="20"/>
        </w:rPr>
        <w:t>Приложение № 4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от  _______ 2020 г. № ____ «О   бюджете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 поселения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Воронежской области на 2021 год и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                         на плановый период 2022 и 2023 годов»</w:t>
      </w:r>
    </w:p>
    <w:p w:rsidR="00F83468" w:rsidRPr="00F83468" w:rsidRDefault="00F83468" w:rsidP="00F83468">
      <w:pPr>
        <w:jc w:val="right"/>
        <w:rPr>
          <w:i/>
          <w:sz w:val="20"/>
          <w:szCs w:val="20"/>
        </w:rPr>
      </w:pPr>
    </w:p>
    <w:p w:rsidR="00F83468" w:rsidRPr="00F83468" w:rsidRDefault="00F83468" w:rsidP="00F83468">
      <w:pPr>
        <w:tabs>
          <w:tab w:val="left" w:pos="2880"/>
        </w:tabs>
        <w:jc w:val="right"/>
        <w:rPr>
          <w:i/>
          <w:sz w:val="20"/>
          <w:szCs w:val="20"/>
        </w:rPr>
      </w:pPr>
    </w:p>
    <w:p w:rsidR="00F83468" w:rsidRPr="00F83468" w:rsidRDefault="00F83468" w:rsidP="00F83468">
      <w:pPr>
        <w:tabs>
          <w:tab w:val="left" w:pos="2880"/>
        </w:tabs>
        <w:jc w:val="right"/>
        <w:rPr>
          <w:i/>
          <w:sz w:val="20"/>
          <w:szCs w:val="20"/>
        </w:rPr>
      </w:pPr>
    </w:p>
    <w:p w:rsidR="00F83468" w:rsidRPr="00F83468" w:rsidRDefault="00F83468" w:rsidP="00F83468">
      <w:pPr>
        <w:tabs>
          <w:tab w:val="left" w:pos="2880"/>
        </w:tabs>
        <w:jc w:val="right"/>
        <w:rPr>
          <w:i/>
          <w:sz w:val="20"/>
          <w:szCs w:val="20"/>
        </w:rPr>
      </w:pPr>
    </w:p>
    <w:p w:rsidR="00F83468" w:rsidRPr="00F83468" w:rsidRDefault="00F83468" w:rsidP="00F83468">
      <w:pPr>
        <w:tabs>
          <w:tab w:val="left" w:pos="2880"/>
        </w:tabs>
        <w:jc w:val="right"/>
        <w:rPr>
          <w:i/>
          <w:sz w:val="20"/>
          <w:szCs w:val="20"/>
        </w:rPr>
      </w:pPr>
    </w:p>
    <w:p w:rsidR="00F83468" w:rsidRPr="00F83468" w:rsidRDefault="00F83468" w:rsidP="00F83468">
      <w:pPr>
        <w:widowControl w:val="0"/>
        <w:suppressAutoHyphens/>
        <w:jc w:val="center"/>
        <w:rPr>
          <w:b/>
          <w:kern w:val="2"/>
          <w:sz w:val="20"/>
          <w:szCs w:val="20"/>
          <w:lang w:eastAsia="ar-SA"/>
        </w:rPr>
      </w:pPr>
      <w:r w:rsidRPr="00F83468">
        <w:rPr>
          <w:b/>
          <w:kern w:val="2"/>
          <w:sz w:val="20"/>
          <w:szCs w:val="20"/>
          <w:lang w:eastAsia="ar-SA"/>
        </w:rPr>
        <w:t xml:space="preserve">Перечень главных администраторов доходов бюджета </w:t>
      </w:r>
      <w:proofErr w:type="spellStart"/>
      <w:r w:rsidRPr="00F83468">
        <w:rPr>
          <w:b/>
          <w:kern w:val="2"/>
          <w:sz w:val="20"/>
          <w:szCs w:val="20"/>
          <w:lang w:eastAsia="ar-SA"/>
        </w:rPr>
        <w:t>Коломыцевского</w:t>
      </w:r>
      <w:proofErr w:type="spellEnd"/>
      <w:r w:rsidRPr="00F83468">
        <w:rPr>
          <w:b/>
          <w:kern w:val="2"/>
          <w:sz w:val="20"/>
          <w:szCs w:val="20"/>
          <w:lang w:eastAsia="ar-SA"/>
        </w:rPr>
        <w:t xml:space="preserve"> сельского</w:t>
      </w:r>
    </w:p>
    <w:p w:rsidR="00F83468" w:rsidRPr="00F83468" w:rsidRDefault="00F83468" w:rsidP="00F83468">
      <w:pPr>
        <w:widowControl w:val="0"/>
        <w:suppressAutoHyphens/>
        <w:jc w:val="center"/>
        <w:rPr>
          <w:b/>
          <w:kern w:val="2"/>
          <w:sz w:val="20"/>
          <w:szCs w:val="20"/>
          <w:lang w:eastAsia="ar-SA"/>
        </w:rPr>
      </w:pPr>
      <w:r w:rsidRPr="00F83468">
        <w:rPr>
          <w:b/>
          <w:kern w:val="2"/>
          <w:sz w:val="20"/>
          <w:szCs w:val="20"/>
          <w:lang w:eastAsia="ar-SA"/>
        </w:rPr>
        <w:t>поселения Лискинского муниципального района Воронежской области – органов  государственной власти Российской Федерации на 2021 год и на плановый период 2022 и 2023 годов</w:t>
      </w:r>
    </w:p>
    <w:p w:rsidR="00F83468" w:rsidRPr="00F83468" w:rsidRDefault="00F83468" w:rsidP="00F83468">
      <w:pPr>
        <w:widowControl w:val="0"/>
        <w:suppressAutoHyphens/>
        <w:jc w:val="center"/>
        <w:rPr>
          <w:b/>
          <w:kern w:val="2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2629"/>
        <w:gridCol w:w="4470"/>
      </w:tblGrid>
      <w:tr w:rsidR="00F83468" w:rsidRPr="00F83468" w:rsidTr="00F83468">
        <w:tc>
          <w:tcPr>
            <w:tcW w:w="2322" w:type="dxa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Код главного администратора органа государственной власти РФ</w:t>
            </w:r>
          </w:p>
        </w:tc>
        <w:tc>
          <w:tcPr>
            <w:tcW w:w="2769" w:type="dxa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bCs/>
                <w:i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64" w:type="dxa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Наименование доходов</w:t>
            </w:r>
          </w:p>
        </w:tc>
      </w:tr>
      <w:tr w:rsidR="00F83468" w:rsidRPr="00F83468" w:rsidTr="00F83468">
        <w:tc>
          <w:tcPr>
            <w:tcW w:w="2322" w:type="dxa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</w:tcPr>
          <w:p w:rsidR="00F83468" w:rsidRPr="00F83468" w:rsidRDefault="00F83468" w:rsidP="00F83468">
            <w:pPr>
              <w:jc w:val="center"/>
              <w:rPr>
                <w:bCs/>
                <w:iCs/>
                <w:sz w:val="20"/>
                <w:szCs w:val="20"/>
              </w:rPr>
            </w:pPr>
            <w:r w:rsidRPr="00F8346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764" w:type="dxa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</w:t>
            </w:r>
          </w:p>
        </w:tc>
      </w:tr>
      <w:tr w:rsidR="00F83468" w:rsidRPr="00F83468" w:rsidTr="00F83468">
        <w:tc>
          <w:tcPr>
            <w:tcW w:w="9855" w:type="dxa"/>
            <w:gridSpan w:val="3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</w:tr>
      <w:tr w:rsidR="00F83468" w:rsidRPr="00F83468" w:rsidTr="00F83468">
        <w:tc>
          <w:tcPr>
            <w:tcW w:w="2322" w:type="dxa"/>
          </w:tcPr>
          <w:p w:rsidR="00F83468" w:rsidRPr="00F83468" w:rsidRDefault="00F83468" w:rsidP="00F83468">
            <w:pPr>
              <w:snapToGrid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769" w:type="dxa"/>
          </w:tcPr>
          <w:p w:rsidR="00F83468" w:rsidRPr="00F83468" w:rsidRDefault="00F83468" w:rsidP="00F83468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101 02000 01 0000 110</w:t>
            </w:r>
          </w:p>
        </w:tc>
        <w:tc>
          <w:tcPr>
            <w:tcW w:w="4764" w:type="dxa"/>
          </w:tcPr>
          <w:p w:rsidR="00F83468" w:rsidRPr="00F83468" w:rsidRDefault="00F83468" w:rsidP="00F83468">
            <w:pPr>
              <w:snapToGrid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Налог на доходы физических лиц</w:t>
            </w:r>
          </w:p>
        </w:tc>
      </w:tr>
      <w:tr w:rsidR="00F83468" w:rsidRPr="00F83468" w:rsidTr="00F83468">
        <w:tc>
          <w:tcPr>
            <w:tcW w:w="2322" w:type="dxa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182</w:t>
            </w:r>
          </w:p>
        </w:tc>
        <w:tc>
          <w:tcPr>
            <w:tcW w:w="2769" w:type="dxa"/>
          </w:tcPr>
          <w:p w:rsidR="00F83468" w:rsidRPr="00F83468" w:rsidRDefault="00F83468" w:rsidP="00F83468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105 03000 01 0000 110</w:t>
            </w:r>
          </w:p>
        </w:tc>
        <w:tc>
          <w:tcPr>
            <w:tcW w:w="4764" w:type="dxa"/>
          </w:tcPr>
          <w:p w:rsidR="00F83468" w:rsidRPr="00F83468" w:rsidRDefault="00F83468" w:rsidP="00F83468">
            <w:pPr>
              <w:snapToGrid w:val="0"/>
              <w:ind w:firstLine="33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</w:tr>
      <w:tr w:rsidR="00F83468" w:rsidRPr="00F83468" w:rsidTr="00F83468">
        <w:tc>
          <w:tcPr>
            <w:tcW w:w="2322" w:type="dxa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182</w:t>
            </w:r>
          </w:p>
        </w:tc>
        <w:tc>
          <w:tcPr>
            <w:tcW w:w="2769" w:type="dxa"/>
          </w:tcPr>
          <w:p w:rsidR="00F83468" w:rsidRPr="00F83468" w:rsidRDefault="00F83468" w:rsidP="00F83468">
            <w:pPr>
              <w:snapToGrid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 106 01030 10 0000 110</w:t>
            </w:r>
          </w:p>
        </w:tc>
        <w:tc>
          <w:tcPr>
            <w:tcW w:w="4764" w:type="dxa"/>
          </w:tcPr>
          <w:p w:rsidR="00F83468" w:rsidRPr="00F83468" w:rsidRDefault="00F83468" w:rsidP="00F83468">
            <w:pPr>
              <w:snapToGrid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Налог на имущество физических лиц, взимаемый по ставкам , применяемым к объектам налогообложения, расположенным в границах поселений</w:t>
            </w:r>
          </w:p>
        </w:tc>
      </w:tr>
      <w:tr w:rsidR="00F83468" w:rsidRPr="00F83468" w:rsidTr="00F83468">
        <w:tc>
          <w:tcPr>
            <w:tcW w:w="2322" w:type="dxa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182</w:t>
            </w:r>
          </w:p>
        </w:tc>
        <w:tc>
          <w:tcPr>
            <w:tcW w:w="2769" w:type="dxa"/>
          </w:tcPr>
          <w:p w:rsidR="00F83468" w:rsidRPr="00F83468" w:rsidRDefault="00F83468" w:rsidP="00F83468">
            <w:pPr>
              <w:snapToGrid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106 06000 00 0000 110</w:t>
            </w:r>
          </w:p>
        </w:tc>
        <w:tc>
          <w:tcPr>
            <w:tcW w:w="4764" w:type="dxa"/>
          </w:tcPr>
          <w:p w:rsidR="00F83468" w:rsidRPr="00F83468" w:rsidRDefault="00F83468" w:rsidP="00F83468">
            <w:pPr>
              <w:snapToGrid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Земельный налог</w:t>
            </w:r>
          </w:p>
        </w:tc>
      </w:tr>
      <w:tr w:rsidR="00F83468" w:rsidRPr="00F83468" w:rsidTr="00F83468">
        <w:tc>
          <w:tcPr>
            <w:tcW w:w="2322" w:type="dxa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182</w:t>
            </w:r>
          </w:p>
        </w:tc>
        <w:tc>
          <w:tcPr>
            <w:tcW w:w="2769" w:type="dxa"/>
          </w:tcPr>
          <w:p w:rsidR="00F83468" w:rsidRPr="00F83468" w:rsidRDefault="00F83468" w:rsidP="00F83468">
            <w:pPr>
              <w:snapToGrid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106 06033 10 0000 110</w:t>
            </w:r>
          </w:p>
        </w:tc>
        <w:tc>
          <w:tcPr>
            <w:tcW w:w="4764" w:type="dxa"/>
          </w:tcPr>
          <w:p w:rsidR="00F83468" w:rsidRPr="00F83468" w:rsidRDefault="00F83468" w:rsidP="00F83468">
            <w:pPr>
              <w:snapToGrid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</w:tr>
      <w:tr w:rsidR="00F83468" w:rsidRPr="00F83468" w:rsidTr="00F83468">
        <w:tc>
          <w:tcPr>
            <w:tcW w:w="2322" w:type="dxa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182</w:t>
            </w:r>
          </w:p>
        </w:tc>
        <w:tc>
          <w:tcPr>
            <w:tcW w:w="2769" w:type="dxa"/>
          </w:tcPr>
          <w:p w:rsidR="00F83468" w:rsidRPr="00F83468" w:rsidRDefault="00F83468" w:rsidP="00F83468">
            <w:pPr>
              <w:snapToGrid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106 06043 10 0000 110</w:t>
            </w:r>
          </w:p>
        </w:tc>
        <w:tc>
          <w:tcPr>
            <w:tcW w:w="4764" w:type="dxa"/>
          </w:tcPr>
          <w:p w:rsidR="00F83468" w:rsidRPr="00F83468" w:rsidRDefault="00F83468" w:rsidP="00F83468">
            <w:pPr>
              <w:snapToGrid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 Земельный налог с  физических лиц , обладающих земельным участком, расположенных в границах сельских поселений</w:t>
            </w:r>
          </w:p>
        </w:tc>
      </w:tr>
      <w:tr w:rsidR="00F83468" w:rsidRPr="00F83468" w:rsidTr="00F83468">
        <w:tc>
          <w:tcPr>
            <w:tcW w:w="2322" w:type="dxa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182</w:t>
            </w:r>
          </w:p>
        </w:tc>
        <w:tc>
          <w:tcPr>
            <w:tcW w:w="2769" w:type="dxa"/>
          </w:tcPr>
          <w:p w:rsidR="00F83468" w:rsidRPr="00F83468" w:rsidRDefault="00F83468" w:rsidP="00F83468">
            <w:pPr>
              <w:snapToGrid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109 00000 00 0000 000</w:t>
            </w:r>
          </w:p>
        </w:tc>
        <w:tc>
          <w:tcPr>
            <w:tcW w:w="4764" w:type="dxa"/>
          </w:tcPr>
          <w:p w:rsidR="00F83468" w:rsidRPr="00F83468" w:rsidRDefault="00F83468" w:rsidP="00F83468">
            <w:pPr>
              <w:snapToGrid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Задолженность  и перерасчеты по отмененным налогам , сборам и иным обязательным платежам</w:t>
            </w:r>
          </w:p>
        </w:tc>
      </w:tr>
      <w:tr w:rsidR="00F83468" w:rsidRPr="00F83468" w:rsidTr="00F83468">
        <w:tc>
          <w:tcPr>
            <w:tcW w:w="2322" w:type="dxa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182</w:t>
            </w:r>
          </w:p>
        </w:tc>
        <w:tc>
          <w:tcPr>
            <w:tcW w:w="2769" w:type="dxa"/>
          </w:tcPr>
          <w:p w:rsidR="00F83468" w:rsidRPr="00F83468" w:rsidRDefault="00F83468" w:rsidP="00F83468">
            <w:pPr>
              <w:snapToGrid w:val="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109 04050 10 0000 110</w:t>
            </w:r>
          </w:p>
        </w:tc>
        <w:tc>
          <w:tcPr>
            <w:tcW w:w="4764" w:type="dxa"/>
          </w:tcPr>
          <w:p w:rsidR="00F83468" w:rsidRPr="00F83468" w:rsidRDefault="00F83468" w:rsidP="00F83468">
            <w:pPr>
              <w:snapToGrid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Земельный  налог ( по обязательствам , возникшим до </w:t>
            </w:r>
          </w:p>
          <w:p w:rsidR="00F83468" w:rsidRPr="00F83468" w:rsidRDefault="00F83468" w:rsidP="00F83468">
            <w:pPr>
              <w:snapToGrid w:val="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  января 2006 года), мобилизуемый на территориях поселений</w:t>
            </w:r>
          </w:p>
        </w:tc>
      </w:tr>
    </w:tbl>
    <w:p w:rsidR="00F83468" w:rsidRPr="00F83468" w:rsidRDefault="00F83468" w:rsidP="00F83468">
      <w:pPr>
        <w:tabs>
          <w:tab w:val="left" w:pos="2880"/>
        </w:tabs>
        <w:jc w:val="right"/>
        <w:rPr>
          <w:i/>
          <w:sz w:val="20"/>
          <w:szCs w:val="20"/>
        </w:rPr>
      </w:pPr>
    </w:p>
    <w:p w:rsidR="00F83468" w:rsidRPr="00F83468" w:rsidRDefault="00F83468" w:rsidP="00F83468">
      <w:pPr>
        <w:tabs>
          <w:tab w:val="left" w:pos="2880"/>
        </w:tabs>
        <w:jc w:val="right"/>
        <w:rPr>
          <w:i/>
          <w:sz w:val="20"/>
          <w:szCs w:val="20"/>
        </w:rPr>
      </w:pPr>
    </w:p>
    <w:p w:rsidR="00F83468" w:rsidRPr="00F83468" w:rsidRDefault="00F83468" w:rsidP="00F83468">
      <w:pPr>
        <w:tabs>
          <w:tab w:val="left" w:pos="2880"/>
        </w:tabs>
        <w:jc w:val="right"/>
        <w:rPr>
          <w:i/>
          <w:sz w:val="20"/>
          <w:szCs w:val="20"/>
        </w:rPr>
      </w:pPr>
    </w:p>
    <w:p w:rsidR="00F83468" w:rsidRPr="00F83468" w:rsidRDefault="00F83468" w:rsidP="00F8346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83468">
        <w:rPr>
          <w:sz w:val="20"/>
          <w:szCs w:val="20"/>
        </w:rPr>
        <w:t>Приложение № 5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от  _______ 2020 г. № ____ «О   бюджете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 поселения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Воронежской области на 2021 год и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                         на плановый период 2022 и 2023 годов»</w:t>
      </w:r>
    </w:p>
    <w:p w:rsidR="00F83468" w:rsidRPr="00F83468" w:rsidRDefault="00F83468" w:rsidP="00F83468">
      <w:pPr>
        <w:jc w:val="right"/>
        <w:rPr>
          <w:i/>
          <w:sz w:val="20"/>
          <w:szCs w:val="20"/>
        </w:rPr>
      </w:pPr>
    </w:p>
    <w:p w:rsidR="00F83468" w:rsidRPr="00F83468" w:rsidRDefault="00F83468" w:rsidP="00F83468">
      <w:pPr>
        <w:jc w:val="right"/>
        <w:rPr>
          <w:sz w:val="20"/>
          <w:szCs w:val="20"/>
        </w:rPr>
      </w:pPr>
    </w:p>
    <w:p w:rsidR="00F83468" w:rsidRPr="00F83468" w:rsidRDefault="00F83468" w:rsidP="00F83468">
      <w:pPr>
        <w:jc w:val="right"/>
        <w:rPr>
          <w:sz w:val="20"/>
          <w:szCs w:val="20"/>
        </w:rPr>
      </w:pPr>
    </w:p>
    <w:p w:rsidR="00F83468" w:rsidRPr="00F83468" w:rsidRDefault="00F83468" w:rsidP="00F83468">
      <w:pPr>
        <w:jc w:val="right"/>
        <w:rPr>
          <w:sz w:val="20"/>
          <w:szCs w:val="20"/>
        </w:rPr>
      </w:pPr>
    </w:p>
    <w:p w:rsidR="00F83468" w:rsidRPr="00F83468" w:rsidRDefault="00F83468" w:rsidP="00F83468">
      <w:pPr>
        <w:jc w:val="center"/>
        <w:rPr>
          <w:b/>
          <w:bCs/>
          <w:sz w:val="20"/>
          <w:szCs w:val="20"/>
        </w:rPr>
      </w:pPr>
      <w:r w:rsidRPr="00F83468">
        <w:rPr>
          <w:b/>
          <w:bCs/>
          <w:sz w:val="20"/>
          <w:szCs w:val="20"/>
        </w:rPr>
        <w:t xml:space="preserve">Перечень главных администраторов источников внутреннего финансирования дефицита бюджета </w:t>
      </w:r>
      <w:proofErr w:type="spellStart"/>
      <w:r w:rsidRPr="00F83468">
        <w:rPr>
          <w:b/>
          <w:sz w:val="20"/>
          <w:szCs w:val="20"/>
        </w:rPr>
        <w:t>Коломыцевского</w:t>
      </w:r>
      <w:proofErr w:type="spellEnd"/>
      <w:r w:rsidRPr="00F83468">
        <w:rPr>
          <w:b/>
          <w:sz w:val="20"/>
          <w:szCs w:val="20"/>
        </w:rPr>
        <w:t xml:space="preserve"> сельского поселения </w:t>
      </w:r>
      <w:r w:rsidRPr="00F83468">
        <w:rPr>
          <w:b/>
          <w:bCs/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jc w:val="center"/>
        <w:outlineLvl w:val="0"/>
        <w:rPr>
          <w:b/>
          <w:bCs/>
          <w:sz w:val="20"/>
          <w:szCs w:val="20"/>
        </w:rPr>
      </w:pPr>
      <w:r w:rsidRPr="00F83468">
        <w:rPr>
          <w:b/>
          <w:bCs/>
          <w:sz w:val="20"/>
          <w:szCs w:val="20"/>
        </w:rPr>
        <w:t xml:space="preserve"> Воронежской области</w:t>
      </w:r>
    </w:p>
    <w:p w:rsidR="00F83468" w:rsidRPr="00F83468" w:rsidRDefault="00F83468" w:rsidP="00F83468">
      <w:pPr>
        <w:jc w:val="center"/>
        <w:rPr>
          <w:b/>
          <w:bCs/>
          <w:sz w:val="20"/>
          <w:szCs w:val="20"/>
        </w:rPr>
      </w:pPr>
    </w:p>
    <w:p w:rsidR="00F83468" w:rsidRPr="00F83468" w:rsidRDefault="00F83468" w:rsidP="00F83468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097"/>
        <w:gridCol w:w="5435"/>
      </w:tblGrid>
      <w:tr w:rsidR="00F83468" w:rsidRPr="00F83468" w:rsidTr="00F8346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 xml:space="preserve">Наименование </w:t>
            </w:r>
          </w:p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83468" w:rsidRPr="00F83468" w:rsidTr="00F8346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3</w:t>
            </w:r>
          </w:p>
        </w:tc>
      </w:tr>
      <w:tr w:rsidR="00F83468" w:rsidRPr="00F83468" w:rsidTr="00F8346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83468">
              <w:rPr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b/>
                <w:bCs/>
                <w:sz w:val="20"/>
                <w:szCs w:val="20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F83468" w:rsidRPr="00F83468" w:rsidTr="00F8346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F83468" w:rsidRPr="00F83468" w:rsidTr="00F8346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F83468" w:rsidRPr="00F83468" w:rsidTr="00F83468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</w:tr>
      <w:tr w:rsidR="00F83468" w:rsidRPr="00F83468" w:rsidTr="00F83468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F83468" w:rsidRPr="00F83468" w:rsidRDefault="00F83468" w:rsidP="00F83468">
      <w:pPr>
        <w:jc w:val="right"/>
        <w:rPr>
          <w:sz w:val="20"/>
          <w:szCs w:val="20"/>
        </w:rPr>
      </w:pPr>
    </w:p>
    <w:p w:rsidR="00F83468" w:rsidRPr="00F83468" w:rsidRDefault="00F83468" w:rsidP="00F83468">
      <w:pPr>
        <w:jc w:val="right"/>
        <w:rPr>
          <w:sz w:val="20"/>
          <w:szCs w:val="20"/>
        </w:rPr>
      </w:pPr>
    </w:p>
    <w:p w:rsidR="00F83468" w:rsidRPr="00F83468" w:rsidRDefault="00F83468" w:rsidP="00F83468">
      <w:pPr>
        <w:jc w:val="right"/>
        <w:rPr>
          <w:sz w:val="20"/>
          <w:szCs w:val="20"/>
        </w:rPr>
      </w:pPr>
    </w:p>
    <w:p w:rsidR="00F83468" w:rsidRPr="00F83468" w:rsidRDefault="00F83468" w:rsidP="00F83468">
      <w:pPr>
        <w:jc w:val="right"/>
        <w:rPr>
          <w:sz w:val="20"/>
          <w:szCs w:val="20"/>
        </w:rPr>
      </w:pPr>
    </w:p>
    <w:p w:rsidR="00F83468" w:rsidRPr="00F83468" w:rsidRDefault="00F83468" w:rsidP="00F83468">
      <w:pPr>
        <w:jc w:val="right"/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83468">
        <w:rPr>
          <w:sz w:val="20"/>
          <w:szCs w:val="20"/>
        </w:rPr>
        <w:t>Приложение № 6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от  _______ 2020 г. № ____ «О   бюджете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 поселения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Воронежской области на 2021 год и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                         на плановый период 2022 и 2023 годов»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tbl>
      <w:tblPr>
        <w:tblW w:w="5214" w:type="pct"/>
        <w:tblLook w:val="0000" w:firstRow="0" w:lastRow="0" w:firstColumn="0" w:lastColumn="0" w:noHBand="0" w:noVBand="0"/>
      </w:tblPr>
      <w:tblGrid>
        <w:gridCol w:w="9755"/>
      </w:tblGrid>
      <w:tr w:rsidR="00F83468" w:rsidRPr="00F83468" w:rsidTr="00F83468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83468">
              <w:rPr>
                <w:b/>
                <w:bCs/>
                <w:sz w:val="20"/>
                <w:szCs w:val="20"/>
                <w:lang w:eastAsia="en-US"/>
              </w:rPr>
              <w:t>Ведомственная  структура  расходов бюджета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83468">
              <w:rPr>
                <w:b/>
                <w:bCs/>
                <w:sz w:val="20"/>
                <w:szCs w:val="20"/>
                <w:lang w:eastAsia="en-US"/>
              </w:rPr>
              <w:t>Коломыцевского</w:t>
            </w:r>
            <w:proofErr w:type="spellEnd"/>
            <w:r w:rsidRPr="00F83468">
              <w:rPr>
                <w:b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83468">
              <w:rPr>
                <w:b/>
                <w:bCs/>
                <w:sz w:val="20"/>
                <w:szCs w:val="20"/>
                <w:lang w:eastAsia="en-US"/>
              </w:rPr>
              <w:t>Лискинского муниципального района Воронежской области</w:t>
            </w:r>
          </w:p>
          <w:p w:rsidR="00F83468" w:rsidRPr="00F83468" w:rsidRDefault="00F83468" w:rsidP="00F8346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на 2021  год и на плановый период 2022 и 2023 годов</w:t>
            </w:r>
          </w:p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83468">
              <w:rPr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(тыс. руб.)</w:t>
            </w:r>
          </w:p>
        </w:tc>
      </w:tr>
    </w:tbl>
    <w:p w:rsidR="00F83468" w:rsidRPr="00F83468" w:rsidRDefault="00F83468" w:rsidP="00F83468">
      <w:pPr>
        <w:rPr>
          <w:sz w:val="20"/>
          <w:szCs w:val="20"/>
        </w:rPr>
      </w:pPr>
    </w:p>
    <w:tbl>
      <w:tblPr>
        <w:tblW w:w="10107" w:type="dxa"/>
        <w:tblInd w:w="-318" w:type="dxa"/>
        <w:tblLook w:val="0000" w:firstRow="0" w:lastRow="0" w:firstColumn="0" w:lastColumn="0" w:noHBand="0" w:noVBand="0"/>
      </w:tblPr>
      <w:tblGrid>
        <w:gridCol w:w="3921"/>
        <w:gridCol w:w="692"/>
        <w:gridCol w:w="456"/>
        <w:gridCol w:w="623"/>
        <w:gridCol w:w="1416"/>
        <w:gridCol w:w="516"/>
        <w:gridCol w:w="825"/>
        <w:gridCol w:w="819"/>
        <w:gridCol w:w="839"/>
      </w:tblGrid>
      <w:tr w:rsidR="00F83468" w:rsidRPr="00F83468" w:rsidTr="00F83468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bookmarkStart w:id="0" w:name="RANGE!A11"/>
            <w:bookmarkStart w:id="1" w:name="_Hlk58510934"/>
            <w:r w:rsidRPr="00F83468">
              <w:rPr>
                <w:sz w:val="20"/>
                <w:szCs w:val="20"/>
              </w:rPr>
              <w:t>Наименование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bookmarkStart w:id="2" w:name="RANGE!B11"/>
            <w:proofErr w:type="spellStart"/>
            <w:r w:rsidRPr="00F83468">
              <w:rPr>
                <w:sz w:val="20"/>
                <w:szCs w:val="20"/>
              </w:rPr>
              <w:t>Рз</w:t>
            </w:r>
            <w:bookmarkEnd w:id="2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bookmarkStart w:id="3" w:name="RANGE!C11"/>
            <w:proofErr w:type="spellStart"/>
            <w:r w:rsidRPr="00F83468">
              <w:rPr>
                <w:sz w:val="20"/>
                <w:szCs w:val="20"/>
              </w:rPr>
              <w:t>П</w:t>
            </w:r>
            <w:bookmarkEnd w:id="3"/>
            <w:r w:rsidRPr="00F83468"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bookmarkStart w:id="4" w:name="RANGE!D11"/>
            <w:r w:rsidRPr="00F83468">
              <w:rPr>
                <w:sz w:val="20"/>
                <w:szCs w:val="20"/>
              </w:rPr>
              <w:t>ЦСР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bookmarkStart w:id="5" w:name="RANGE!E11"/>
            <w:r w:rsidRPr="00F83468">
              <w:rPr>
                <w:sz w:val="20"/>
                <w:szCs w:val="20"/>
              </w:rPr>
              <w:t>В</w:t>
            </w:r>
            <w:bookmarkEnd w:id="5"/>
            <w:r w:rsidRPr="00F83468">
              <w:rPr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Сумма   2021</w:t>
            </w: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Сумма 2022</w:t>
            </w: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Сумма 2023 год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bookmarkStart w:id="6" w:name="RANGE!A12"/>
            <w:r w:rsidRPr="00F83468">
              <w:rPr>
                <w:b/>
                <w:bCs/>
                <w:sz w:val="20"/>
                <w:szCs w:val="20"/>
              </w:rPr>
              <w:t>В С Е Г О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7608,5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7502,9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7882,2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83468">
              <w:rPr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7608,5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7502,9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7882,2</w:t>
            </w:r>
          </w:p>
        </w:tc>
      </w:tr>
      <w:tr w:rsidR="00F83468" w:rsidRPr="00F83468" w:rsidTr="00F83468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3296,7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3256,4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3277,5</w:t>
            </w:r>
          </w:p>
        </w:tc>
      </w:tr>
      <w:tr w:rsidR="00F83468" w:rsidRPr="00F83468" w:rsidTr="00F83468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676</w:t>
            </w:r>
          </w:p>
        </w:tc>
      </w:tr>
      <w:tr w:rsidR="00F83468" w:rsidRPr="00F83468" w:rsidTr="00F83468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</w:tr>
      <w:tr w:rsidR="00F83468" w:rsidRPr="00F83468" w:rsidTr="00F83468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</w:tr>
      <w:tr w:rsidR="00F83468" w:rsidRPr="00F83468" w:rsidTr="00F83468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</w:tr>
      <w:tr w:rsidR="00F83468" w:rsidRPr="00F83468" w:rsidTr="00F83468">
        <w:trPr>
          <w:cantSplit/>
          <w:trHeight w:val="2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ind w:right="-83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</w:tr>
      <w:tr w:rsidR="00F83468" w:rsidRPr="00F83468" w:rsidTr="00F83468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1067</w:t>
            </w:r>
          </w:p>
        </w:tc>
      </w:tr>
      <w:tr w:rsidR="00F83468" w:rsidRPr="00F83468" w:rsidTr="00F83468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946</w:t>
            </w:r>
          </w:p>
        </w:tc>
      </w:tr>
      <w:tr w:rsidR="00F83468" w:rsidRPr="00F83468" w:rsidTr="00F83468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F83468">
              <w:rPr>
                <w:sz w:val="20"/>
                <w:szCs w:val="20"/>
              </w:rPr>
              <w:t>Подпрограмма«Управление</w:t>
            </w:r>
            <w:proofErr w:type="spellEnd"/>
            <w:r w:rsidRPr="00F83468">
              <w:rPr>
                <w:sz w:val="20"/>
                <w:szCs w:val="20"/>
              </w:rPr>
              <w:t xml:space="preserve">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946</w:t>
            </w:r>
          </w:p>
        </w:tc>
      </w:tr>
      <w:tr w:rsidR="00F83468" w:rsidRPr="00F83468" w:rsidTr="00F83468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946</w:t>
            </w:r>
          </w:p>
        </w:tc>
      </w:tr>
      <w:tr w:rsidR="00F83468" w:rsidRPr="00F83468" w:rsidTr="00F83468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390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551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F83468">
              <w:rPr>
                <w:sz w:val="20"/>
                <w:szCs w:val="20"/>
                <w:lang w:eastAsia="en-US"/>
              </w:rPr>
              <w:t>Межбюджетные трансферты</w:t>
            </w:r>
            <w:r w:rsidRPr="00F83468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Не программные расходы органов местного самоуправления, 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F83468">
              <w:rPr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Резервный фонд  местной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1532,5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1532,5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1532,5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1532,5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подведомственных учреждений в рамках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1255,5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подведомственных учреждений (</w:t>
            </w:r>
            <w:r w:rsidRPr="00F83468">
              <w:rPr>
                <w:sz w:val="20"/>
                <w:szCs w:val="20"/>
                <w:lang w:eastAsia="en-US"/>
              </w:rPr>
              <w:t>Закупка товаров работ и услуг для муниципальных нужд</w:t>
            </w:r>
            <w:r w:rsidRPr="00F83468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276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1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95</w:t>
            </w:r>
          </w:p>
        </w:tc>
      </w:tr>
      <w:tr w:rsidR="00F83468" w:rsidRPr="00F83468" w:rsidTr="00F83468">
        <w:trPr>
          <w:cantSplit/>
          <w:trHeight w:val="1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79,9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15,1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150</w:t>
            </w:r>
          </w:p>
        </w:tc>
      </w:tr>
      <w:tr w:rsidR="00F83468" w:rsidRPr="00F83468" w:rsidTr="00F83468">
        <w:trPr>
          <w:cantSplit/>
          <w:trHeight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</w:tr>
      <w:tr w:rsidR="00F83468" w:rsidRPr="00F83468" w:rsidTr="00F83468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</w:tr>
      <w:tr w:rsidR="00F83468" w:rsidRPr="00F83468" w:rsidTr="00F83468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</w:tr>
      <w:tr w:rsidR="00F83468" w:rsidRPr="00F83468" w:rsidTr="00F83468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1824,5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2047</w:t>
            </w:r>
          </w:p>
        </w:tc>
      </w:tr>
      <w:tr w:rsidR="00F83468" w:rsidRPr="00F83468" w:rsidTr="00F83468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>1995</w:t>
            </w:r>
          </w:p>
        </w:tc>
      </w:tr>
      <w:tr w:rsidR="00F83468" w:rsidRPr="00F83468" w:rsidTr="00F83468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F83468">
              <w:rPr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1995</w:t>
            </w:r>
          </w:p>
        </w:tc>
      </w:tr>
      <w:tr w:rsidR="00F83468" w:rsidRPr="00F83468" w:rsidTr="00F83468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F83468">
              <w:rPr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color w:val="000000"/>
                <w:sz w:val="20"/>
                <w:szCs w:val="20"/>
              </w:rPr>
              <w:t xml:space="preserve"> сельского поселения.»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1995</w:t>
            </w:r>
          </w:p>
        </w:tc>
      </w:tr>
      <w:tr w:rsidR="00F83468" w:rsidRPr="00F83468" w:rsidTr="00F83468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F83468">
              <w:rPr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color w:val="000000"/>
                <w:sz w:val="20"/>
                <w:szCs w:val="20"/>
              </w:rPr>
              <w:t xml:space="preserve"> сельского поселения.»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1995</w:t>
            </w:r>
          </w:p>
        </w:tc>
      </w:tr>
      <w:tr w:rsidR="00F83468" w:rsidRPr="00F83468" w:rsidTr="00F83468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F83468">
              <w:rPr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color w:val="000000"/>
                <w:sz w:val="20"/>
                <w:szCs w:val="20"/>
              </w:rPr>
              <w:t xml:space="preserve"> сельского поселения.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1995</w:t>
            </w:r>
          </w:p>
        </w:tc>
      </w:tr>
      <w:tr w:rsidR="00F83468" w:rsidRPr="00F83468" w:rsidTr="00F83468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52</w:t>
            </w:r>
          </w:p>
        </w:tc>
      </w:tr>
      <w:tr w:rsidR="00F83468" w:rsidRPr="00F83468" w:rsidTr="00F83468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51</w:t>
            </w:r>
          </w:p>
        </w:tc>
      </w:tr>
      <w:tr w:rsidR="00F83468" w:rsidRPr="00F83468" w:rsidTr="00F83468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«Осуществление муниципального земельного контроля в границах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 «Осуществление муниципального земельного контроля»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1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по муниципальному земельному контролю в границах поселения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</w:t>
            </w:r>
          </w:p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04 1 01 98500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F83468">
              <w:rPr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743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Обеспечение мероприятий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19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733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733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proofErr w:type="spellStart"/>
            <w:r w:rsidRPr="00F83468">
              <w:rPr>
                <w:sz w:val="20"/>
                <w:szCs w:val="20"/>
              </w:rPr>
              <w:t>Подпрограмма«Развитие</w:t>
            </w:r>
            <w:proofErr w:type="spellEnd"/>
            <w:r w:rsidRPr="00F83468">
              <w:rPr>
                <w:sz w:val="20"/>
                <w:szCs w:val="20"/>
              </w:rPr>
              <w:t xml:space="preserve">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333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333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proofErr w:type="spellStart"/>
            <w:r w:rsidRPr="00F83468">
              <w:rPr>
                <w:sz w:val="20"/>
                <w:szCs w:val="20"/>
              </w:rPr>
              <w:t>Расходыпо</w:t>
            </w:r>
            <w:proofErr w:type="spellEnd"/>
            <w:r w:rsidRPr="00F83468">
              <w:rPr>
                <w:sz w:val="20"/>
                <w:szCs w:val="20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264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Расходы по организации  уличного освещения  (Закупка товаров работ и услуг для муниципальных нужд)(областные средства)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19 2 01 </w:t>
            </w:r>
            <w:r w:rsidRPr="00F83468">
              <w:rPr>
                <w:sz w:val="20"/>
                <w:szCs w:val="20"/>
                <w:lang w:val="en-US"/>
              </w:rPr>
              <w:t>S8</w:t>
            </w:r>
            <w:r w:rsidRPr="00F83468">
              <w:rPr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69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нужд)(</w:t>
            </w:r>
            <w:proofErr w:type="spellStart"/>
            <w:r w:rsidRPr="00F83468">
              <w:rPr>
                <w:sz w:val="20"/>
                <w:szCs w:val="20"/>
              </w:rPr>
              <w:t>софинансирование</w:t>
            </w:r>
            <w:proofErr w:type="spellEnd"/>
            <w:r w:rsidRPr="00F83468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19 2 01 </w:t>
            </w:r>
            <w:r w:rsidRPr="00F83468">
              <w:rPr>
                <w:sz w:val="20"/>
                <w:szCs w:val="20"/>
                <w:lang w:val="en-US"/>
              </w:rPr>
              <w:t>S8</w:t>
            </w:r>
            <w:r w:rsidRPr="00F83468">
              <w:rPr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400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400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398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  <w:lang w:eastAsia="en-US"/>
              </w:rPr>
              <w:t>Выполнение других расходных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Подпрограмма «Повышение </w:t>
            </w:r>
            <w:r w:rsidRPr="00F83468">
              <w:rPr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F83468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Мероприятия по обустройству спортивной площадки  в парке с. </w:t>
            </w:r>
            <w:proofErr w:type="spellStart"/>
            <w:r w:rsidRPr="00F83468">
              <w:rPr>
                <w:sz w:val="20"/>
                <w:szCs w:val="20"/>
              </w:rPr>
              <w:t>Коломыцево</w:t>
            </w:r>
            <w:proofErr w:type="spellEnd"/>
            <w:r w:rsidRPr="00F83468">
              <w:rPr>
                <w:sz w:val="20"/>
                <w:szCs w:val="20"/>
              </w:rPr>
              <w:t xml:space="preserve"> (Закупка товаров работ и услуг для муниципальных нужд)(</w:t>
            </w:r>
            <w:proofErr w:type="spellStart"/>
            <w:r w:rsidRPr="00F83468">
              <w:rPr>
                <w:sz w:val="20"/>
                <w:szCs w:val="20"/>
              </w:rPr>
              <w:t>софинансирование</w:t>
            </w:r>
            <w:proofErr w:type="spellEnd"/>
            <w:r w:rsidRPr="00F83468">
              <w:rPr>
                <w:sz w:val="20"/>
                <w:szCs w:val="20"/>
              </w:rPr>
              <w:t xml:space="preserve"> местный бюджет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19 9 01 </w:t>
            </w:r>
            <w:r w:rsidRPr="00F83468">
              <w:rPr>
                <w:sz w:val="20"/>
                <w:szCs w:val="20"/>
                <w:lang w:val="en-US"/>
              </w:rPr>
              <w:t>L</w:t>
            </w:r>
            <w:r w:rsidRPr="00F83468">
              <w:rPr>
                <w:sz w:val="20"/>
                <w:szCs w:val="20"/>
              </w:rPr>
              <w:t>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 xml:space="preserve">Мероприятия по обустройству спортивной площадки  в парке с. </w:t>
            </w:r>
            <w:proofErr w:type="spellStart"/>
            <w:r w:rsidRPr="00F83468">
              <w:rPr>
                <w:sz w:val="20"/>
                <w:szCs w:val="20"/>
              </w:rPr>
              <w:t>Коломыцево</w:t>
            </w:r>
            <w:proofErr w:type="spellEnd"/>
            <w:r w:rsidRPr="00F83468">
              <w:rPr>
                <w:sz w:val="20"/>
                <w:szCs w:val="20"/>
              </w:rPr>
              <w:t xml:space="preserve"> (Закупка товаров работ и услуг для муниципальных нужд)(</w:t>
            </w:r>
            <w:proofErr w:type="spellStart"/>
            <w:r w:rsidRPr="00F83468">
              <w:rPr>
                <w:sz w:val="20"/>
                <w:szCs w:val="20"/>
              </w:rPr>
              <w:t>софинансирование</w:t>
            </w:r>
            <w:proofErr w:type="spellEnd"/>
            <w:r w:rsidRPr="00F83468">
              <w:rPr>
                <w:sz w:val="20"/>
                <w:szCs w:val="20"/>
              </w:rPr>
              <w:t xml:space="preserve"> внебюджетный источник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  <w:lang w:val="en-US"/>
              </w:rPr>
            </w:pPr>
            <w:r w:rsidRPr="00F83468">
              <w:rPr>
                <w:sz w:val="20"/>
                <w:szCs w:val="20"/>
              </w:rPr>
              <w:t xml:space="preserve">19 9 01 </w:t>
            </w:r>
            <w:r w:rsidRPr="00F83468"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1516,7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1516,7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F83468">
              <w:rPr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sz w:val="20"/>
                <w:szCs w:val="20"/>
              </w:rPr>
              <w:t xml:space="preserve"> </w:t>
            </w:r>
          </w:p>
          <w:p w:rsidR="00F83468" w:rsidRPr="00F83468" w:rsidRDefault="00F83468" w:rsidP="00F83468">
            <w:pPr>
              <w:spacing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1516,7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1102,7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1102,7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(оказания услуг) муниципальных казенных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940,7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139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23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414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414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(оказания услуг) муниципальных казенных учреждений 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344,5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(оказания услуг) муниципальных казенных учреждений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69,5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bookmarkEnd w:id="1"/>
    </w:tbl>
    <w:p w:rsidR="00F83468" w:rsidRPr="00F83468" w:rsidRDefault="00F83468" w:rsidP="00F83468">
      <w:pPr>
        <w:tabs>
          <w:tab w:val="left" w:pos="2880"/>
        </w:tabs>
        <w:jc w:val="right"/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2880"/>
        </w:tabs>
        <w:jc w:val="right"/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2880"/>
        </w:tabs>
        <w:jc w:val="right"/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2880"/>
        </w:tabs>
        <w:jc w:val="right"/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2880"/>
        </w:tabs>
        <w:jc w:val="right"/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83468">
        <w:rPr>
          <w:sz w:val="20"/>
          <w:szCs w:val="20"/>
        </w:rPr>
        <w:t>Приложение № 7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                                    к Решению Совета  народных депутатов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от  _______ 2020 г. № ____ «О   бюджете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 поселения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Воронежской области на 2021 год и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                         на плановый период 2022 и 2023 годов»</w:t>
      </w:r>
    </w:p>
    <w:p w:rsidR="00F83468" w:rsidRPr="00F83468" w:rsidRDefault="00F83468" w:rsidP="00F83468">
      <w:pPr>
        <w:jc w:val="right"/>
        <w:rPr>
          <w:bCs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F83468" w:rsidRPr="00F83468" w:rsidTr="00290A30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3468" w:rsidRPr="00F83468" w:rsidRDefault="00290A30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</w:t>
            </w:r>
            <w:r w:rsidR="00F83468" w:rsidRPr="00F83468">
              <w:rPr>
                <w:b/>
                <w:bCs/>
                <w:sz w:val="20"/>
                <w:szCs w:val="20"/>
              </w:rPr>
              <w:t>аспределение бюджетных ассигнований по разделам, подразделам,</w:t>
            </w:r>
          </w:p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 xml:space="preserve">целевым статьям (муниципальным программам поселения и непрограммным направлениям деятельности), группам видов расходов бюджета </w:t>
            </w:r>
          </w:p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3468">
              <w:rPr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на 2021 год и на плановый период 2022 и 2023 годов</w:t>
            </w:r>
          </w:p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bCs/>
          <w:sz w:val="20"/>
          <w:szCs w:val="20"/>
        </w:rPr>
        <w:t>(тыс. рублей)</w:t>
      </w: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tbl>
      <w:tblPr>
        <w:tblW w:w="9320" w:type="dxa"/>
        <w:tblInd w:w="-318" w:type="dxa"/>
        <w:tblLook w:val="0000" w:firstRow="0" w:lastRow="0" w:firstColumn="0" w:lastColumn="0" w:noHBand="0" w:noVBand="0"/>
      </w:tblPr>
      <w:tblGrid>
        <w:gridCol w:w="3833"/>
        <w:gridCol w:w="456"/>
        <w:gridCol w:w="623"/>
        <w:gridCol w:w="1416"/>
        <w:gridCol w:w="516"/>
        <w:gridCol w:w="823"/>
        <w:gridCol w:w="817"/>
        <w:gridCol w:w="836"/>
      </w:tblGrid>
      <w:tr w:rsidR="00F83468" w:rsidRPr="00F83468" w:rsidTr="00F83468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proofErr w:type="spellStart"/>
            <w:r w:rsidRPr="00F83468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proofErr w:type="spellStart"/>
            <w:r w:rsidRPr="00F83468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Сумма   2021</w:t>
            </w: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Сумма 2022</w:t>
            </w: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Сумма 2023 год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7608,5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7502,9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7882,2</w:t>
            </w:r>
          </w:p>
        </w:tc>
      </w:tr>
      <w:tr w:rsidR="00F83468" w:rsidRPr="00F83468" w:rsidTr="00F83468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3296,7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3256,4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3277,5</w:t>
            </w:r>
          </w:p>
        </w:tc>
      </w:tr>
      <w:tr w:rsidR="00F83468" w:rsidRPr="00F83468" w:rsidTr="00F83468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676</w:t>
            </w:r>
          </w:p>
        </w:tc>
      </w:tr>
      <w:tr w:rsidR="00F83468" w:rsidRPr="00F83468" w:rsidTr="00F83468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</w:tr>
      <w:tr w:rsidR="00F83468" w:rsidRPr="00F83468" w:rsidTr="00F83468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</w:tr>
      <w:tr w:rsidR="00F83468" w:rsidRPr="00F83468" w:rsidTr="00F83468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</w:tr>
      <w:tr w:rsidR="00F83468" w:rsidRPr="00F83468" w:rsidTr="00F83468">
        <w:trPr>
          <w:cantSplit/>
          <w:trHeight w:val="2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ind w:right="-83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</w:tr>
      <w:tr w:rsidR="00F83468" w:rsidRPr="00F83468" w:rsidTr="00F83468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1067</w:t>
            </w:r>
          </w:p>
        </w:tc>
      </w:tr>
      <w:tr w:rsidR="00F83468" w:rsidRPr="00F83468" w:rsidTr="00F83468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1066,4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946</w:t>
            </w:r>
          </w:p>
        </w:tc>
      </w:tr>
      <w:tr w:rsidR="00F83468" w:rsidRPr="00F83468" w:rsidTr="00F83468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F83468">
              <w:rPr>
                <w:sz w:val="20"/>
                <w:szCs w:val="20"/>
              </w:rPr>
              <w:t>Подпрограмма«Управление</w:t>
            </w:r>
            <w:proofErr w:type="spellEnd"/>
            <w:r w:rsidRPr="00F83468">
              <w:rPr>
                <w:sz w:val="20"/>
                <w:szCs w:val="20"/>
              </w:rPr>
              <w:t xml:space="preserve">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946</w:t>
            </w:r>
          </w:p>
        </w:tc>
      </w:tr>
      <w:tr w:rsidR="00F83468" w:rsidRPr="00F83468" w:rsidTr="00F83468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946</w:t>
            </w:r>
          </w:p>
        </w:tc>
      </w:tr>
      <w:tr w:rsidR="00F83468" w:rsidRPr="00F83468" w:rsidTr="00F83468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390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551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F83468">
              <w:rPr>
                <w:sz w:val="20"/>
                <w:szCs w:val="20"/>
                <w:lang w:eastAsia="en-US"/>
              </w:rPr>
              <w:t>Межбюджетные трансферты</w:t>
            </w:r>
            <w:r w:rsidRPr="00F83468">
              <w:rPr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Не программные расходы органов местного самоуправления, 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290A30">
        <w:trPr>
          <w:cantSplit/>
          <w:trHeight w:val="2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F83468">
              <w:rPr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Резервный фонд  местной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1532,5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1532,5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1532,5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1532,5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подведомственных учреждений в рамках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1255,5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подведомственных учреждений (</w:t>
            </w:r>
            <w:r w:rsidRPr="00F83468">
              <w:rPr>
                <w:sz w:val="20"/>
                <w:szCs w:val="20"/>
                <w:lang w:eastAsia="en-US"/>
              </w:rPr>
              <w:t>Закупка товаров работ и услуг для муниципальных нужд</w:t>
            </w:r>
            <w:r w:rsidRPr="00F83468">
              <w:rPr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276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1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95</w:t>
            </w:r>
          </w:p>
        </w:tc>
      </w:tr>
      <w:tr w:rsidR="00F83468" w:rsidRPr="00F83468" w:rsidTr="00F83468">
        <w:trPr>
          <w:cantSplit/>
          <w:trHeight w:val="1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79,9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15,1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150</w:t>
            </w:r>
          </w:p>
        </w:tc>
      </w:tr>
      <w:tr w:rsidR="00F83468" w:rsidRPr="00F83468" w:rsidTr="00F83468">
        <w:trPr>
          <w:cantSplit/>
          <w:trHeight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</w:tr>
      <w:tr w:rsidR="00F83468" w:rsidRPr="00F83468" w:rsidTr="00F83468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</w:tr>
      <w:tr w:rsidR="00F83468" w:rsidRPr="00F83468" w:rsidTr="00F83468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</w:tr>
      <w:tr w:rsidR="00F83468" w:rsidRPr="00F83468" w:rsidTr="00F83468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1824,5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2047</w:t>
            </w:r>
          </w:p>
        </w:tc>
      </w:tr>
      <w:tr w:rsidR="00F83468" w:rsidRPr="00F83468" w:rsidTr="00F83468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>1995</w:t>
            </w:r>
          </w:p>
        </w:tc>
      </w:tr>
      <w:tr w:rsidR="00F83468" w:rsidRPr="00F83468" w:rsidTr="00F83468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F83468">
              <w:rPr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1995</w:t>
            </w:r>
          </w:p>
        </w:tc>
      </w:tr>
      <w:tr w:rsidR="00F83468" w:rsidRPr="00F83468" w:rsidTr="00F83468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F83468">
              <w:rPr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color w:val="000000"/>
                <w:sz w:val="20"/>
                <w:szCs w:val="20"/>
              </w:rPr>
              <w:t xml:space="preserve"> сельского поселения.»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1995</w:t>
            </w:r>
          </w:p>
        </w:tc>
      </w:tr>
      <w:tr w:rsidR="00F83468" w:rsidRPr="00F83468" w:rsidTr="00F83468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F83468">
              <w:rPr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color w:val="000000"/>
                <w:sz w:val="20"/>
                <w:szCs w:val="20"/>
              </w:rPr>
              <w:t xml:space="preserve"> сельского поселения.»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1995</w:t>
            </w:r>
          </w:p>
        </w:tc>
      </w:tr>
      <w:tr w:rsidR="00F83468" w:rsidRPr="00F83468" w:rsidTr="00F83468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F83468">
              <w:rPr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color w:val="000000"/>
                <w:sz w:val="20"/>
                <w:szCs w:val="20"/>
              </w:rPr>
              <w:t xml:space="preserve"> сельского поселения.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1995</w:t>
            </w:r>
          </w:p>
        </w:tc>
      </w:tr>
      <w:tr w:rsidR="00F83468" w:rsidRPr="00F83468" w:rsidTr="00F83468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52</w:t>
            </w:r>
          </w:p>
        </w:tc>
      </w:tr>
      <w:tr w:rsidR="00F83468" w:rsidRPr="00F83468" w:rsidTr="00F83468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51</w:t>
            </w:r>
          </w:p>
        </w:tc>
      </w:tr>
      <w:tr w:rsidR="00F83468" w:rsidRPr="00F83468" w:rsidTr="00F83468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«Осуществление муниципального земельного контроля в границах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Основное мероприятие  «Осуществление муниципального земельного контроля»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1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по муниципальному земельному контролю в границах поселения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</w:t>
            </w:r>
          </w:p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04 1 01 98500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F83468">
              <w:rPr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743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Обеспечение мероприятий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19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733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733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proofErr w:type="spellStart"/>
            <w:r w:rsidRPr="00F83468">
              <w:rPr>
                <w:sz w:val="20"/>
                <w:szCs w:val="20"/>
              </w:rPr>
              <w:t>Подпрограмма«Развитие</w:t>
            </w:r>
            <w:proofErr w:type="spellEnd"/>
            <w:r w:rsidRPr="00F83468">
              <w:rPr>
                <w:sz w:val="20"/>
                <w:szCs w:val="20"/>
              </w:rPr>
              <w:t xml:space="preserve">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333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333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264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нужд)(областные средства)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19 2 01 </w:t>
            </w:r>
            <w:r w:rsidRPr="00F83468">
              <w:rPr>
                <w:sz w:val="20"/>
                <w:szCs w:val="20"/>
                <w:lang w:val="en-US"/>
              </w:rPr>
              <w:t>S8</w:t>
            </w:r>
            <w:r w:rsidRPr="00F83468">
              <w:rPr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69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Расходы по организации  уличного освещения  (Закупка товаров работ и услуг для муниципальных нужд)(</w:t>
            </w:r>
            <w:proofErr w:type="spellStart"/>
            <w:r w:rsidRPr="00F83468">
              <w:rPr>
                <w:sz w:val="20"/>
                <w:szCs w:val="20"/>
              </w:rPr>
              <w:t>софинансирование</w:t>
            </w:r>
            <w:proofErr w:type="spellEnd"/>
            <w:r w:rsidRPr="00F83468">
              <w:rPr>
                <w:sz w:val="20"/>
                <w:szCs w:val="20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19 2 01 </w:t>
            </w:r>
            <w:r w:rsidRPr="00F83468">
              <w:rPr>
                <w:sz w:val="20"/>
                <w:szCs w:val="20"/>
                <w:lang w:val="en-US"/>
              </w:rPr>
              <w:t>S8</w:t>
            </w:r>
            <w:r w:rsidRPr="00F83468">
              <w:rPr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400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400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398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  <w:lang w:eastAsia="en-US"/>
              </w:rPr>
              <w:t>Выполнение других расходных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Подпрограмма «Повышение </w:t>
            </w:r>
            <w:r w:rsidRPr="00F83468">
              <w:rPr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F83468">
              <w:rPr>
                <w:sz w:val="20"/>
                <w:szCs w:val="20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Основное мероприятие </w:t>
            </w:r>
          </w:p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«Мероприятия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Мероприятия по обустройству спортивной площадки  в парке с. </w:t>
            </w:r>
            <w:proofErr w:type="spellStart"/>
            <w:r w:rsidRPr="00F83468">
              <w:rPr>
                <w:sz w:val="20"/>
                <w:szCs w:val="20"/>
              </w:rPr>
              <w:t>Коломыцево</w:t>
            </w:r>
            <w:proofErr w:type="spellEnd"/>
            <w:r w:rsidRPr="00F83468">
              <w:rPr>
                <w:sz w:val="20"/>
                <w:szCs w:val="20"/>
              </w:rPr>
              <w:t xml:space="preserve"> (Закупка товаров работ и услуг для муниципальных нужд)(</w:t>
            </w:r>
            <w:proofErr w:type="spellStart"/>
            <w:r w:rsidRPr="00F83468">
              <w:rPr>
                <w:sz w:val="20"/>
                <w:szCs w:val="20"/>
              </w:rPr>
              <w:t>софинансирование</w:t>
            </w:r>
            <w:proofErr w:type="spellEnd"/>
            <w:r w:rsidRPr="00F83468">
              <w:rPr>
                <w:sz w:val="20"/>
                <w:szCs w:val="20"/>
              </w:rPr>
              <w:t xml:space="preserve"> местный бюджет 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19 9 01 </w:t>
            </w:r>
            <w:r w:rsidRPr="00F83468">
              <w:rPr>
                <w:sz w:val="20"/>
                <w:szCs w:val="20"/>
                <w:lang w:val="en-US"/>
              </w:rPr>
              <w:t>L</w:t>
            </w:r>
            <w:r w:rsidRPr="00F83468">
              <w:rPr>
                <w:sz w:val="20"/>
                <w:szCs w:val="20"/>
              </w:rPr>
              <w:t>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 xml:space="preserve">Мероприятия по обустройству спортивной площадки  в парке с. </w:t>
            </w:r>
            <w:proofErr w:type="spellStart"/>
            <w:r w:rsidRPr="00F83468">
              <w:rPr>
                <w:sz w:val="20"/>
                <w:szCs w:val="20"/>
              </w:rPr>
              <w:t>Коломыцево</w:t>
            </w:r>
            <w:proofErr w:type="spellEnd"/>
            <w:r w:rsidRPr="00F83468">
              <w:rPr>
                <w:sz w:val="20"/>
                <w:szCs w:val="20"/>
              </w:rPr>
              <w:t xml:space="preserve"> (Закупка товаров работ и услуг для муниципальных нужд)(</w:t>
            </w:r>
            <w:proofErr w:type="spellStart"/>
            <w:r w:rsidRPr="00F83468">
              <w:rPr>
                <w:sz w:val="20"/>
                <w:szCs w:val="20"/>
              </w:rPr>
              <w:t>софинансирование</w:t>
            </w:r>
            <w:proofErr w:type="spellEnd"/>
            <w:r w:rsidRPr="00F83468">
              <w:rPr>
                <w:sz w:val="20"/>
                <w:szCs w:val="20"/>
              </w:rPr>
              <w:t xml:space="preserve"> внебюджетный источник 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  <w:lang w:val="en-US"/>
              </w:rPr>
            </w:pPr>
            <w:r w:rsidRPr="00F83468">
              <w:rPr>
                <w:sz w:val="20"/>
                <w:szCs w:val="20"/>
              </w:rPr>
              <w:t xml:space="preserve">19 9 01 </w:t>
            </w:r>
            <w:r w:rsidRPr="00F83468"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1516,7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1516,7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Муниципальная Программа «Развитие и сохранение культуры </w:t>
            </w:r>
            <w:proofErr w:type="spellStart"/>
            <w:r w:rsidRPr="00F83468">
              <w:rPr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sz w:val="20"/>
                <w:szCs w:val="20"/>
              </w:rPr>
              <w:t xml:space="preserve"> </w:t>
            </w:r>
          </w:p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1516,7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1102,7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1102,7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(оказания услуг) муниципальных казенных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940,7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139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23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414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414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(оказания услуг) муниципальных казенных учреждений 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344,5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(оказания услуг) муниципальных казенных учреждений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69,5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</w:tbl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83468">
        <w:rPr>
          <w:sz w:val="20"/>
          <w:szCs w:val="20"/>
        </w:rPr>
        <w:t>Приложение № 8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от  _______ 2020 г. № ____ «О   бюджете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 поселения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Воронежской области на 2021 год и</w:t>
      </w:r>
    </w:p>
    <w:p w:rsidR="00F83468" w:rsidRPr="00F83468" w:rsidRDefault="00F83468" w:rsidP="00F83468">
      <w:pPr>
        <w:tabs>
          <w:tab w:val="left" w:pos="6270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                         на плановый период 2022 и 2023 годов»</w:t>
      </w:r>
    </w:p>
    <w:p w:rsidR="00F83468" w:rsidRPr="00F83468" w:rsidRDefault="00F83468" w:rsidP="00F83468">
      <w:pPr>
        <w:jc w:val="center"/>
        <w:outlineLvl w:val="0"/>
        <w:rPr>
          <w:bCs/>
          <w:sz w:val="20"/>
          <w:szCs w:val="20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146"/>
        <w:gridCol w:w="223"/>
        <w:gridCol w:w="1102"/>
        <w:gridCol w:w="1120"/>
        <w:gridCol w:w="1542"/>
        <w:gridCol w:w="1078"/>
      </w:tblGrid>
      <w:tr w:rsidR="00F83468" w:rsidRPr="00F83468" w:rsidTr="00F83468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lastRenderedPageBreak/>
              <w:t>Распределение бюджетных ассигнований по целевым статьям</w:t>
            </w:r>
          </w:p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(муниципальным программам поселения и  непрограммным  направлениям</w:t>
            </w:r>
          </w:p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деятельности), группам видов расходов, разделам, подразделам</w:t>
            </w:r>
          </w:p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 xml:space="preserve">классификации расходов бюджета </w:t>
            </w:r>
            <w:proofErr w:type="spellStart"/>
            <w:r w:rsidRPr="00F83468">
              <w:rPr>
                <w:b/>
                <w:bCs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  <w:p w:rsidR="00F83468" w:rsidRPr="00F83468" w:rsidRDefault="00F83468" w:rsidP="00F83468">
            <w:pPr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 xml:space="preserve">                    Лискинского муниципального района Воронежской области                      </w:t>
            </w:r>
          </w:p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на 2021 год и на плановый период 2022 и 2023 годов</w:t>
            </w:r>
          </w:p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3468" w:rsidRPr="00F83468" w:rsidTr="00290A30">
        <w:trPr>
          <w:cantSplit/>
          <w:trHeight w:val="10"/>
        </w:trPr>
        <w:tc>
          <w:tcPr>
            <w:tcW w:w="2251" w:type="pct"/>
            <w:noWrap/>
            <w:vAlign w:val="bottom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noWrap/>
            <w:vAlign w:val="bottom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pct"/>
            <w:noWrap/>
            <w:vAlign w:val="bottom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noWrap/>
            <w:vAlign w:val="bottom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noWrap/>
            <w:vAlign w:val="bottom"/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  <w:noWrap/>
            <w:vAlign w:val="bottom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(</w:t>
      </w:r>
      <w:proofErr w:type="spellStart"/>
      <w:r w:rsidRPr="00F83468">
        <w:rPr>
          <w:sz w:val="20"/>
          <w:szCs w:val="20"/>
        </w:rPr>
        <w:t>тыс.рублей</w:t>
      </w:r>
      <w:proofErr w:type="spellEnd"/>
      <w:r w:rsidRPr="00F83468">
        <w:rPr>
          <w:sz w:val="20"/>
          <w:szCs w:val="20"/>
        </w:rPr>
        <w:t>)</w:t>
      </w:r>
    </w:p>
    <w:tbl>
      <w:tblPr>
        <w:tblW w:w="10018" w:type="dxa"/>
        <w:tblInd w:w="-318" w:type="dxa"/>
        <w:tblLook w:val="04A0" w:firstRow="1" w:lastRow="0" w:firstColumn="1" w:lastColumn="0" w:noHBand="0" w:noVBand="1"/>
      </w:tblPr>
      <w:tblGrid>
        <w:gridCol w:w="3969"/>
        <w:gridCol w:w="1698"/>
        <w:gridCol w:w="516"/>
        <w:gridCol w:w="416"/>
        <w:gridCol w:w="461"/>
        <w:gridCol w:w="971"/>
        <w:gridCol w:w="939"/>
        <w:gridCol w:w="1048"/>
      </w:tblGrid>
      <w:tr w:rsidR="00F83468" w:rsidRPr="00F83468" w:rsidTr="00F83468">
        <w:trPr>
          <w:cantSplit/>
          <w:trHeight w:val="81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proofErr w:type="spellStart"/>
            <w:r w:rsidRPr="00F83468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proofErr w:type="spellStart"/>
            <w:r w:rsidRPr="00F83468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Сумма   2021</w:t>
            </w: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Сумма 2022</w:t>
            </w: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>Сумма 2023 год</w:t>
            </w:r>
          </w:p>
        </w:tc>
      </w:tr>
      <w:tr w:rsidR="00F83468" w:rsidRPr="00F83468" w:rsidTr="00F83468">
        <w:trPr>
          <w:cantSplit/>
          <w:trHeight w:val="6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7608,5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7502,9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7882,2</w:t>
            </w:r>
          </w:p>
        </w:tc>
      </w:tr>
      <w:tr w:rsidR="00F83468" w:rsidRPr="00F83468" w:rsidTr="00F8346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 xml:space="preserve">1. Муниципальная Программа «Развитие и сохранение культуры </w:t>
            </w:r>
            <w:proofErr w:type="spellStart"/>
            <w:r w:rsidRPr="00F83468">
              <w:rPr>
                <w:b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b/>
                <w:sz w:val="20"/>
                <w:szCs w:val="20"/>
              </w:rPr>
              <w:t xml:space="preserve"> </w:t>
            </w:r>
          </w:p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 xml:space="preserve">района Воронежской области»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tabs>
                <w:tab w:val="left" w:pos="461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461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1408,7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1516,7</w:t>
            </w:r>
          </w:p>
        </w:tc>
      </w:tr>
      <w:tr w:rsidR="00F83468" w:rsidRPr="00F83468" w:rsidTr="00F8346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1102,7</w:t>
            </w:r>
          </w:p>
        </w:tc>
      </w:tr>
      <w:tr w:rsidR="00F83468" w:rsidRPr="00F83468" w:rsidTr="00F8346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1102,7</w:t>
            </w:r>
          </w:p>
        </w:tc>
      </w:tr>
      <w:tr w:rsidR="00F83468" w:rsidRPr="00F83468" w:rsidTr="00F8346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(Расходы на выплаты персоналу)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940,7</w:t>
            </w:r>
          </w:p>
        </w:tc>
      </w:tr>
      <w:tr w:rsidR="00F83468" w:rsidRPr="00F83468" w:rsidTr="00F8346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139</w:t>
            </w:r>
          </w:p>
        </w:tc>
      </w:tr>
      <w:tr w:rsidR="00F83468" w:rsidRPr="00F83468" w:rsidTr="00F8346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учреждений культуры» (Иные бюджетные ассигнования)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23</w:t>
            </w:r>
          </w:p>
        </w:tc>
      </w:tr>
      <w:tr w:rsidR="00F83468" w:rsidRPr="00F83468" w:rsidTr="00F8346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414</w:t>
            </w:r>
          </w:p>
        </w:tc>
      </w:tr>
      <w:tr w:rsidR="00F83468" w:rsidRPr="00F83468" w:rsidTr="00F8346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414</w:t>
            </w:r>
          </w:p>
        </w:tc>
      </w:tr>
      <w:tr w:rsidR="00F83468" w:rsidRPr="00F83468" w:rsidTr="00F8346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344,5</w:t>
            </w:r>
          </w:p>
        </w:tc>
      </w:tr>
      <w:tr w:rsidR="00F83468" w:rsidRPr="00F83468" w:rsidTr="00F83468">
        <w:trPr>
          <w:cantSplit/>
          <w:trHeight w:val="3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69,5</w:t>
            </w:r>
          </w:p>
        </w:tc>
      </w:tr>
      <w:tr w:rsidR="00F83468" w:rsidRPr="00F83468" w:rsidTr="00F83468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3590,3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3550,9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3575,5</w:t>
            </w:r>
          </w:p>
        </w:tc>
      </w:tr>
      <w:tr w:rsidR="00F83468" w:rsidRPr="00F83468" w:rsidTr="00F83468">
        <w:trPr>
          <w:cantSplit/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676</w:t>
            </w:r>
          </w:p>
        </w:tc>
      </w:tr>
      <w:tr w:rsidR="00F83468" w:rsidRPr="00F83468" w:rsidTr="00F83468">
        <w:trPr>
          <w:cantSplit/>
          <w:trHeight w:val="1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676</w:t>
            </w:r>
          </w:p>
        </w:tc>
      </w:tr>
      <w:tr w:rsidR="00F83468" w:rsidRPr="00F83468" w:rsidTr="00F83468">
        <w:trPr>
          <w:cantSplit/>
          <w:trHeight w:val="18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676</w:t>
            </w:r>
          </w:p>
        </w:tc>
      </w:tr>
      <w:tr w:rsidR="00F83468" w:rsidRPr="00F83468" w:rsidTr="00F83468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946</w:t>
            </w:r>
          </w:p>
        </w:tc>
      </w:tr>
      <w:tr w:rsidR="00F83468" w:rsidRPr="00F83468" w:rsidTr="00F83468">
        <w:trPr>
          <w:cantSplit/>
          <w:trHeight w:val="5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946</w:t>
            </w:r>
          </w:p>
        </w:tc>
      </w:tr>
      <w:tr w:rsidR="00F83468" w:rsidRPr="00F83468" w:rsidTr="00F83468">
        <w:trPr>
          <w:cantSplit/>
          <w:trHeight w:val="17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функций органов местных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390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551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1532,5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1532,5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1255,5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276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10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124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F83468">
              <w:rPr>
                <w:b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b/>
                <w:sz w:val="20"/>
                <w:szCs w:val="2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121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в сфере защиты населения от    чрезвычайных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79,9</w:t>
            </w:r>
          </w:p>
        </w:tc>
      </w:tr>
      <w:tr w:rsidR="00F83468" w:rsidRPr="00F83468" w:rsidTr="00F83468">
        <w:trPr>
          <w:cantSplit/>
          <w:trHeight w:val="17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15,1</w:t>
            </w:r>
          </w:p>
        </w:tc>
      </w:tr>
      <w:tr w:rsidR="00F83468" w:rsidRPr="00F83468" w:rsidTr="00F83468">
        <w:trPr>
          <w:cantSplit/>
          <w:trHeight w:val="2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836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794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3.2.Подпрограмма«Развитие сети уличного освещения»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333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333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264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нужд)(областные средства)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19 2 01 </w:t>
            </w:r>
            <w:r w:rsidRPr="00F83468">
              <w:rPr>
                <w:sz w:val="20"/>
                <w:szCs w:val="20"/>
                <w:lang w:val="en-US"/>
              </w:rPr>
              <w:t>S8</w:t>
            </w:r>
            <w:r w:rsidRPr="00F83468">
              <w:rPr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69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нужд)(</w:t>
            </w:r>
            <w:proofErr w:type="spellStart"/>
            <w:r w:rsidRPr="00F83468">
              <w:rPr>
                <w:sz w:val="20"/>
                <w:szCs w:val="20"/>
              </w:rPr>
              <w:t>софинансирование</w:t>
            </w:r>
            <w:proofErr w:type="spellEnd"/>
            <w:r w:rsidRPr="00F83468">
              <w:rPr>
                <w:sz w:val="20"/>
                <w:szCs w:val="20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19 2 01 </w:t>
            </w:r>
            <w:r w:rsidRPr="00F83468">
              <w:rPr>
                <w:sz w:val="20"/>
                <w:szCs w:val="20"/>
                <w:lang w:val="en-US"/>
              </w:rPr>
              <w:t>S8</w:t>
            </w:r>
            <w:r w:rsidRPr="00F83468">
              <w:rPr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3.3.Подпрограмма «Благоустройство территории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400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400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398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 xml:space="preserve">3.4.Подпрограмма «Повышение </w:t>
            </w:r>
            <w:r w:rsidRPr="00F83468">
              <w:rPr>
                <w:b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F834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3.5.Подпрограмма «Благоустройство мест массового отдыха»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contextualSpacing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contextualSpacing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contextualSpacing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Мероприятия по обустройству спортивной площадки  в парке с. </w:t>
            </w:r>
            <w:proofErr w:type="spellStart"/>
            <w:r w:rsidRPr="00F83468">
              <w:rPr>
                <w:sz w:val="20"/>
                <w:szCs w:val="20"/>
              </w:rPr>
              <w:t>Коломыцево</w:t>
            </w:r>
            <w:proofErr w:type="spellEnd"/>
            <w:r w:rsidRPr="00F83468">
              <w:rPr>
                <w:sz w:val="20"/>
                <w:szCs w:val="20"/>
              </w:rPr>
              <w:t xml:space="preserve"> (Закупка товаров работ и услуг для муниципальных нужд)(</w:t>
            </w:r>
            <w:proofErr w:type="spellStart"/>
            <w:r w:rsidRPr="00F83468">
              <w:rPr>
                <w:sz w:val="20"/>
                <w:szCs w:val="20"/>
              </w:rPr>
              <w:t>софинансирование</w:t>
            </w:r>
            <w:proofErr w:type="spellEnd"/>
            <w:r w:rsidRPr="00F83468">
              <w:rPr>
                <w:sz w:val="20"/>
                <w:szCs w:val="20"/>
              </w:rPr>
              <w:t xml:space="preserve"> местный бюджет 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19 9 01 </w:t>
            </w:r>
            <w:r w:rsidRPr="00F83468">
              <w:rPr>
                <w:sz w:val="20"/>
                <w:szCs w:val="20"/>
                <w:lang w:val="en-US"/>
              </w:rPr>
              <w:t>L</w:t>
            </w:r>
            <w:r w:rsidRPr="00F83468">
              <w:rPr>
                <w:sz w:val="20"/>
                <w:szCs w:val="20"/>
              </w:rPr>
              <w:t>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Мероприятия по обустройству спортивной площадки  в парке с. </w:t>
            </w:r>
            <w:proofErr w:type="spellStart"/>
            <w:r w:rsidRPr="00F83468">
              <w:rPr>
                <w:sz w:val="20"/>
                <w:szCs w:val="20"/>
              </w:rPr>
              <w:t>Коломыцево</w:t>
            </w:r>
            <w:proofErr w:type="spellEnd"/>
            <w:r w:rsidRPr="00F83468">
              <w:rPr>
                <w:sz w:val="20"/>
                <w:szCs w:val="20"/>
              </w:rPr>
              <w:t xml:space="preserve"> (Закупка товаров работ и услуг для муниципальных нужд) (</w:t>
            </w:r>
            <w:proofErr w:type="spellStart"/>
            <w:r w:rsidRPr="00F83468">
              <w:rPr>
                <w:sz w:val="20"/>
                <w:szCs w:val="20"/>
              </w:rPr>
              <w:t>софинансирование</w:t>
            </w:r>
            <w:proofErr w:type="spellEnd"/>
            <w:r w:rsidRPr="00F83468">
              <w:rPr>
                <w:sz w:val="20"/>
                <w:szCs w:val="20"/>
              </w:rPr>
              <w:t xml:space="preserve"> внебюджетный источник 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contextualSpacing/>
              <w:rPr>
                <w:sz w:val="20"/>
                <w:szCs w:val="20"/>
                <w:lang w:val="en-US"/>
              </w:rPr>
            </w:pPr>
            <w:r w:rsidRPr="00F83468">
              <w:rPr>
                <w:sz w:val="20"/>
                <w:szCs w:val="20"/>
              </w:rPr>
              <w:t xml:space="preserve">19 9 01 </w:t>
            </w:r>
            <w:r w:rsidRPr="00F83468"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3.6.Подпрограмма  «Реконструкция, ремонт сетей и объектов водоснабжения»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 xml:space="preserve">3.7.Подпрограмма «Осуществление муниципального земельного контроля в границах поселения»               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19 6 0000000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Основное мероприятие  «Осуществление муниципального земельного контроля»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по организации земельного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lastRenderedPageBreak/>
              <w:t xml:space="preserve">Основное мероприятие </w:t>
            </w:r>
          </w:p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3.9.Подпрограмма «Создание условий для обеспечения качественными услугами ЖКХ»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Основное мероприятие </w:t>
            </w:r>
            <w:r w:rsidRPr="00F83468">
              <w:rPr>
                <w:b/>
                <w:sz w:val="20"/>
                <w:szCs w:val="20"/>
              </w:rPr>
              <w:t>«</w:t>
            </w:r>
            <w:r w:rsidRPr="00F83468">
              <w:rPr>
                <w:sz w:val="20"/>
                <w:szCs w:val="20"/>
              </w:rPr>
              <w:t>Мероприятия реализации функций в сфере обеспечения проведения капитального ремонта жилых домов</w:t>
            </w:r>
            <w:r w:rsidRPr="00F8346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по созданию условий по капитальному ремонту многоквартирных домов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tabs>
                <w:tab w:val="left" w:pos="3710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contextualSpacing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04 1 01 98500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contextualSpacing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contextualSpacing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 xml:space="preserve">5. Муниципальная программа «Использование  и охрана земель на территории </w:t>
            </w:r>
            <w:proofErr w:type="spellStart"/>
            <w:r w:rsidRPr="00F83468">
              <w:rPr>
                <w:b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contextualSpacing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contextualSpacing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contextualSpacing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contextualSpacing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contextualSpacing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contextualSpacing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 xml:space="preserve">6. Муниципальная программа «Развитие транспортной системы на территории </w:t>
            </w:r>
            <w:proofErr w:type="spellStart"/>
            <w:r w:rsidRPr="00F83468">
              <w:rPr>
                <w:b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b/>
                <w:color w:val="000000"/>
                <w:sz w:val="20"/>
                <w:szCs w:val="20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contextualSpacing/>
              <w:jc w:val="right"/>
              <w:rPr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>1995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F83468">
              <w:rPr>
                <w:b/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b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F83468">
              <w:rPr>
                <w:b/>
                <w:bCs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contextualSpacing/>
              <w:jc w:val="right"/>
              <w:rPr>
                <w:sz w:val="20"/>
                <w:szCs w:val="20"/>
              </w:rPr>
            </w:pPr>
            <w:r w:rsidRPr="00F83468">
              <w:rPr>
                <w:b/>
                <w:color w:val="000000"/>
                <w:sz w:val="20"/>
                <w:szCs w:val="20"/>
              </w:rPr>
              <w:t>1995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F83468">
              <w:rPr>
                <w:color w:val="000000"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color w:val="000000"/>
                <w:sz w:val="20"/>
                <w:szCs w:val="20"/>
              </w:rPr>
              <w:t xml:space="preserve"> сельского поселения. (Закупка товаров работ и услуг для муниципальных нужд)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jc w:val="center"/>
              <w:rPr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jc w:val="center"/>
              <w:rPr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jc w:val="center"/>
              <w:rPr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468" w:rsidRPr="00F83468" w:rsidRDefault="00F83468" w:rsidP="00F83468">
            <w:pPr>
              <w:contextualSpacing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contextualSpacing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contextualSpacing/>
              <w:jc w:val="right"/>
              <w:rPr>
                <w:sz w:val="20"/>
                <w:szCs w:val="20"/>
              </w:rPr>
            </w:pPr>
            <w:r w:rsidRPr="00F83468">
              <w:rPr>
                <w:color w:val="000000"/>
                <w:sz w:val="20"/>
                <w:szCs w:val="20"/>
              </w:rPr>
              <w:t>1995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 xml:space="preserve">Не программные расходы органов местного самоуправления, расходы на обеспечение деятельности избирательной комиссии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99 1 01 9207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  <w:tr w:rsidR="00F83468" w:rsidRPr="00F83468" w:rsidTr="00F83468">
        <w:trPr>
          <w:cantSplit/>
          <w:trHeight w:val="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spacing w:before="80" w:after="80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Не программные расходы органов местного самоуправления, расходы на обеспечение деятельности избирательной комиссии (Иные бюджетные ассигнования)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99 1 01 9207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468" w:rsidRPr="00F83468" w:rsidRDefault="00F83468" w:rsidP="00F83468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</w:tbl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83468">
        <w:rPr>
          <w:sz w:val="20"/>
          <w:szCs w:val="20"/>
        </w:rPr>
        <w:t>Приложение № 9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                                    к Решению Совета  народных депутатов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от  _______ 2020 г. № ____ «О   бюджете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 поселения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Воронежской области на 2021 год и</w:t>
      </w:r>
    </w:p>
    <w:p w:rsidR="00F83468" w:rsidRPr="00F83468" w:rsidRDefault="00F83468" w:rsidP="00F83468">
      <w:pPr>
        <w:tabs>
          <w:tab w:val="left" w:pos="6270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                         на плановый период 2022 и 2023 годов»</w:t>
      </w:r>
    </w:p>
    <w:p w:rsidR="00F83468" w:rsidRPr="00F83468" w:rsidRDefault="00F83468" w:rsidP="00F83468">
      <w:pPr>
        <w:jc w:val="center"/>
        <w:outlineLvl w:val="0"/>
        <w:rPr>
          <w:bCs/>
          <w:sz w:val="20"/>
          <w:szCs w:val="20"/>
        </w:rPr>
      </w:pPr>
    </w:p>
    <w:p w:rsidR="00F83468" w:rsidRPr="00F83468" w:rsidRDefault="00F83468" w:rsidP="00F83468">
      <w:pPr>
        <w:jc w:val="right"/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jc w:val="center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 xml:space="preserve">Дорожный фонд </w:t>
      </w:r>
      <w:proofErr w:type="spellStart"/>
      <w:r w:rsidRPr="00F83468">
        <w:rPr>
          <w:b/>
          <w:sz w:val="20"/>
          <w:szCs w:val="20"/>
        </w:rPr>
        <w:t>Коломыцевского</w:t>
      </w:r>
      <w:proofErr w:type="spellEnd"/>
      <w:r w:rsidRPr="00F83468">
        <w:rPr>
          <w:b/>
          <w:sz w:val="20"/>
          <w:szCs w:val="20"/>
        </w:rPr>
        <w:t xml:space="preserve"> сельского  поселения                                                                                         Лискинского муниципального района на 2021 год </w:t>
      </w:r>
    </w:p>
    <w:p w:rsidR="00F83468" w:rsidRPr="00F83468" w:rsidRDefault="00F83468" w:rsidP="00F83468">
      <w:pPr>
        <w:jc w:val="center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 xml:space="preserve">и на плановый период 2022 и 2023 годов                                                                               </w:t>
      </w:r>
    </w:p>
    <w:p w:rsidR="00F83468" w:rsidRPr="00F83468" w:rsidRDefault="00F83468" w:rsidP="00F83468">
      <w:pPr>
        <w:ind w:right="567"/>
        <w:jc w:val="right"/>
        <w:rPr>
          <w:rFonts w:eastAsia="Calibri"/>
          <w:bCs/>
          <w:sz w:val="20"/>
          <w:szCs w:val="20"/>
        </w:rPr>
      </w:pPr>
    </w:p>
    <w:p w:rsidR="00F83468" w:rsidRPr="00F83468" w:rsidRDefault="00F83468" w:rsidP="00F83468">
      <w:pPr>
        <w:ind w:right="567"/>
        <w:jc w:val="right"/>
        <w:rPr>
          <w:rFonts w:eastAsia="Calibri"/>
          <w:bCs/>
          <w:sz w:val="20"/>
          <w:szCs w:val="20"/>
        </w:rPr>
      </w:pPr>
      <w:r w:rsidRPr="00F83468">
        <w:rPr>
          <w:rFonts w:eastAsia="Calibri"/>
          <w:bCs/>
          <w:sz w:val="20"/>
          <w:szCs w:val="20"/>
        </w:rPr>
        <w:t xml:space="preserve"> </w:t>
      </w:r>
    </w:p>
    <w:p w:rsidR="00F83468" w:rsidRPr="00F83468" w:rsidRDefault="00F83468" w:rsidP="00F83468">
      <w:pPr>
        <w:ind w:right="567"/>
        <w:jc w:val="right"/>
        <w:rPr>
          <w:rFonts w:eastAsia="Calibri"/>
          <w:bCs/>
          <w:sz w:val="20"/>
          <w:szCs w:val="20"/>
        </w:rPr>
      </w:pPr>
      <w:r w:rsidRPr="00F83468">
        <w:rPr>
          <w:rFonts w:eastAsia="Calibri"/>
          <w:bCs/>
          <w:sz w:val="20"/>
          <w:szCs w:val="20"/>
        </w:rPr>
        <w:t>(тыс. рублей)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8"/>
        <w:gridCol w:w="1393"/>
        <w:gridCol w:w="1038"/>
        <w:gridCol w:w="1038"/>
      </w:tblGrid>
      <w:tr w:rsidR="00F83468" w:rsidRPr="00F83468" w:rsidTr="00F83468">
        <w:trPr>
          <w:trHeight w:val="517"/>
        </w:trPr>
        <w:tc>
          <w:tcPr>
            <w:tcW w:w="6488" w:type="dxa"/>
          </w:tcPr>
          <w:p w:rsidR="00F83468" w:rsidRPr="00F83468" w:rsidRDefault="00F83468" w:rsidP="00F83468">
            <w:pPr>
              <w:ind w:right="567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:rsidR="00F83468" w:rsidRPr="00F83468" w:rsidRDefault="00F83468" w:rsidP="00F83468">
            <w:pPr>
              <w:ind w:right="567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83468">
              <w:rPr>
                <w:rFonts w:eastAsia="Calibri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69" w:type="dxa"/>
            <w:gridSpan w:val="3"/>
          </w:tcPr>
          <w:p w:rsidR="00F83468" w:rsidRPr="00F83468" w:rsidRDefault="00F83468" w:rsidP="00F83468">
            <w:pPr>
              <w:ind w:right="567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83468">
              <w:rPr>
                <w:bCs/>
                <w:sz w:val="20"/>
                <w:szCs w:val="20"/>
              </w:rPr>
              <w:t xml:space="preserve">Объем бюджетных </w:t>
            </w:r>
            <w:r w:rsidRPr="00F83468">
              <w:rPr>
                <w:bCs/>
                <w:sz w:val="20"/>
                <w:szCs w:val="20"/>
                <w:lang w:val="en-US"/>
              </w:rPr>
              <w:br/>
            </w:r>
            <w:r w:rsidRPr="00F83468">
              <w:rPr>
                <w:bCs/>
                <w:sz w:val="20"/>
                <w:szCs w:val="20"/>
              </w:rPr>
              <w:t>ассигнований</w:t>
            </w:r>
          </w:p>
        </w:tc>
      </w:tr>
      <w:tr w:rsidR="00F83468" w:rsidRPr="00F83468" w:rsidTr="00F8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9"/>
          <w:tblHeader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468" w:rsidRPr="00F83468" w:rsidRDefault="00F83468" w:rsidP="00F8346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83468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468" w:rsidRPr="00F83468" w:rsidRDefault="00F83468" w:rsidP="00F83468">
            <w:pPr>
              <w:tabs>
                <w:tab w:val="left" w:pos="424"/>
              </w:tabs>
              <w:ind w:right="-76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83468">
              <w:rPr>
                <w:rFonts w:eastAsia="Calibri"/>
                <w:bCs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468" w:rsidRPr="00F83468" w:rsidRDefault="00F83468" w:rsidP="00F8346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83468">
              <w:rPr>
                <w:rFonts w:eastAsia="Calibri"/>
                <w:bCs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2023 год</w:t>
            </w:r>
          </w:p>
        </w:tc>
      </w:tr>
      <w:tr w:rsidR="00F83468" w:rsidRPr="00F83468" w:rsidTr="00F8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468" w:rsidRPr="00F83468" w:rsidRDefault="00F83468" w:rsidP="00F83468">
            <w:pPr>
              <w:rPr>
                <w:rFonts w:eastAsia="Calibri"/>
                <w:b/>
                <w:sz w:val="20"/>
                <w:szCs w:val="20"/>
              </w:rPr>
            </w:pPr>
            <w:r w:rsidRPr="00F83468">
              <w:rPr>
                <w:rFonts w:eastAsia="Calibri"/>
                <w:b/>
                <w:sz w:val="20"/>
                <w:szCs w:val="20"/>
              </w:rPr>
              <w:t xml:space="preserve">Дорожный фонд </w:t>
            </w:r>
            <w:proofErr w:type="spellStart"/>
            <w:r w:rsidRPr="00F83468">
              <w:rPr>
                <w:rFonts w:eastAsia="Calibri"/>
                <w:b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rFonts w:eastAsia="Calibri"/>
                <w:b/>
                <w:sz w:val="20"/>
                <w:szCs w:val="20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1775,7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1995</w:t>
            </w:r>
          </w:p>
        </w:tc>
      </w:tr>
      <w:tr w:rsidR="00F83468" w:rsidRPr="00F83468" w:rsidTr="00F8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468" w:rsidRPr="00F83468" w:rsidRDefault="00F83468" w:rsidP="00F83468">
            <w:pPr>
              <w:rPr>
                <w:rFonts w:eastAsia="Calibri"/>
                <w:sz w:val="20"/>
                <w:szCs w:val="20"/>
              </w:rPr>
            </w:pPr>
            <w:r w:rsidRPr="00F83468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468" w:rsidRPr="00F83468" w:rsidRDefault="00F83468" w:rsidP="00F83468">
            <w:pPr>
              <w:rPr>
                <w:rFonts w:eastAsia="Calibri"/>
                <w:b/>
                <w:sz w:val="20"/>
                <w:szCs w:val="20"/>
              </w:rPr>
            </w:pPr>
            <w:r w:rsidRPr="00F83468">
              <w:rPr>
                <w:rFonts w:eastAsia="Calibri"/>
                <w:b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F83468">
              <w:rPr>
                <w:rFonts w:eastAsia="Calibri"/>
                <w:b/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rFonts w:eastAsia="Calibri"/>
                <w:b/>
                <w:sz w:val="20"/>
                <w:szCs w:val="20"/>
              </w:rPr>
              <w:t xml:space="preserve"> сельского поселения  «Развитие территории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1757,7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jc w:val="right"/>
              <w:rPr>
                <w:b/>
                <w:sz w:val="20"/>
                <w:szCs w:val="20"/>
              </w:rPr>
            </w:pPr>
            <w:r w:rsidRPr="00F83468">
              <w:rPr>
                <w:b/>
                <w:sz w:val="20"/>
                <w:szCs w:val="20"/>
              </w:rPr>
              <w:t>1995</w:t>
            </w:r>
          </w:p>
        </w:tc>
      </w:tr>
      <w:tr w:rsidR="00F83468" w:rsidRPr="00F83468" w:rsidTr="00F8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468" w:rsidRPr="00F83468" w:rsidRDefault="00F83468" w:rsidP="00F83468">
            <w:pPr>
              <w:rPr>
                <w:rFonts w:eastAsia="Calibri"/>
                <w:sz w:val="20"/>
                <w:szCs w:val="20"/>
              </w:rPr>
            </w:pPr>
            <w:r w:rsidRPr="00F83468">
              <w:rPr>
                <w:rFonts w:eastAsia="Calibri"/>
                <w:sz w:val="20"/>
                <w:szCs w:val="20"/>
              </w:rPr>
              <w:t>Подпрограмма «Ремонт и содержание муниципальных дорог»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1995</w:t>
            </w:r>
          </w:p>
        </w:tc>
      </w:tr>
      <w:tr w:rsidR="00F83468" w:rsidRPr="00F83468" w:rsidTr="00F8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30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468" w:rsidRPr="00F83468" w:rsidRDefault="00F83468" w:rsidP="00F83468">
            <w:pPr>
              <w:rPr>
                <w:rFonts w:eastAsia="Calibri"/>
                <w:spacing w:val="-4"/>
                <w:sz w:val="20"/>
                <w:szCs w:val="20"/>
              </w:rPr>
            </w:pPr>
            <w:r w:rsidRPr="00F83468">
              <w:rPr>
                <w:rFonts w:eastAsia="Calibri"/>
                <w:spacing w:val="-4"/>
                <w:sz w:val="20"/>
                <w:szCs w:val="20"/>
              </w:rPr>
              <w:t>Мероприятия по развитию сети автомобильных дорог общего пользования  в границах поселения,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1757,5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1916,5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1995</w:t>
            </w:r>
          </w:p>
        </w:tc>
      </w:tr>
    </w:tbl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83468">
        <w:rPr>
          <w:sz w:val="20"/>
          <w:szCs w:val="20"/>
        </w:rPr>
        <w:t>Приложение № 10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от  _______ 2020 г. № ____ «О   бюджете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 поселения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Воронежской области на 2021 год и</w:t>
      </w:r>
    </w:p>
    <w:p w:rsidR="00F83468" w:rsidRPr="00F83468" w:rsidRDefault="00F83468" w:rsidP="00F83468">
      <w:pPr>
        <w:tabs>
          <w:tab w:val="left" w:pos="6270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                         на плановый период 2022 и 2023 годов»</w:t>
      </w:r>
    </w:p>
    <w:p w:rsidR="00F83468" w:rsidRPr="00F83468" w:rsidRDefault="00F83468" w:rsidP="00F83468">
      <w:pPr>
        <w:jc w:val="center"/>
        <w:outlineLvl w:val="0"/>
        <w:rPr>
          <w:bCs/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jc w:val="center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 xml:space="preserve">Программа внутренних муниципальных заимствований  </w:t>
      </w:r>
      <w:proofErr w:type="spellStart"/>
      <w:r w:rsidRPr="00F83468">
        <w:rPr>
          <w:b/>
          <w:sz w:val="20"/>
          <w:szCs w:val="20"/>
        </w:rPr>
        <w:t>Коломыцевского</w:t>
      </w:r>
      <w:proofErr w:type="spellEnd"/>
      <w:r w:rsidRPr="00F83468">
        <w:rPr>
          <w:b/>
          <w:sz w:val="20"/>
          <w:szCs w:val="20"/>
        </w:rPr>
        <w:t xml:space="preserve"> сельского  поселения Лискинского муниципального района </w:t>
      </w:r>
    </w:p>
    <w:p w:rsidR="00F83468" w:rsidRPr="00F83468" w:rsidRDefault="00F83468" w:rsidP="00F83468">
      <w:pPr>
        <w:jc w:val="center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>Воронежской области</w:t>
      </w:r>
    </w:p>
    <w:p w:rsidR="00F83468" w:rsidRPr="00F83468" w:rsidRDefault="00F83468" w:rsidP="00F83468">
      <w:pPr>
        <w:jc w:val="center"/>
        <w:rPr>
          <w:b/>
          <w:sz w:val="20"/>
          <w:szCs w:val="20"/>
        </w:rPr>
      </w:pPr>
      <w:r w:rsidRPr="00F83468">
        <w:rPr>
          <w:b/>
          <w:sz w:val="20"/>
          <w:szCs w:val="20"/>
        </w:rPr>
        <w:t xml:space="preserve">на 2021 год и на плановый период 2022 и 2023 годов                                                                                 </w:t>
      </w:r>
    </w:p>
    <w:p w:rsidR="00F83468" w:rsidRPr="00F83468" w:rsidRDefault="00F83468" w:rsidP="00F83468">
      <w:pPr>
        <w:jc w:val="center"/>
        <w:rPr>
          <w:sz w:val="20"/>
          <w:szCs w:val="20"/>
        </w:rPr>
      </w:pPr>
    </w:p>
    <w:p w:rsidR="00F83468" w:rsidRPr="00F83468" w:rsidRDefault="00F83468" w:rsidP="00F83468">
      <w:pPr>
        <w:jc w:val="center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                                              ( </w:t>
      </w:r>
      <w:proofErr w:type="spellStart"/>
      <w:r w:rsidRPr="00F83468">
        <w:rPr>
          <w:sz w:val="20"/>
          <w:szCs w:val="20"/>
        </w:rPr>
        <w:t>тыс.руб</w:t>
      </w:r>
      <w:proofErr w:type="spellEnd"/>
      <w:r w:rsidRPr="00F83468">
        <w:rPr>
          <w:sz w:val="20"/>
          <w:szCs w:val="20"/>
        </w:rPr>
        <w:t>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F83468" w:rsidRPr="00F83468" w:rsidTr="00F83468">
        <w:trPr>
          <w:trHeight w:val="413"/>
          <w:jc w:val="center"/>
        </w:trPr>
        <w:tc>
          <w:tcPr>
            <w:tcW w:w="3865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Форма муниципального заимствования</w:t>
            </w:r>
          </w:p>
        </w:tc>
        <w:tc>
          <w:tcPr>
            <w:tcW w:w="4625" w:type="dxa"/>
            <w:gridSpan w:val="3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Сумма</w:t>
            </w:r>
          </w:p>
        </w:tc>
      </w:tr>
      <w:tr w:rsidR="00F83468" w:rsidRPr="00F83468" w:rsidTr="00F83468">
        <w:trPr>
          <w:trHeight w:val="520"/>
          <w:jc w:val="center"/>
        </w:trPr>
        <w:tc>
          <w:tcPr>
            <w:tcW w:w="3865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2021 год</w:t>
            </w:r>
          </w:p>
        </w:tc>
        <w:tc>
          <w:tcPr>
            <w:tcW w:w="1506" w:type="dxa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2022 год</w:t>
            </w:r>
          </w:p>
        </w:tc>
        <w:tc>
          <w:tcPr>
            <w:tcW w:w="1506" w:type="dxa"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2023 год</w:t>
            </w:r>
          </w:p>
        </w:tc>
      </w:tr>
      <w:tr w:rsidR="00F83468" w:rsidRPr="00F83468" w:rsidTr="00F83468">
        <w:trPr>
          <w:trHeight w:val="739"/>
          <w:jc w:val="center"/>
        </w:trPr>
        <w:tc>
          <w:tcPr>
            <w:tcW w:w="3865" w:type="dxa"/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trHeight w:val="1062"/>
          <w:jc w:val="center"/>
        </w:trPr>
        <w:tc>
          <w:tcPr>
            <w:tcW w:w="3865" w:type="dxa"/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1506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1506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</w:tr>
      <w:tr w:rsidR="00F83468" w:rsidRPr="00F83468" w:rsidTr="00F83468">
        <w:trPr>
          <w:jc w:val="center"/>
        </w:trPr>
        <w:tc>
          <w:tcPr>
            <w:tcW w:w="3865" w:type="dxa"/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-100</w:t>
            </w:r>
          </w:p>
        </w:tc>
        <w:tc>
          <w:tcPr>
            <w:tcW w:w="1506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-100</w:t>
            </w:r>
          </w:p>
        </w:tc>
        <w:tc>
          <w:tcPr>
            <w:tcW w:w="1506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-100</w:t>
            </w:r>
          </w:p>
        </w:tc>
      </w:tr>
      <w:tr w:rsidR="00F83468" w:rsidRPr="00F83468" w:rsidTr="00F83468">
        <w:trPr>
          <w:trHeight w:val="765"/>
          <w:jc w:val="center"/>
        </w:trPr>
        <w:tc>
          <w:tcPr>
            <w:tcW w:w="3865" w:type="dxa"/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</w:p>
        </w:tc>
      </w:tr>
      <w:tr w:rsidR="00F83468" w:rsidRPr="00F83468" w:rsidTr="00F83468">
        <w:trPr>
          <w:trHeight w:val="386"/>
          <w:jc w:val="center"/>
        </w:trPr>
        <w:tc>
          <w:tcPr>
            <w:tcW w:w="3865" w:type="dxa"/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 получение</w:t>
            </w:r>
          </w:p>
        </w:tc>
        <w:tc>
          <w:tcPr>
            <w:tcW w:w="1613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1506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  <w:tc>
          <w:tcPr>
            <w:tcW w:w="1506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100</w:t>
            </w:r>
          </w:p>
        </w:tc>
      </w:tr>
      <w:tr w:rsidR="00F83468" w:rsidRPr="00F83468" w:rsidTr="00F83468">
        <w:trPr>
          <w:trHeight w:val="339"/>
          <w:jc w:val="center"/>
        </w:trPr>
        <w:tc>
          <w:tcPr>
            <w:tcW w:w="3865" w:type="dxa"/>
            <w:shd w:val="clear" w:color="auto" w:fill="auto"/>
          </w:tcPr>
          <w:p w:rsidR="00F83468" w:rsidRPr="00F83468" w:rsidRDefault="00F83468" w:rsidP="00F83468">
            <w:pPr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 погашение</w:t>
            </w:r>
          </w:p>
        </w:tc>
        <w:tc>
          <w:tcPr>
            <w:tcW w:w="1613" w:type="dxa"/>
            <w:shd w:val="clear" w:color="auto" w:fill="auto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-100</w:t>
            </w:r>
          </w:p>
        </w:tc>
        <w:tc>
          <w:tcPr>
            <w:tcW w:w="1506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-100</w:t>
            </w:r>
          </w:p>
        </w:tc>
        <w:tc>
          <w:tcPr>
            <w:tcW w:w="1506" w:type="dxa"/>
          </w:tcPr>
          <w:p w:rsidR="00F83468" w:rsidRPr="00F83468" w:rsidRDefault="00F83468" w:rsidP="00F83468">
            <w:pPr>
              <w:jc w:val="right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-100</w:t>
            </w:r>
          </w:p>
        </w:tc>
      </w:tr>
    </w:tbl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83468">
        <w:rPr>
          <w:sz w:val="20"/>
          <w:szCs w:val="20"/>
        </w:rPr>
        <w:t>Приложение №11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                                    к Решению Совета  народных депутатов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tabs>
          <w:tab w:val="left" w:pos="3180"/>
          <w:tab w:val="center" w:pos="4677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от  _______ 2020 г. № ____ «О   бюджете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 поселения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Лискинского муниципального района</w:t>
      </w:r>
    </w:p>
    <w:p w:rsidR="00F83468" w:rsidRPr="00F83468" w:rsidRDefault="00F83468" w:rsidP="00F83468">
      <w:pPr>
        <w:jc w:val="right"/>
        <w:rPr>
          <w:sz w:val="20"/>
          <w:szCs w:val="20"/>
        </w:rPr>
      </w:pPr>
      <w:r w:rsidRPr="00F83468">
        <w:rPr>
          <w:sz w:val="20"/>
          <w:szCs w:val="20"/>
        </w:rPr>
        <w:t>Воронежской области на 2021 год и</w:t>
      </w:r>
    </w:p>
    <w:p w:rsidR="00F83468" w:rsidRPr="00F83468" w:rsidRDefault="00F83468" w:rsidP="00F83468">
      <w:pPr>
        <w:tabs>
          <w:tab w:val="left" w:pos="6270"/>
        </w:tabs>
        <w:jc w:val="right"/>
        <w:rPr>
          <w:sz w:val="20"/>
          <w:szCs w:val="20"/>
        </w:rPr>
      </w:pPr>
      <w:r w:rsidRPr="00F83468">
        <w:rPr>
          <w:sz w:val="20"/>
          <w:szCs w:val="20"/>
        </w:rPr>
        <w:lastRenderedPageBreak/>
        <w:t xml:space="preserve">                                                                                             на плановый период 2022 и 2023 годов»</w:t>
      </w:r>
    </w:p>
    <w:p w:rsidR="00F83468" w:rsidRPr="00F83468" w:rsidRDefault="00F83468" w:rsidP="00F83468">
      <w:pPr>
        <w:jc w:val="center"/>
        <w:outlineLvl w:val="0"/>
        <w:rPr>
          <w:bCs/>
          <w:sz w:val="20"/>
          <w:szCs w:val="20"/>
        </w:rPr>
      </w:pPr>
    </w:p>
    <w:p w:rsidR="00F83468" w:rsidRPr="00F83468" w:rsidRDefault="00F83468" w:rsidP="00F83468">
      <w:pPr>
        <w:jc w:val="right"/>
        <w:rPr>
          <w:sz w:val="20"/>
          <w:szCs w:val="20"/>
        </w:rPr>
      </w:pPr>
    </w:p>
    <w:p w:rsidR="00F83468" w:rsidRPr="00F83468" w:rsidRDefault="00F83468" w:rsidP="00F83468">
      <w:pPr>
        <w:rPr>
          <w:sz w:val="20"/>
          <w:szCs w:val="20"/>
        </w:rPr>
      </w:pPr>
    </w:p>
    <w:p w:rsidR="00F83468" w:rsidRPr="00F83468" w:rsidRDefault="00F83468" w:rsidP="00F83468">
      <w:pPr>
        <w:jc w:val="center"/>
        <w:rPr>
          <w:b/>
          <w:sz w:val="20"/>
          <w:szCs w:val="20"/>
        </w:rPr>
      </w:pPr>
      <w:r w:rsidRPr="00F83468">
        <w:rPr>
          <w:sz w:val="20"/>
          <w:szCs w:val="20"/>
        </w:rPr>
        <w:tab/>
      </w:r>
      <w:r w:rsidRPr="00F83468">
        <w:rPr>
          <w:b/>
          <w:sz w:val="20"/>
          <w:szCs w:val="20"/>
        </w:rPr>
        <w:t xml:space="preserve">Программа муниципальных гарантий </w:t>
      </w:r>
      <w:proofErr w:type="spellStart"/>
      <w:r w:rsidRPr="00F83468">
        <w:rPr>
          <w:b/>
          <w:sz w:val="20"/>
          <w:szCs w:val="20"/>
        </w:rPr>
        <w:t>Коломыцевского</w:t>
      </w:r>
      <w:proofErr w:type="spellEnd"/>
      <w:r w:rsidRPr="00F83468">
        <w:rPr>
          <w:b/>
          <w:sz w:val="20"/>
          <w:szCs w:val="20"/>
        </w:rPr>
        <w:t xml:space="preserve"> сельского поселения Лискинского муниципального района Воронежской области на 2021 год и на плановый период 2022 и 2023 годов</w:t>
      </w:r>
    </w:p>
    <w:p w:rsidR="00F83468" w:rsidRPr="00F83468" w:rsidRDefault="00F83468" w:rsidP="00F83468">
      <w:pPr>
        <w:jc w:val="center"/>
        <w:rPr>
          <w:b/>
          <w:sz w:val="20"/>
          <w:szCs w:val="20"/>
        </w:rPr>
      </w:pPr>
    </w:p>
    <w:p w:rsidR="00F83468" w:rsidRPr="00F83468" w:rsidRDefault="00F83468" w:rsidP="00F83468">
      <w:pPr>
        <w:numPr>
          <w:ilvl w:val="1"/>
          <w:numId w:val="6"/>
        </w:numPr>
        <w:ind w:left="0" w:firstLine="0"/>
        <w:jc w:val="center"/>
        <w:rPr>
          <w:sz w:val="20"/>
          <w:szCs w:val="20"/>
        </w:rPr>
      </w:pPr>
      <w:r w:rsidRPr="00F83468">
        <w:rPr>
          <w:sz w:val="20"/>
          <w:szCs w:val="20"/>
        </w:rPr>
        <w:t xml:space="preserve">.Перечень подлежащих предоставлению муниципальных гарантий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 Лискинского муниципального района Воронежской области в 2021 году  плановом периоде 2022 и 2023 годов</w:t>
      </w:r>
    </w:p>
    <w:p w:rsidR="00F83468" w:rsidRPr="00F83468" w:rsidRDefault="00F83468" w:rsidP="00F83468">
      <w:pPr>
        <w:rPr>
          <w:sz w:val="20"/>
          <w:szCs w:val="20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1238"/>
        <w:gridCol w:w="1261"/>
        <w:gridCol w:w="1466"/>
        <w:gridCol w:w="1441"/>
        <w:gridCol w:w="2074"/>
      </w:tblGrid>
      <w:tr w:rsidR="00F83468" w:rsidRPr="00F83468" w:rsidTr="00F83468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Сумма гарантирования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Проверка финансового состояния принципала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Иные условия предоставления муниципальных гарантий</w:t>
            </w:r>
          </w:p>
        </w:tc>
      </w:tr>
      <w:tr w:rsidR="00F83468" w:rsidRPr="00F83468" w:rsidTr="00F83468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3468" w:rsidRPr="00F83468" w:rsidRDefault="00F83468" w:rsidP="00F83468">
      <w:pPr>
        <w:jc w:val="center"/>
        <w:rPr>
          <w:sz w:val="20"/>
          <w:szCs w:val="20"/>
        </w:rPr>
      </w:pPr>
    </w:p>
    <w:p w:rsidR="00F83468" w:rsidRPr="00F83468" w:rsidRDefault="00F83468" w:rsidP="00F83468">
      <w:pPr>
        <w:numPr>
          <w:ilvl w:val="1"/>
          <w:numId w:val="6"/>
        </w:numPr>
        <w:jc w:val="center"/>
        <w:rPr>
          <w:sz w:val="20"/>
          <w:szCs w:val="20"/>
        </w:rPr>
      </w:pPr>
      <w:r w:rsidRPr="00F83468">
        <w:rPr>
          <w:sz w:val="20"/>
          <w:szCs w:val="20"/>
        </w:rPr>
        <w:t xml:space="preserve">.Общий объем бюджетных ассигнований, предусмотренных на исполнение муниципальных гарантий </w:t>
      </w:r>
      <w:proofErr w:type="spellStart"/>
      <w:r w:rsidRPr="00F83468">
        <w:rPr>
          <w:sz w:val="20"/>
          <w:szCs w:val="20"/>
        </w:rPr>
        <w:t>Коломыцевского</w:t>
      </w:r>
      <w:proofErr w:type="spellEnd"/>
      <w:r w:rsidRPr="00F83468">
        <w:rPr>
          <w:sz w:val="20"/>
          <w:szCs w:val="20"/>
        </w:rPr>
        <w:t xml:space="preserve"> сельского поселения Лискинского муниципального района Воронежской области по возможным гарантийным  случаям в 2021 и плановом периоде 2022 и 2023 годов</w:t>
      </w:r>
    </w:p>
    <w:p w:rsidR="00F83468" w:rsidRPr="00F83468" w:rsidRDefault="00F83468" w:rsidP="00F83468">
      <w:pPr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512"/>
        <w:gridCol w:w="1984"/>
        <w:gridCol w:w="2127"/>
      </w:tblGrid>
      <w:tr w:rsidR="00F83468" w:rsidRPr="00F83468" w:rsidTr="00F83468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Исполнение муниципальных гарантий </w:t>
            </w:r>
            <w:proofErr w:type="spellStart"/>
            <w:r w:rsidRPr="00F83468">
              <w:rPr>
                <w:sz w:val="20"/>
                <w:szCs w:val="20"/>
              </w:rPr>
              <w:t>Коломыцевского</w:t>
            </w:r>
            <w:proofErr w:type="spellEnd"/>
          </w:p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2021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в</w:t>
            </w:r>
          </w:p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2022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2023 году</w:t>
            </w:r>
          </w:p>
        </w:tc>
      </w:tr>
      <w:tr w:rsidR="00F83468" w:rsidRPr="00F83468" w:rsidTr="00290A30">
        <w:trPr>
          <w:trHeight w:val="185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 xml:space="preserve">За счет источников финансирования дефицита муниципального бюджета </w:t>
            </w:r>
          </w:p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proofErr w:type="spellStart"/>
            <w:r w:rsidRPr="00F83468">
              <w:rPr>
                <w:sz w:val="20"/>
                <w:szCs w:val="20"/>
              </w:rPr>
              <w:t>Коломыцевского</w:t>
            </w:r>
            <w:proofErr w:type="spellEnd"/>
            <w:r w:rsidRPr="00F83468">
              <w:rPr>
                <w:sz w:val="20"/>
                <w:szCs w:val="20"/>
              </w:rPr>
              <w:t xml:space="preserve"> сельского поселения</w:t>
            </w:r>
          </w:p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по муниципальным гарантиям</w:t>
            </w:r>
          </w:p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</w:p>
          <w:p w:rsidR="00F83468" w:rsidRPr="00F83468" w:rsidRDefault="00F83468" w:rsidP="00F83468">
            <w:pPr>
              <w:jc w:val="center"/>
              <w:rPr>
                <w:sz w:val="20"/>
                <w:szCs w:val="20"/>
              </w:rPr>
            </w:pPr>
            <w:r w:rsidRPr="00F83468">
              <w:rPr>
                <w:sz w:val="20"/>
                <w:szCs w:val="20"/>
              </w:rPr>
              <w:t>0</w:t>
            </w:r>
          </w:p>
        </w:tc>
      </w:tr>
    </w:tbl>
    <w:p w:rsidR="00F83468" w:rsidRPr="00E52D57" w:rsidRDefault="00F83468" w:rsidP="00F83468">
      <w:pPr>
        <w:jc w:val="both"/>
        <w:rPr>
          <w:b/>
        </w:rPr>
      </w:pPr>
    </w:p>
    <w:p w:rsidR="00D13561" w:rsidRDefault="00290A30" w:rsidP="00F83468">
      <w:pPr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 xml:space="preserve"> </w:t>
      </w:r>
    </w:p>
    <w:p w:rsidR="00290A30" w:rsidRDefault="00290A30" w:rsidP="00F83468">
      <w:pPr>
        <w:rPr>
          <w:sz w:val="20"/>
          <w:szCs w:val="20"/>
          <w:lang w:eastAsia="x-none"/>
        </w:rPr>
      </w:pPr>
    </w:p>
    <w:p w:rsidR="00290A30" w:rsidRPr="00290A30" w:rsidRDefault="00290A30" w:rsidP="00013C31">
      <w:pPr>
        <w:jc w:val="center"/>
        <w:rPr>
          <w:sz w:val="20"/>
          <w:szCs w:val="20"/>
          <w:lang w:eastAsia="x-none"/>
        </w:rPr>
      </w:pPr>
    </w:p>
    <w:p w:rsidR="00013C31" w:rsidRPr="00013C31" w:rsidRDefault="00013C31" w:rsidP="00013C31">
      <w:pPr>
        <w:jc w:val="center"/>
        <w:rPr>
          <w:b/>
          <w:sz w:val="20"/>
          <w:szCs w:val="20"/>
          <w:lang w:eastAsia="x-none"/>
        </w:rPr>
      </w:pPr>
      <w:r w:rsidRPr="00013C31">
        <w:rPr>
          <w:b/>
          <w:sz w:val="20"/>
          <w:szCs w:val="20"/>
          <w:lang w:eastAsia="x-none"/>
        </w:rPr>
        <w:t>СОВЕТ НАРОДНЫХ ДЕПУТАТОВ</w:t>
      </w:r>
    </w:p>
    <w:p w:rsidR="00013C31" w:rsidRPr="00013C31" w:rsidRDefault="00013C31" w:rsidP="00013C31">
      <w:pPr>
        <w:jc w:val="center"/>
        <w:rPr>
          <w:b/>
          <w:sz w:val="20"/>
          <w:szCs w:val="20"/>
          <w:lang w:eastAsia="x-none"/>
        </w:rPr>
      </w:pPr>
      <w:r w:rsidRPr="00013C31">
        <w:rPr>
          <w:b/>
          <w:sz w:val="20"/>
          <w:szCs w:val="20"/>
          <w:lang w:eastAsia="x-none"/>
        </w:rPr>
        <w:t>КОЛОМЫЦЕВСКОГО СЕЛЬСКОГО ПОСЕЛЕНИЯ</w:t>
      </w:r>
    </w:p>
    <w:p w:rsidR="00013C31" w:rsidRPr="00013C31" w:rsidRDefault="00013C31" w:rsidP="00013C31">
      <w:pPr>
        <w:jc w:val="center"/>
        <w:rPr>
          <w:b/>
          <w:sz w:val="20"/>
          <w:szCs w:val="20"/>
          <w:lang w:eastAsia="x-none"/>
        </w:rPr>
      </w:pPr>
      <w:proofErr w:type="gramStart"/>
      <w:r w:rsidRPr="00013C31">
        <w:rPr>
          <w:b/>
          <w:sz w:val="20"/>
          <w:szCs w:val="20"/>
          <w:lang w:eastAsia="x-none"/>
        </w:rPr>
        <w:t>ЛИСКИНСКОГО  МУНИЦИПАЛЬНОГО</w:t>
      </w:r>
      <w:proofErr w:type="gramEnd"/>
      <w:r w:rsidRPr="00013C31">
        <w:rPr>
          <w:b/>
          <w:sz w:val="20"/>
          <w:szCs w:val="20"/>
          <w:lang w:eastAsia="x-none"/>
        </w:rPr>
        <w:t xml:space="preserve"> РАЙОНА</w:t>
      </w:r>
    </w:p>
    <w:p w:rsidR="00013C31" w:rsidRPr="00013C31" w:rsidRDefault="00013C31" w:rsidP="00013C31">
      <w:pPr>
        <w:jc w:val="center"/>
        <w:rPr>
          <w:b/>
          <w:sz w:val="20"/>
          <w:szCs w:val="20"/>
          <w:lang w:eastAsia="x-none"/>
        </w:rPr>
      </w:pPr>
      <w:r w:rsidRPr="00013C31">
        <w:rPr>
          <w:b/>
          <w:sz w:val="20"/>
          <w:szCs w:val="20"/>
          <w:lang w:eastAsia="x-none"/>
        </w:rPr>
        <w:t>ВОРОНЕЖСКОЙ ОБЛАСТИ</w:t>
      </w:r>
    </w:p>
    <w:p w:rsidR="00013C31" w:rsidRPr="00013C31" w:rsidRDefault="00013C31" w:rsidP="00013C31">
      <w:pPr>
        <w:jc w:val="center"/>
        <w:rPr>
          <w:b/>
          <w:sz w:val="20"/>
          <w:szCs w:val="20"/>
          <w:lang w:eastAsia="x-none"/>
        </w:rPr>
      </w:pPr>
    </w:p>
    <w:p w:rsidR="00013C31" w:rsidRPr="00013C31" w:rsidRDefault="00013C31" w:rsidP="00013C31">
      <w:pPr>
        <w:jc w:val="center"/>
        <w:rPr>
          <w:b/>
          <w:sz w:val="20"/>
          <w:szCs w:val="20"/>
          <w:lang w:eastAsia="x-none"/>
        </w:rPr>
      </w:pPr>
      <w:r w:rsidRPr="00013C31">
        <w:rPr>
          <w:b/>
          <w:sz w:val="20"/>
          <w:szCs w:val="20"/>
          <w:lang w:eastAsia="x-none"/>
        </w:rPr>
        <w:t>РЕШЕНИЕ</w:t>
      </w:r>
    </w:p>
    <w:p w:rsidR="00013C31" w:rsidRPr="00013C31" w:rsidRDefault="00013C31" w:rsidP="00013C31">
      <w:pPr>
        <w:jc w:val="center"/>
        <w:rPr>
          <w:sz w:val="20"/>
          <w:szCs w:val="20"/>
          <w:lang w:eastAsia="x-none"/>
        </w:rPr>
      </w:pPr>
    </w:p>
    <w:p w:rsidR="00013C31" w:rsidRPr="00013C31" w:rsidRDefault="00013C31" w:rsidP="00013C31">
      <w:pPr>
        <w:rPr>
          <w:sz w:val="20"/>
          <w:szCs w:val="20"/>
          <w:lang w:eastAsia="x-none"/>
        </w:rPr>
      </w:pPr>
      <w:r w:rsidRPr="00013C31">
        <w:rPr>
          <w:sz w:val="20"/>
          <w:szCs w:val="20"/>
          <w:lang w:eastAsia="x-none"/>
        </w:rPr>
        <w:t xml:space="preserve"> 11    декабря     </w:t>
      </w:r>
      <w:proofErr w:type="gramStart"/>
      <w:r w:rsidRPr="00013C31">
        <w:rPr>
          <w:sz w:val="20"/>
          <w:szCs w:val="20"/>
          <w:lang w:eastAsia="x-none"/>
        </w:rPr>
        <w:t>2020  года</w:t>
      </w:r>
      <w:proofErr w:type="gramEnd"/>
      <w:r w:rsidRPr="00013C31">
        <w:rPr>
          <w:sz w:val="20"/>
          <w:szCs w:val="20"/>
          <w:lang w:eastAsia="x-none"/>
        </w:rPr>
        <w:t xml:space="preserve">              № 24</w:t>
      </w:r>
    </w:p>
    <w:p w:rsidR="00013C31" w:rsidRPr="00013C31" w:rsidRDefault="00013C31" w:rsidP="00013C31">
      <w:pPr>
        <w:rPr>
          <w:sz w:val="20"/>
          <w:szCs w:val="20"/>
          <w:lang w:eastAsia="x-none"/>
        </w:rPr>
      </w:pPr>
      <w:r w:rsidRPr="00013C31">
        <w:rPr>
          <w:sz w:val="20"/>
          <w:szCs w:val="20"/>
          <w:lang w:eastAsia="x-none"/>
        </w:rPr>
        <w:t xml:space="preserve">      </w:t>
      </w:r>
      <w:proofErr w:type="gramStart"/>
      <w:r w:rsidRPr="00013C31">
        <w:rPr>
          <w:sz w:val="20"/>
          <w:szCs w:val="20"/>
          <w:lang w:eastAsia="x-none"/>
        </w:rPr>
        <w:t xml:space="preserve">село  </w:t>
      </w:r>
      <w:proofErr w:type="spellStart"/>
      <w:r w:rsidRPr="00013C31">
        <w:rPr>
          <w:sz w:val="20"/>
          <w:szCs w:val="20"/>
          <w:lang w:eastAsia="x-none"/>
        </w:rPr>
        <w:t>Коломыцево</w:t>
      </w:r>
      <w:proofErr w:type="spellEnd"/>
      <w:proofErr w:type="gramEnd"/>
    </w:p>
    <w:p w:rsidR="00013C31" w:rsidRPr="00013C31" w:rsidRDefault="00013C31" w:rsidP="00013C31">
      <w:pPr>
        <w:rPr>
          <w:sz w:val="20"/>
          <w:szCs w:val="20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082"/>
      </w:tblGrid>
      <w:tr w:rsidR="00013C31" w:rsidRPr="00013C31" w:rsidTr="006739C3">
        <w:tc>
          <w:tcPr>
            <w:tcW w:w="5495" w:type="dxa"/>
          </w:tcPr>
          <w:p w:rsidR="00013C31" w:rsidRPr="00013C31" w:rsidRDefault="00013C31" w:rsidP="00013C31">
            <w:pPr>
              <w:rPr>
                <w:sz w:val="20"/>
                <w:szCs w:val="20"/>
                <w:lang w:eastAsia="x-none"/>
              </w:rPr>
            </w:pPr>
            <w:r w:rsidRPr="00013C31">
              <w:rPr>
                <w:sz w:val="20"/>
                <w:szCs w:val="20"/>
                <w:lang w:eastAsia="x-none"/>
              </w:rPr>
              <w:t>О внесении изменений и дополнений</w:t>
            </w:r>
          </w:p>
          <w:p w:rsidR="00013C31" w:rsidRPr="00013C31" w:rsidRDefault="00013C31" w:rsidP="00013C31">
            <w:pPr>
              <w:rPr>
                <w:sz w:val="20"/>
                <w:szCs w:val="20"/>
                <w:lang w:eastAsia="x-none"/>
              </w:rPr>
            </w:pPr>
            <w:r w:rsidRPr="00013C31">
              <w:rPr>
                <w:sz w:val="20"/>
                <w:szCs w:val="20"/>
                <w:lang w:eastAsia="x-none"/>
              </w:rPr>
              <w:t>в решение Совета народных депутатов</w:t>
            </w:r>
          </w:p>
          <w:p w:rsidR="00013C31" w:rsidRPr="00013C31" w:rsidRDefault="00013C31" w:rsidP="00013C31">
            <w:pPr>
              <w:rPr>
                <w:sz w:val="20"/>
                <w:szCs w:val="20"/>
                <w:lang w:eastAsia="x-none"/>
              </w:rPr>
            </w:pPr>
            <w:proofErr w:type="spellStart"/>
            <w:r w:rsidRPr="00013C31">
              <w:rPr>
                <w:sz w:val="20"/>
                <w:szCs w:val="20"/>
                <w:lang w:eastAsia="x-none"/>
              </w:rPr>
              <w:t>Коломыцевского</w:t>
            </w:r>
            <w:proofErr w:type="spellEnd"/>
            <w:r w:rsidRPr="00013C31">
              <w:rPr>
                <w:sz w:val="20"/>
                <w:szCs w:val="20"/>
                <w:lang w:eastAsia="x-none"/>
              </w:rPr>
              <w:t xml:space="preserve"> сельского поселения от 29.04.2016 г. № 52 «Об оплате труда выборного должностного лица </w:t>
            </w:r>
            <w:proofErr w:type="spellStart"/>
            <w:r w:rsidRPr="00013C31">
              <w:rPr>
                <w:sz w:val="20"/>
                <w:szCs w:val="20"/>
                <w:lang w:eastAsia="x-none"/>
              </w:rPr>
              <w:t>Коломыцевского</w:t>
            </w:r>
            <w:proofErr w:type="spellEnd"/>
            <w:r w:rsidRPr="00013C31">
              <w:rPr>
                <w:sz w:val="20"/>
                <w:szCs w:val="20"/>
                <w:lang w:eastAsia="x-none"/>
              </w:rPr>
              <w:t xml:space="preserve"> сельского поселения Лискинского муниципального района, осуществляющего свои полномочия на постоянной основе»</w:t>
            </w:r>
          </w:p>
          <w:p w:rsidR="00013C31" w:rsidRPr="00013C31" w:rsidRDefault="00013C31" w:rsidP="00013C31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3082" w:type="dxa"/>
          </w:tcPr>
          <w:p w:rsidR="00013C31" w:rsidRPr="00013C31" w:rsidRDefault="00013C31" w:rsidP="00013C31">
            <w:pPr>
              <w:rPr>
                <w:b/>
                <w:sz w:val="20"/>
                <w:szCs w:val="20"/>
                <w:lang w:eastAsia="x-none"/>
              </w:rPr>
            </w:pPr>
          </w:p>
        </w:tc>
      </w:tr>
    </w:tbl>
    <w:p w:rsidR="00013C31" w:rsidRPr="00013C31" w:rsidRDefault="00013C31" w:rsidP="00013C31">
      <w:pPr>
        <w:rPr>
          <w:sz w:val="20"/>
          <w:szCs w:val="20"/>
          <w:lang w:eastAsia="x-none"/>
        </w:rPr>
      </w:pPr>
    </w:p>
    <w:p w:rsidR="00013C31" w:rsidRPr="00013C31" w:rsidRDefault="00013C31" w:rsidP="00013C31">
      <w:pPr>
        <w:rPr>
          <w:sz w:val="20"/>
          <w:szCs w:val="20"/>
          <w:lang w:eastAsia="x-none"/>
        </w:rPr>
      </w:pPr>
      <w:r w:rsidRPr="00013C31">
        <w:rPr>
          <w:sz w:val="20"/>
          <w:szCs w:val="20"/>
          <w:lang w:eastAsia="x-none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Воронежской области от 23.12.2008 № 139-ОЗ </w:t>
      </w:r>
      <w:r w:rsidRPr="00013C31">
        <w:rPr>
          <w:sz w:val="20"/>
          <w:szCs w:val="20"/>
          <w:lang w:eastAsia="x-none"/>
        </w:rPr>
        <w:lastRenderedPageBreak/>
        <w:t xml:space="preserve">«О гарантиях осуществления полномочий депутата, члена выборного органа местного самоуправления муниципальных образований Воронежской области», Уставом </w:t>
      </w:r>
      <w:proofErr w:type="spellStart"/>
      <w:r w:rsidRPr="00013C31">
        <w:rPr>
          <w:sz w:val="20"/>
          <w:szCs w:val="20"/>
          <w:lang w:eastAsia="x-none"/>
        </w:rPr>
        <w:t>Коломыцевского</w:t>
      </w:r>
      <w:proofErr w:type="spellEnd"/>
      <w:r w:rsidRPr="00013C31">
        <w:rPr>
          <w:sz w:val="20"/>
          <w:szCs w:val="20"/>
          <w:lang w:eastAsia="x-none"/>
        </w:rPr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Pr="00013C31">
        <w:rPr>
          <w:sz w:val="20"/>
          <w:szCs w:val="20"/>
          <w:lang w:eastAsia="x-none"/>
        </w:rPr>
        <w:t>Коломыцевского</w:t>
      </w:r>
      <w:proofErr w:type="spellEnd"/>
      <w:r w:rsidRPr="00013C31">
        <w:rPr>
          <w:sz w:val="20"/>
          <w:szCs w:val="20"/>
          <w:lang w:eastAsia="x-none"/>
        </w:rPr>
        <w:t xml:space="preserve"> сельского поселения Лискинского муниципального района Воронежской области </w:t>
      </w:r>
    </w:p>
    <w:p w:rsidR="00013C31" w:rsidRPr="00013C31" w:rsidRDefault="00013C31" w:rsidP="00013C31">
      <w:pPr>
        <w:rPr>
          <w:b/>
          <w:sz w:val="20"/>
          <w:szCs w:val="20"/>
          <w:lang w:eastAsia="x-none"/>
        </w:rPr>
      </w:pPr>
      <w:r w:rsidRPr="00013C31">
        <w:rPr>
          <w:b/>
          <w:sz w:val="20"/>
          <w:szCs w:val="20"/>
          <w:lang w:eastAsia="x-none"/>
        </w:rPr>
        <w:t>р е ш и л:</w:t>
      </w:r>
    </w:p>
    <w:p w:rsidR="00013C31" w:rsidRPr="00013C31" w:rsidRDefault="00013C31" w:rsidP="00013C31">
      <w:pPr>
        <w:rPr>
          <w:sz w:val="20"/>
          <w:szCs w:val="20"/>
          <w:lang w:eastAsia="x-none"/>
        </w:rPr>
      </w:pPr>
      <w:r w:rsidRPr="00013C31">
        <w:rPr>
          <w:sz w:val="20"/>
          <w:szCs w:val="20"/>
          <w:lang w:eastAsia="x-none"/>
        </w:rPr>
        <w:t xml:space="preserve">Внести изменения и дополнения в Положение об оплате </w:t>
      </w:r>
      <w:proofErr w:type="gramStart"/>
      <w:r w:rsidRPr="00013C31">
        <w:rPr>
          <w:sz w:val="20"/>
          <w:szCs w:val="20"/>
          <w:lang w:eastAsia="x-none"/>
        </w:rPr>
        <w:t>труда  выборного</w:t>
      </w:r>
      <w:proofErr w:type="gramEnd"/>
      <w:r w:rsidRPr="00013C31">
        <w:rPr>
          <w:sz w:val="20"/>
          <w:szCs w:val="20"/>
          <w:lang w:eastAsia="x-none"/>
        </w:rPr>
        <w:t xml:space="preserve"> должностного лица   </w:t>
      </w:r>
      <w:proofErr w:type="spellStart"/>
      <w:r w:rsidRPr="00013C31">
        <w:rPr>
          <w:sz w:val="20"/>
          <w:szCs w:val="20"/>
          <w:lang w:eastAsia="x-none"/>
        </w:rPr>
        <w:t>Коломыцевского</w:t>
      </w:r>
      <w:proofErr w:type="spellEnd"/>
      <w:r w:rsidRPr="00013C31">
        <w:rPr>
          <w:sz w:val="20"/>
          <w:szCs w:val="20"/>
          <w:lang w:eastAsia="x-none"/>
        </w:rPr>
        <w:t xml:space="preserve"> сельского поселения Лискинского муниципального района Воронежской области, осуществляющего свои полномочия на постоянной основе, утвержденное решением Совета народных депутатов </w:t>
      </w:r>
      <w:proofErr w:type="spellStart"/>
      <w:r w:rsidRPr="00013C31">
        <w:rPr>
          <w:sz w:val="20"/>
          <w:szCs w:val="20"/>
          <w:lang w:eastAsia="x-none"/>
        </w:rPr>
        <w:t>Коломыцевского</w:t>
      </w:r>
      <w:proofErr w:type="spellEnd"/>
      <w:r w:rsidRPr="00013C31">
        <w:rPr>
          <w:sz w:val="20"/>
          <w:szCs w:val="20"/>
          <w:lang w:eastAsia="x-none"/>
        </w:rPr>
        <w:t xml:space="preserve"> сельского поселения Лискинского муниципального района Воронежской области от 29.04.2016 года № 52, изложив  пункт 3.3. главы 3 «Ежемесячные и иные дополнительные выплаты» в следующей редакции:</w:t>
      </w:r>
    </w:p>
    <w:p w:rsidR="00013C31" w:rsidRPr="00013C31" w:rsidRDefault="00013C31" w:rsidP="00013C31">
      <w:pPr>
        <w:rPr>
          <w:sz w:val="20"/>
          <w:szCs w:val="20"/>
          <w:lang w:eastAsia="x-none"/>
        </w:rPr>
      </w:pPr>
      <w:r w:rsidRPr="00013C31">
        <w:rPr>
          <w:sz w:val="20"/>
          <w:szCs w:val="20"/>
          <w:lang w:eastAsia="x-none"/>
        </w:rPr>
        <w:tab/>
        <w:t xml:space="preserve"> «3.3. </w:t>
      </w:r>
      <w:r w:rsidRPr="00013C31">
        <w:rPr>
          <w:sz w:val="20"/>
          <w:szCs w:val="20"/>
          <w:lang w:eastAsia="x-none"/>
        </w:rPr>
        <w:tab/>
        <w:t xml:space="preserve">Лицу, замещающему муниципальную должность, в пределах выделенных средств на оплату труда могут выплачиваться единовременные премии за выполнение особо важных и сложных заданий. Премии выплачиваются на основании правового акта Совета народных депутатов </w:t>
      </w:r>
      <w:proofErr w:type="spellStart"/>
      <w:r w:rsidRPr="00013C31">
        <w:rPr>
          <w:sz w:val="20"/>
          <w:szCs w:val="20"/>
          <w:lang w:eastAsia="x-none"/>
        </w:rPr>
        <w:t>Коломыцевского</w:t>
      </w:r>
      <w:proofErr w:type="spellEnd"/>
      <w:r w:rsidRPr="00013C31">
        <w:rPr>
          <w:sz w:val="20"/>
          <w:szCs w:val="20"/>
          <w:lang w:eastAsia="x-none"/>
        </w:rPr>
        <w:t xml:space="preserve"> сельского поселения с указанием конкретного размера премии, но не более 4 (четырёх) ежемесячных денежных вознаграждений.»</w:t>
      </w:r>
    </w:p>
    <w:p w:rsidR="00013C31" w:rsidRPr="00013C31" w:rsidRDefault="00013C31" w:rsidP="00013C31">
      <w:pPr>
        <w:rPr>
          <w:sz w:val="20"/>
          <w:szCs w:val="20"/>
          <w:lang w:eastAsia="x-none"/>
        </w:rPr>
      </w:pPr>
      <w:r w:rsidRPr="00013C31">
        <w:rPr>
          <w:sz w:val="20"/>
          <w:szCs w:val="20"/>
          <w:lang w:eastAsia="x-none"/>
        </w:rPr>
        <w:t>2. Опубликовать настоящее решение в газете «</w:t>
      </w:r>
      <w:proofErr w:type="spellStart"/>
      <w:r w:rsidRPr="00013C31">
        <w:rPr>
          <w:sz w:val="20"/>
          <w:szCs w:val="20"/>
          <w:lang w:eastAsia="x-none"/>
        </w:rPr>
        <w:t>Коломыцевский</w:t>
      </w:r>
      <w:proofErr w:type="spellEnd"/>
      <w:r w:rsidRPr="00013C31">
        <w:rPr>
          <w:sz w:val="20"/>
          <w:szCs w:val="20"/>
          <w:lang w:eastAsia="x-none"/>
        </w:rPr>
        <w:t xml:space="preserve"> муниципальный вестник» и разместить на официальном сайте </w:t>
      </w:r>
      <w:proofErr w:type="spellStart"/>
      <w:r w:rsidRPr="00013C31">
        <w:rPr>
          <w:sz w:val="20"/>
          <w:szCs w:val="20"/>
          <w:lang w:eastAsia="x-none"/>
        </w:rPr>
        <w:t>Коломыцевского</w:t>
      </w:r>
      <w:proofErr w:type="spellEnd"/>
      <w:r w:rsidRPr="00013C31">
        <w:rPr>
          <w:sz w:val="20"/>
          <w:szCs w:val="20"/>
          <w:lang w:eastAsia="x-none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13C31" w:rsidRPr="00013C31" w:rsidRDefault="00013C31" w:rsidP="00013C31">
      <w:pPr>
        <w:rPr>
          <w:sz w:val="20"/>
          <w:szCs w:val="20"/>
          <w:lang w:eastAsia="x-none"/>
        </w:rPr>
      </w:pPr>
    </w:p>
    <w:p w:rsidR="00013C31" w:rsidRPr="00013C31" w:rsidRDefault="00013C31" w:rsidP="00013C31">
      <w:pPr>
        <w:rPr>
          <w:sz w:val="20"/>
          <w:szCs w:val="20"/>
          <w:lang w:eastAsia="x-none"/>
        </w:rPr>
      </w:pPr>
    </w:p>
    <w:p w:rsidR="00013C31" w:rsidRPr="00013C31" w:rsidRDefault="00013C31" w:rsidP="00013C31">
      <w:pPr>
        <w:rPr>
          <w:sz w:val="20"/>
          <w:szCs w:val="20"/>
          <w:lang w:eastAsia="x-none"/>
        </w:rPr>
      </w:pPr>
      <w:r w:rsidRPr="00013C31">
        <w:rPr>
          <w:sz w:val="20"/>
          <w:szCs w:val="20"/>
          <w:lang w:eastAsia="x-none"/>
        </w:rPr>
        <w:t xml:space="preserve">Глава </w:t>
      </w:r>
      <w:proofErr w:type="spellStart"/>
      <w:r w:rsidRPr="00013C31">
        <w:rPr>
          <w:sz w:val="20"/>
          <w:szCs w:val="20"/>
          <w:lang w:eastAsia="x-none"/>
        </w:rPr>
        <w:t>Коломыцевского</w:t>
      </w:r>
      <w:proofErr w:type="spellEnd"/>
      <w:r w:rsidRPr="00013C31">
        <w:rPr>
          <w:sz w:val="20"/>
          <w:szCs w:val="20"/>
          <w:lang w:eastAsia="x-none"/>
        </w:rPr>
        <w:t xml:space="preserve"> сельского поселения                                       </w:t>
      </w:r>
      <w:proofErr w:type="spellStart"/>
      <w:r w:rsidRPr="00013C31">
        <w:rPr>
          <w:sz w:val="20"/>
          <w:szCs w:val="20"/>
          <w:lang w:eastAsia="x-none"/>
        </w:rPr>
        <w:t>И.В.Жидкова</w:t>
      </w:r>
      <w:proofErr w:type="spellEnd"/>
    </w:p>
    <w:p w:rsidR="00013C31" w:rsidRPr="00013C31" w:rsidRDefault="00013C31" w:rsidP="00013C31">
      <w:pPr>
        <w:rPr>
          <w:sz w:val="20"/>
          <w:szCs w:val="20"/>
          <w:lang w:eastAsia="x-none"/>
        </w:rPr>
      </w:pPr>
    </w:p>
    <w:p w:rsidR="00013C31" w:rsidRPr="00013C31" w:rsidRDefault="00013C31" w:rsidP="00013C31">
      <w:pPr>
        <w:rPr>
          <w:sz w:val="20"/>
          <w:szCs w:val="20"/>
          <w:lang w:eastAsia="x-none"/>
        </w:rPr>
      </w:pPr>
    </w:p>
    <w:p w:rsidR="00013C31" w:rsidRPr="00013C31" w:rsidRDefault="00013C31" w:rsidP="00013C31">
      <w:pPr>
        <w:rPr>
          <w:sz w:val="20"/>
          <w:szCs w:val="20"/>
          <w:lang w:eastAsia="x-none"/>
        </w:rPr>
      </w:pPr>
    </w:p>
    <w:p w:rsidR="00290A30" w:rsidRPr="00290A30" w:rsidRDefault="00290A30" w:rsidP="00290A30"/>
    <w:p w:rsidR="00290A30" w:rsidRPr="00290A30" w:rsidRDefault="00290A30" w:rsidP="00290A30"/>
    <w:p w:rsidR="00290A30" w:rsidRPr="00290A30" w:rsidRDefault="00290A30" w:rsidP="00290A30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Pr="00290A30" w:rsidRDefault="00290A30" w:rsidP="00290A30">
      <w:pPr>
        <w:spacing w:after="160" w:line="25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30" w:rsidRPr="00290A30" w:rsidRDefault="00290A30" w:rsidP="00290A30">
      <w:pPr>
        <w:spacing w:after="160" w:line="25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7" w:name="_GoBack"/>
    </w:p>
    <w:p w:rsidR="00290A30" w:rsidRPr="00290A30" w:rsidRDefault="00290A30" w:rsidP="00290A30">
      <w:pPr>
        <w:rPr>
          <w:sz w:val="20"/>
          <w:szCs w:val="20"/>
        </w:rPr>
      </w:pPr>
    </w:p>
    <w:p w:rsidR="00290A30" w:rsidRPr="00290A30" w:rsidRDefault="00290A30" w:rsidP="00290A30">
      <w:pPr>
        <w:rPr>
          <w:b/>
          <w:color w:val="000000"/>
        </w:rPr>
      </w:pPr>
    </w:p>
    <w:p w:rsidR="00122FB6" w:rsidRPr="00290A30" w:rsidRDefault="00122FB6" w:rsidP="00122FB6">
      <w:pPr>
        <w:rPr>
          <w:color w:val="000000"/>
          <w:sz w:val="20"/>
          <w:szCs w:val="20"/>
        </w:rPr>
      </w:pPr>
    </w:p>
    <w:p w:rsidR="00290A30" w:rsidRPr="00290A30" w:rsidRDefault="00290A30" w:rsidP="00290A30">
      <w:pPr>
        <w:rPr>
          <w:b/>
          <w:color w:val="000000"/>
        </w:rPr>
      </w:pPr>
    </w:p>
    <w:p w:rsidR="00290A30" w:rsidRPr="00290A30" w:rsidRDefault="00290A30" w:rsidP="00290A30">
      <w:pPr>
        <w:rPr>
          <w:sz w:val="20"/>
          <w:szCs w:val="20"/>
        </w:rPr>
      </w:pPr>
    </w:p>
    <w:p w:rsidR="00290A30" w:rsidRPr="00290A30" w:rsidRDefault="00290A30" w:rsidP="00290A30">
      <w:pPr>
        <w:rPr>
          <w:sz w:val="20"/>
          <w:szCs w:val="20"/>
        </w:rPr>
      </w:pPr>
      <w:r w:rsidRPr="00290A30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0BC95" wp14:editId="66FF62F7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0A30" w:rsidRPr="002F2F25" w:rsidRDefault="00290A30" w:rsidP="00290A30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290A30" w:rsidRPr="002F2F25" w:rsidRDefault="00290A30" w:rsidP="00290A30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290A30" w:rsidRPr="002F2F25" w:rsidRDefault="00290A30" w:rsidP="00290A30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290A30" w:rsidRPr="002F2F25" w:rsidRDefault="00290A30" w:rsidP="00290A30">
                            <w:pP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48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290A30" w:rsidRPr="002F2F25" w:rsidRDefault="00290A30" w:rsidP="00290A30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70BC95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290A30" w:rsidRPr="002F2F25" w:rsidRDefault="00290A30" w:rsidP="00290A30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</w:r>
                    </w:p>
                    <w:p w:rsidR="00290A30" w:rsidRPr="002F2F25" w:rsidRDefault="00290A30" w:rsidP="00290A30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397921,  Воронежская область, Лискинский район, с. Коломыцево, ул. Кольцова,1А</w:t>
                      </w:r>
                    </w:p>
                    <w:p w:rsidR="00290A30" w:rsidRPr="002F2F25" w:rsidRDefault="00290A30" w:rsidP="00290A30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290A30" w:rsidRPr="002F2F25" w:rsidRDefault="00290A30" w:rsidP="00290A30">
                      <w:pPr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 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48</w:t>
                      </w:r>
                      <w:bookmarkStart w:id="8" w:name="_GoBack"/>
                      <w:bookmarkEnd w:id="8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усл.печ.л.;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290A30" w:rsidRPr="002F2F25" w:rsidRDefault="00290A30" w:rsidP="00290A30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0A30" w:rsidRPr="00290A30" w:rsidRDefault="00290A30" w:rsidP="00290A30">
      <w:pPr>
        <w:rPr>
          <w:sz w:val="20"/>
          <w:szCs w:val="20"/>
        </w:rPr>
      </w:pPr>
    </w:p>
    <w:p w:rsidR="00290A30" w:rsidRPr="00290A30" w:rsidRDefault="00290A30" w:rsidP="00290A30">
      <w:pPr>
        <w:rPr>
          <w:sz w:val="20"/>
          <w:szCs w:val="20"/>
        </w:rPr>
      </w:pPr>
    </w:p>
    <w:p w:rsidR="00290A30" w:rsidRPr="00290A30" w:rsidRDefault="00290A30" w:rsidP="00290A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30" w:rsidRPr="00290A30" w:rsidRDefault="00290A30" w:rsidP="00290A30">
      <w:pPr>
        <w:spacing w:after="160" w:line="25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30" w:rsidRPr="00290A30" w:rsidRDefault="00290A30" w:rsidP="00290A30">
      <w:pPr>
        <w:spacing w:after="160" w:line="25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30" w:rsidRPr="00290A30" w:rsidRDefault="00290A30" w:rsidP="00290A30">
      <w:pPr>
        <w:spacing w:after="160" w:line="25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30" w:rsidRPr="00290A30" w:rsidRDefault="00290A30" w:rsidP="00290A30">
      <w:pPr>
        <w:spacing w:after="160" w:line="25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bookmarkEnd w:id="7"/>
    <w:p w:rsidR="00290A30" w:rsidRPr="00290A30" w:rsidRDefault="00290A30" w:rsidP="00290A30">
      <w:pPr>
        <w:spacing w:after="160" w:line="25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30" w:rsidRPr="00290A30" w:rsidRDefault="00290A30" w:rsidP="00290A30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0A30" w:rsidRDefault="00290A30" w:rsidP="00F83468"/>
    <w:p w:rsidR="00290A30" w:rsidRDefault="00290A30" w:rsidP="00F83468"/>
    <w:p w:rsidR="00290A30" w:rsidRDefault="00290A30" w:rsidP="00F83468"/>
    <w:p w:rsidR="00290A30" w:rsidRDefault="00290A30" w:rsidP="00F83468"/>
    <w:p w:rsidR="00290A30" w:rsidRPr="00290A30" w:rsidRDefault="00290A30" w:rsidP="00F83468"/>
    <w:sectPr w:rsidR="00290A30" w:rsidRPr="00290A30" w:rsidSect="00F834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69" w:rsidRDefault="00C93769" w:rsidP="00F83468">
      <w:r>
        <w:separator/>
      </w:r>
    </w:p>
  </w:endnote>
  <w:endnote w:type="continuationSeparator" w:id="0">
    <w:p w:rsidR="00C93769" w:rsidRDefault="00C93769" w:rsidP="00F8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69" w:rsidRDefault="00C93769" w:rsidP="00F83468">
      <w:r>
        <w:separator/>
      </w:r>
    </w:p>
  </w:footnote>
  <w:footnote w:type="continuationSeparator" w:id="0">
    <w:p w:rsidR="00C93769" w:rsidRDefault="00C93769" w:rsidP="00F8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890722140"/>
      <w:docPartObj>
        <w:docPartGallery w:val="Page Numbers (Top of Page)"/>
        <w:docPartUnique/>
      </w:docPartObj>
    </w:sdtPr>
    <w:sdtEndPr/>
    <w:sdtContent>
      <w:p w:rsidR="00F83468" w:rsidRPr="00F83468" w:rsidRDefault="00F83468">
        <w:pPr>
          <w:pStyle w:val="a9"/>
          <w:jc w:val="right"/>
          <w:rPr>
            <w:sz w:val="20"/>
            <w:szCs w:val="20"/>
          </w:rPr>
        </w:pPr>
        <w:r w:rsidRPr="00F83468">
          <w:rPr>
            <w:i/>
            <w:sz w:val="20"/>
            <w:szCs w:val="20"/>
          </w:rPr>
          <w:t>«</w:t>
        </w:r>
        <w:proofErr w:type="spellStart"/>
        <w:r w:rsidRPr="00F83468">
          <w:rPr>
            <w:i/>
            <w:sz w:val="20"/>
            <w:szCs w:val="20"/>
          </w:rPr>
          <w:t>Коломыцевский</w:t>
        </w:r>
        <w:proofErr w:type="spellEnd"/>
        <w:r w:rsidRPr="00F83468">
          <w:rPr>
            <w:i/>
            <w:sz w:val="20"/>
            <w:szCs w:val="20"/>
          </w:rPr>
          <w:t xml:space="preserve"> муниципальный </w:t>
        </w:r>
        <w:proofErr w:type="gramStart"/>
        <w:r w:rsidRPr="00F83468">
          <w:rPr>
            <w:i/>
            <w:sz w:val="20"/>
            <w:szCs w:val="20"/>
          </w:rPr>
          <w:t>вестник»-------------</w:t>
        </w:r>
        <w:proofErr w:type="gramEnd"/>
        <w:r w:rsidRPr="00F83468">
          <w:rPr>
            <w:i/>
            <w:sz w:val="20"/>
            <w:szCs w:val="20"/>
          </w:rPr>
          <w:t xml:space="preserve"> 11 декабря  2020 год  №23     стр.  </w:t>
        </w:r>
        <w:r w:rsidRPr="00F83468">
          <w:rPr>
            <w:sz w:val="20"/>
            <w:szCs w:val="20"/>
          </w:rPr>
          <w:fldChar w:fldCharType="begin"/>
        </w:r>
        <w:r w:rsidRPr="00F83468">
          <w:rPr>
            <w:sz w:val="20"/>
            <w:szCs w:val="20"/>
          </w:rPr>
          <w:instrText>PAGE   \* MERGEFORMAT</w:instrText>
        </w:r>
        <w:r w:rsidRPr="00F83468">
          <w:rPr>
            <w:sz w:val="20"/>
            <w:szCs w:val="20"/>
          </w:rPr>
          <w:fldChar w:fldCharType="separate"/>
        </w:r>
        <w:r w:rsidR="00122FB6">
          <w:rPr>
            <w:noProof/>
            <w:sz w:val="20"/>
            <w:szCs w:val="20"/>
          </w:rPr>
          <w:t>35</w:t>
        </w:r>
        <w:r w:rsidRPr="00F83468">
          <w:rPr>
            <w:sz w:val="20"/>
            <w:szCs w:val="20"/>
          </w:rPr>
          <w:fldChar w:fldCharType="end"/>
        </w:r>
      </w:p>
    </w:sdtContent>
  </w:sdt>
  <w:p w:rsidR="00F83468" w:rsidRDefault="00F834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43485F73"/>
    <w:multiLevelType w:val="hybridMultilevel"/>
    <w:tmpl w:val="44ACCBC0"/>
    <w:lvl w:ilvl="0" w:tplc="CAC21DF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2F"/>
    <w:rsid w:val="00013C31"/>
    <w:rsid w:val="00122FB6"/>
    <w:rsid w:val="00290A30"/>
    <w:rsid w:val="003A1F2F"/>
    <w:rsid w:val="00C93769"/>
    <w:rsid w:val="00D13561"/>
    <w:rsid w:val="00EE26B3"/>
    <w:rsid w:val="00F83468"/>
    <w:rsid w:val="00F9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B3E2E-AE44-4456-9A84-8FFCE67B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83468"/>
    <w:pPr>
      <w:spacing w:before="100" w:beforeAutospacing="1" w:after="100" w:afterAutospacing="1"/>
    </w:pPr>
    <w:rPr>
      <w:rFonts w:eastAsiaTheme="minorEastAsia"/>
    </w:rPr>
  </w:style>
  <w:style w:type="paragraph" w:styleId="3">
    <w:name w:val="Body Text 3"/>
    <w:basedOn w:val="a"/>
    <w:link w:val="30"/>
    <w:semiHidden/>
    <w:unhideWhenUsed/>
    <w:rsid w:val="00F83468"/>
    <w:pPr>
      <w:jc w:val="center"/>
    </w:pPr>
    <w:rPr>
      <w:b/>
      <w:bCs/>
      <w:sz w:val="32"/>
    </w:rPr>
  </w:style>
  <w:style w:type="character" w:customStyle="1" w:styleId="30">
    <w:name w:val="Основной текст 3 Знак"/>
    <w:basedOn w:val="a0"/>
    <w:link w:val="3"/>
    <w:semiHidden/>
    <w:rsid w:val="00F8346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">
    <w:name w:val="Обычный (веб)1"/>
    <w:basedOn w:val="a"/>
    <w:rsid w:val="00F83468"/>
    <w:pPr>
      <w:spacing w:before="100" w:after="100"/>
    </w:pPr>
    <w:rPr>
      <w:szCs w:val="20"/>
    </w:rPr>
  </w:style>
  <w:style w:type="paragraph" w:styleId="a4">
    <w:name w:val="Body Text Indent"/>
    <w:basedOn w:val="a"/>
    <w:link w:val="a5"/>
    <w:unhideWhenUsed/>
    <w:rsid w:val="00F8346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8346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F83468"/>
  </w:style>
  <w:style w:type="paragraph" w:styleId="a6">
    <w:name w:val="Balloon Text"/>
    <w:basedOn w:val="a"/>
    <w:link w:val="a7"/>
    <w:unhideWhenUsed/>
    <w:rsid w:val="00F83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34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83468"/>
    <w:pPr>
      <w:ind w:left="720"/>
      <w:contextualSpacing/>
    </w:pPr>
    <w:rPr>
      <w:sz w:val="20"/>
      <w:szCs w:val="20"/>
    </w:rPr>
  </w:style>
  <w:style w:type="paragraph" w:customStyle="1" w:styleId="11">
    <w:name w:val="Верхний колонтитул1"/>
    <w:basedOn w:val="a"/>
    <w:next w:val="a9"/>
    <w:link w:val="aa"/>
    <w:unhideWhenUsed/>
    <w:rsid w:val="00F8346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11"/>
    <w:uiPriority w:val="99"/>
    <w:rsid w:val="00F83468"/>
  </w:style>
  <w:style w:type="paragraph" w:customStyle="1" w:styleId="12">
    <w:name w:val="Нижний колонтитул1"/>
    <w:basedOn w:val="a"/>
    <w:next w:val="ab"/>
    <w:link w:val="ac"/>
    <w:unhideWhenUsed/>
    <w:rsid w:val="00F8346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12"/>
    <w:rsid w:val="00F83468"/>
  </w:style>
  <w:style w:type="numbering" w:customStyle="1" w:styleId="110">
    <w:name w:val="Нет списка11"/>
    <w:next w:val="a2"/>
    <w:semiHidden/>
    <w:rsid w:val="00F83468"/>
  </w:style>
  <w:style w:type="character" w:styleId="ad">
    <w:name w:val="page number"/>
    <w:basedOn w:val="a0"/>
    <w:rsid w:val="00F83468"/>
  </w:style>
  <w:style w:type="table" w:styleId="ae">
    <w:name w:val="Table Grid"/>
    <w:basedOn w:val="a1"/>
    <w:rsid w:val="00F83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834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8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83468"/>
  </w:style>
  <w:style w:type="paragraph" w:styleId="af">
    <w:name w:val="No Spacing"/>
    <w:uiPriority w:val="1"/>
    <w:qFormat/>
    <w:rsid w:val="00F8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F83468"/>
    <w:pPr>
      <w:widowControl w:val="0"/>
      <w:suppressLineNumbers/>
      <w:suppressAutoHyphens/>
    </w:pPr>
    <w:rPr>
      <w:rFonts w:eastAsia="Arial Unicode MS"/>
      <w:kern w:val="2"/>
      <w:lang w:eastAsia="en-US"/>
    </w:rPr>
  </w:style>
  <w:style w:type="paragraph" w:customStyle="1" w:styleId="ConsPlusNormal">
    <w:name w:val="ConsPlusNormal"/>
    <w:rsid w:val="00F8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F83468"/>
  </w:style>
  <w:style w:type="table" w:customStyle="1" w:styleId="13">
    <w:name w:val="Сетка таблицы1"/>
    <w:basedOn w:val="a1"/>
    <w:next w:val="ae"/>
    <w:rsid w:val="00F83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F83468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semiHidden/>
    <w:unhideWhenUsed/>
    <w:rsid w:val="00F83468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F834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14"/>
    <w:uiPriority w:val="99"/>
    <w:unhideWhenUsed/>
    <w:rsid w:val="00F8346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9"/>
    <w:uiPriority w:val="99"/>
    <w:rsid w:val="00F83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5"/>
    <w:uiPriority w:val="99"/>
    <w:unhideWhenUsed/>
    <w:rsid w:val="00F8346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b"/>
    <w:uiPriority w:val="99"/>
    <w:rsid w:val="00F834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514D-FA2F-40BC-BDB9-507AE803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48</Pages>
  <Words>15105</Words>
  <Characters>86103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2020-12-23T06:53:00Z</cp:lastPrinted>
  <dcterms:created xsi:type="dcterms:W3CDTF">2020-12-14T06:43:00Z</dcterms:created>
  <dcterms:modified xsi:type="dcterms:W3CDTF">2020-12-23T06:53:00Z</dcterms:modified>
</cp:coreProperties>
</file>