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C18" w:rsidRPr="003F5E6E" w:rsidRDefault="00890C18" w:rsidP="00890C1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F47DF" wp14:editId="44A50DFA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B32A3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6131B" wp14:editId="68E799C5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C18" w:rsidRPr="004C7D01" w:rsidRDefault="00890C18" w:rsidP="00890C1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03</w:t>
                            </w:r>
                          </w:p>
                          <w:p w:rsidR="00890C18" w:rsidRPr="004C7D01" w:rsidRDefault="00890C18" w:rsidP="00890C1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марта</w:t>
                            </w:r>
                          </w:p>
                          <w:p w:rsidR="00890C18" w:rsidRPr="00D6218E" w:rsidRDefault="00890C18" w:rsidP="00890C1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2021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890C18" w:rsidRDefault="00890C18" w:rsidP="00890C1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:rsidR="00890C18" w:rsidRPr="00D6218E" w:rsidRDefault="00890C18" w:rsidP="00890C18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890C18" w:rsidRDefault="00890C18" w:rsidP="00890C18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6131B" id="Прямоугольник 2" o:spid="_x0000_s1026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eNSgIAAFk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">
                <v:textbox>
                  <w:txbxContent>
                    <w:p w:rsidR="00890C18" w:rsidRPr="004C7D01" w:rsidRDefault="00890C18" w:rsidP="00890C1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en-US"/>
                        </w:rPr>
                        <w:t>03</w:t>
                      </w:r>
                    </w:p>
                    <w:p w:rsidR="00890C18" w:rsidRPr="004C7D01" w:rsidRDefault="00890C18" w:rsidP="00890C1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марта</w:t>
                      </w:r>
                    </w:p>
                    <w:p w:rsidR="00890C18" w:rsidRPr="00D6218E" w:rsidRDefault="00890C18" w:rsidP="00890C1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2021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890C18" w:rsidRDefault="00890C18" w:rsidP="00890C1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4</w:t>
                      </w:r>
                    </w:p>
                    <w:p w:rsidR="00890C18" w:rsidRPr="00D6218E" w:rsidRDefault="00890C18" w:rsidP="00890C18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</w:p>
                    <w:p w:rsidR="00890C18" w:rsidRDefault="00890C18" w:rsidP="00890C18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305CB" wp14:editId="4701ED73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0C18" w:rsidRDefault="00890C18" w:rsidP="00890C18">
                            <w:pPr>
                              <w:pStyle w:val="a3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  <w:proofErr w:type="spellEnd"/>
                          </w:p>
                          <w:p w:rsidR="00890C18" w:rsidRDefault="00890C18" w:rsidP="00890C18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890C18" w:rsidRDefault="00890C18" w:rsidP="00890C18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305C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890C18" w:rsidRDefault="00890C18" w:rsidP="00890C18">
                      <w:pPr>
                        <w:pStyle w:val="a3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  <w:proofErr w:type="spellEnd"/>
                    </w:p>
                    <w:p w:rsidR="00890C18" w:rsidRDefault="00890C18" w:rsidP="00890C18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890C18" w:rsidRDefault="00890C18" w:rsidP="00890C18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890C18" w:rsidRPr="003F5E6E" w:rsidRDefault="00890C18" w:rsidP="00890C1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0C18" w:rsidRPr="003F5E6E" w:rsidRDefault="00890C18" w:rsidP="00890C1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0C18" w:rsidRPr="003F5E6E" w:rsidRDefault="00890C18" w:rsidP="00890C1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0C18" w:rsidRPr="003F5E6E" w:rsidRDefault="00890C18" w:rsidP="00890C18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90C18" w:rsidRPr="003F5E6E" w:rsidRDefault="00890C18" w:rsidP="00890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0C18" w:rsidRPr="003F5E6E" w:rsidRDefault="00890C18" w:rsidP="00890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F312A" wp14:editId="6C0DF0AC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DBAC3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890C18" w:rsidRPr="003F5E6E" w:rsidRDefault="00890C18" w:rsidP="00890C1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90C18" w:rsidRPr="003F5E6E" w:rsidRDefault="00890C18" w:rsidP="00890C18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0C18" w:rsidRPr="003F5E6E" w:rsidRDefault="00890C18" w:rsidP="00890C18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890C18" w:rsidRPr="006C31A9" w:rsidRDefault="00890C18" w:rsidP="00890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C31A9">
        <w:rPr>
          <w:rFonts w:ascii="Times New Roman" w:eastAsia="Calibri" w:hAnsi="Times New Roman" w:cs="Times New Roman"/>
          <w:b/>
          <w:sz w:val="20"/>
          <w:szCs w:val="20"/>
        </w:rPr>
        <w:t xml:space="preserve">АДМИНИСТРАЦИЯ  </w:t>
      </w:r>
    </w:p>
    <w:p w:rsidR="00890C18" w:rsidRPr="006C31A9" w:rsidRDefault="00890C18" w:rsidP="00890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C31A9">
        <w:rPr>
          <w:rFonts w:ascii="Times New Roman" w:eastAsia="Calibri" w:hAnsi="Times New Roman" w:cs="Times New Roman"/>
          <w:b/>
          <w:sz w:val="20"/>
          <w:szCs w:val="20"/>
        </w:rPr>
        <w:t>КОЛОМЫЦЕВСКОГО СЕЛЬСКОГО ПОСЕЛЕНИЯ</w:t>
      </w:r>
    </w:p>
    <w:p w:rsidR="00890C18" w:rsidRPr="006C31A9" w:rsidRDefault="00890C18" w:rsidP="00890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C31A9">
        <w:rPr>
          <w:rFonts w:ascii="Times New Roman" w:eastAsia="Calibri" w:hAnsi="Times New Roman" w:cs="Times New Roman"/>
          <w:b/>
          <w:sz w:val="20"/>
          <w:szCs w:val="20"/>
        </w:rPr>
        <w:t>ЛИСКИНСКОГО МУНИЦИПАЛЬНОГО РАЙОНА</w:t>
      </w:r>
    </w:p>
    <w:p w:rsidR="00890C18" w:rsidRPr="006C31A9" w:rsidRDefault="00890C18" w:rsidP="00890C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C31A9">
        <w:rPr>
          <w:rFonts w:ascii="Times New Roman" w:eastAsia="Calibri" w:hAnsi="Times New Roman" w:cs="Times New Roman"/>
          <w:b/>
          <w:sz w:val="20"/>
          <w:szCs w:val="20"/>
        </w:rPr>
        <w:t>ВОРОНЕЖСКОЙ ОБЛАСТИ</w:t>
      </w:r>
    </w:p>
    <w:p w:rsidR="00890C18" w:rsidRPr="006C31A9" w:rsidRDefault="00890C18" w:rsidP="00890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90C18" w:rsidRPr="006C31A9" w:rsidRDefault="00890C18" w:rsidP="00890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C31A9">
        <w:rPr>
          <w:rFonts w:ascii="Times New Roman" w:eastAsia="Calibri" w:hAnsi="Times New Roman" w:cs="Times New Roman"/>
          <w:b/>
          <w:sz w:val="20"/>
          <w:szCs w:val="20"/>
        </w:rPr>
        <w:t>П О С Т А Н О В Л Е Н И Е</w:t>
      </w:r>
    </w:p>
    <w:p w:rsidR="002D6D21" w:rsidRPr="006C31A9" w:rsidRDefault="002D6D21" w:rsidP="00890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D6D21" w:rsidRPr="006C31A9" w:rsidRDefault="002D6D21" w:rsidP="002D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</w:pPr>
      <w:r w:rsidRPr="006C31A9"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>от «</w:t>
      </w:r>
      <w:proofErr w:type="gramStart"/>
      <w:r w:rsidRPr="006C31A9"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>01»  марта</w:t>
      </w:r>
      <w:proofErr w:type="gramEnd"/>
      <w:r w:rsidRPr="006C31A9"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 xml:space="preserve">  2021 г. № 8  </w:t>
      </w:r>
    </w:p>
    <w:p w:rsidR="002D6D21" w:rsidRPr="006C31A9" w:rsidRDefault="002D6D21" w:rsidP="002D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C31A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с. </w:t>
      </w:r>
      <w:proofErr w:type="spellStart"/>
      <w:r w:rsidRPr="006C31A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Коломыцево</w:t>
      </w:r>
      <w:proofErr w:type="spellEnd"/>
    </w:p>
    <w:p w:rsidR="002D6D21" w:rsidRPr="006C31A9" w:rsidRDefault="002D6D21" w:rsidP="002D6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2D6D21" w:rsidRPr="006C31A9" w:rsidRDefault="002D6D21" w:rsidP="002D6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</w:pPr>
      <w:r w:rsidRPr="006C31A9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О внесении изменений и дополнений в</w:t>
      </w:r>
    </w:p>
    <w:p w:rsidR="002D6D21" w:rsidRPr="006C31A9" w:rsidRDefault="002D6D21" w:rsidP="002D6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</w:pPr>
      <w:r w:rsidRPr="006C31A9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6C31A9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Коломыцевского</w:t>
      </w:r>
      <w:proofErr w:type="spellEnd"/>
    </w:p>
    <w:p w:rsidR="002D6D21" w:rsidRPr="006C31A9" w:rsidRDefault="002D6D21" w:rsidP="002D6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</w:pPr>
      <w:r w:rsidRPr="006C31A9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сельского поселения Лискинского муниципального</w:t>
      </w:r>
    </w:p>
    <w:p w:rsidR="002D6D21" w:rsidRPr="006C31A9" w:rsidRDefault="002D6D21" w:rsidP="002D6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</w:pPr>
      <w:r w:rsidRPr="006C31A9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района от 18.03.2019 года №20 «Об утверждении</w:t>
      </w:r>
    </w:p>
    <w:p w:rsidR="002D6D21" w:rsidRPr="006C31A9" w:rsidRDefault="002D6D21" w:rsidP="002D6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</w:pPr>
      <w:r w:rsidRPr="006C31A9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Административного регламента осуществления</w:t>
      </w:r>
    </w:p>
    <w:p w:rsidR="002D6D21" w:rsidRPr="006C31A9" w:rsidRDefault="002D6D21" w:rsidP="002D6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</w:pPr>
      <w:r w:rsidRPr="006C31A9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муниципального контроля за сохранностью автомобильных</w:t>
      </w:r>
    </w:p>
    <w:p w:rsidR="002D6D21" w:rsidRPr="006C31A9" w:rsidRDefault="002D6D21" w:rsidP="002D6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</w:pPr>
      <w:r w:rsidRPr="006C31A9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 xml:space="preserve">дорог местного значения в границах </w:t>
      </w:r>
      <w:proofErr w:type="spellStart"/>
      <w:r w:rsidRPr="006C31A9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Коломыцевского</w:t>
      </w:r>
      <w:proofErr w:type="spellEnd"/>
      <w:r w:rsidRPr="006C31A9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 xml:space="preserve"> </w:t>
      </w:r>
    </w:p>
    <w:p w:rsidR="002D6D21" w:rsidRPr="006C31A9" w:rsidRDefault="002D6D21" w:rsidP="002D6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</w:pPr>
      <w:r w:rsidRPr="006C31A9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 xml:space="preserve">сельского поселения Лискинского муниципального района </w:t>
      </w:r>
    </w:p>
    <w:p w:rsidR="002D6D21" w:rsidRPr="006C31A9" w:rsidRDefault="002D6D21" w:rsidP="002D6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C31A9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Воронежской области»</w:t>
      </w:r>
    </w:p>
    <w:p w:rsidR="002D6D21" w:rsidRPr="006C31A9" w:rsidRDefault="002D6D21" w:rsidP="002D6D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C31A9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 </w:t>
      </w:r>
    </w:p>
    <w:p w:rsidR="002D6D21" w:rsidRPr="006C31A9" w:rsidRDefault="002D6D21" w:rsidP="002D6D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C31A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      В целях приведения муниципальных нормативных правовых актов в соответствие с действующим законодательством Российской Федерации, руководствуясь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03.04.2020 № 438 "Об особенностях осуществления в 2020 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предпринимателей", Уставом </w:t>
      </w:r>
      <w:proofErr w:type="spellStart"/>
      <w:r w:rsidRPr="006C31A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Коломыцевского</w:t>
      </w:r>
      <w:proofErr w:type="spellEnd"/>
      <w:r w:rsidRPr="006C31A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2D6D21" w:rsidRPr="006C31A9" w:rsidRDefault="002D6D21" w:rsidP="002D6D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C31A9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 xml:space="preserve">П о с </w:t>
      </w:r>
      <w:proofErr w:type="gramStart"/>
      <w:r w:rsidRPr="006C31A9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т</w:t>
      </w:r>
      <w:proofErr w:type="gramEnd"/>
      <w:r w:rsidRPr="006C31A9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 xml:space="preserve"> а н о в л я е т</w:t>
      </w:r>
      <w:r w:rsidRPr="006C31A9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  <w:lang w:eastAsia="ru-RU"/>
        </w:rPr>
        <w:t>:</w:t>
      </w:r>
    </w:p>
    <w:p w:rsidR="002D6D21" w:rsidRPr="006C31A9" w:rsidRDefault="002D6D21" w:rsidP="002D6D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C31A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    1. Внести в Административный регламент осуществления муниципального контроля за сохранностью автомобильных дорог местного значения в границах </w:t>
      </w:r>
      <w:proofErr w:type="spellStart"/>
      <w:r w:rsidRPr="006C31A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Коломыцевского</w:t>
      </w:r>
      <w:proofErr w:type="spellEnd"/>
      <w:r w:rsidRPr="006C31A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области, утвержденный постановлением администрации </w:t>
      </w:r>
      <w:proofErr w:type="spellStart"/>
      <w:r w:rsidRPr="006C31A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Коломыцевского</w:t>
      </w:r>
      <w:proofErr w:type="spellEnd"/>
      <w:r w:rsidRPr="006C31A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сельского поселения Лискинского муниципального района Воронежской области от 18.03.2019 года № 20 (далее – Административный регламент) следующие изменения:</w:t>
      </w:r>
    </w:p>
    <w:p w:rsidR="002D6D21" w:rsidRPr="006C31A9" w:rsidRDefault="002D6D21" w:rsidP="002D6D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ru-RU"/>
        </w:rPr>
      </w:pPr>
      <w:r w:rsidRPr="006C31A9"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ru-RU"/>
        </w:rPr>
        <w:t>1.1. Пункт 1.3. раздела 1 Административного регламента после одиннадцатого абзаца дополнить абзацем следующего содержания:</w:t>
      </w:r>
    </w:p>
    <w:p w:rsidR="002D6D21" w:rsidRPr="006C31A9" w:rsidRDefault="002D6D21" w:rsidP="002D6D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C31A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«</w:t>
      </w:r>
      <w:proofErr w:type="gramStart"/>
      <w:r w:rsidRPr="006C31A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Постановлением  Правительства</w:t>
      </w:r>
      <w:proofErr w:type="gramEnd"/>
      <w:r w:rsidRPr="006C31A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Российской Федерации от 03.04.2020 № 438 "Об особенностях осуществления в 2020 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</w:t>
      </w:r>
      <w:r w:rsidRPr="006C31A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lastRenderedPageBreak/>
        <w:t>муниципального контроля ежегодных планов проведения плановых проверок юридических лиц и индивидуальных предпринимателей" («Собрании законодательства РФ» 13.04.2020, № 15 (4 ч), ст. 2292);».</w:t>
      </w:r>
    </w:p>
    <w:p w:rsidR="002D6D21" w:rsidRPr="006C31A9" w:rsidRDefault="002D6D21" w:rsidP="002D6D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ru-RU"/>
        </w:rPr>
      </w:pPr>
      <w:r w:rsidRPr="006C31A9"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ru-RU"/>
        </w:rPr>
        <w:t>1.2. Во втором абзаце подпункта 3.2.4. пункта 3.2. раздела 3 Административного регламента слова «по 31 декабря» заменить словами «по 1 апреля».</w:t>
      </w:r>
    </w:p>
    <w:p w:rsidR="002D6D21" w:rsidRPr="006C31A9" w:rsidRDefault="002D6D21" w:rsidP="002D6D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ru-RU"/>
        </w:rPr>
      </w:pPr>
      <w:r w:rsidRPr="006C31A9"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ru-RU"/>
        </w:rPr>
        <w:t>1.3. Подпункт 3.2.4. пункта 3.2 раздела 3 Административного регламента после второго абзаца дополнить абзацем следующего содержания:</w:t>
      </w:r>
    </w:p>
    <w:p w:rsidR="002D6D21" w:rsidRPr="006C31A9" w:rsidRDefault="002D6D21" w:rsidP="002D6D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C31A9">
        <w:rPr>
          <w:rFonts w:ascii="Times New Roman" w:eastAsia="Times New Roman" w:hAnsi="Times New Roman" w:cs="Times New Roman"/>
          <w:iCs/>
          <w:color w:val="212121"/>
          <w:sz w:val="20"/>
          <w:szCs w:val="20"/>
          <w:lang w:eastAsia="ru-RU"/>
        </w:rPr>
        <w:t>«С 1 апреля по 31 апреля 2020 года включительно проверки в отношении юридических лиц, индивидуальных предпринимателей, отнесенных в соответствии со </w:t>
      </w:r>
      <w:hyperlink r:id="rId7" w:anchor="/document/12154854/entry/4" w:history="1">
        <w:r w:rsidRPr="006C31A9">
          <w:rPr>
            <w:rFonts w:ascii="Times New Roman" w:eastAsia="Times New Roman" w:hAnsi="Times New Roman" w:cs="Times New Roman"/>
            <w:color w:val="A32925"/>
            <w:sz w:val="20"/>
            <w:szCs w:val="20"/>
            <w:u w:val="single"/>
            <w:lang w:eastAsia="ru-RU"/>
          </w:rPr>
          <w:t>статьей 4</w:t>
        </w:r>
      </w:hyperlink>
      <w:r w:rsidRPr="006C31A9">
        <w:rPr>
          <w:rFonts w:ascii="Times New Roman" w:eastAsia="Times New Roman" w:hAnsi="Times New Roman" w:cs="Times New Roman"/>
          <w:iCs/>
          <w:color w:val="212121"/>
          <w:sz w:val="20"/>
          <w:szCs w:val="20"/>
          <w:lang w:eastAsia="ru-RU"/>
        </w:rPr>
        <w:t> Федерального закона от 24 июля 2007 года N 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 </w:t>
      </w:r>
      <w:r w:rsidRPr="006C31A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а также в отношении некоммерческих организаций, среднесписочная численность работников которых за 2019 год не превышает 200 человек, за исключением политических партий и некоммерческих организаций, включенных в реестр некоммерческих организаций, выполняющих функции иностранного агента, проводятся только внеплановые проверки по основаниям, указанным в части 1 постановления Правительства РФ от 03.04.2020 № 438 "Об особенностях осуществления в 2020 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предпринимателей.».</w:t>
      </w:r>
    </w:p>
    <w:p w:rsidR="002D6D21" w:rsidRPr="006C31A9" w:rsidRDefault="002D6D21" w:rsidP="002D6D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C31A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2. Контроль за исполнением настоящего постановления оставляю за собой.</w:t>
      </w:r>
    </w:p>
    <w:p w:rsidR="002D6D21" w:rsidRPr="006C31A9" w:rsidRDefault="002D6D21" w:rsidP="002D6D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C31A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3. Настоящее постановление вступает в силу с момента его официального опубликования в газете «</w:t>
      </w:r>
      <w:proofErr w:type="spellStart"/>
      <w:r w:rsidRPr="006C31A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Коломыцевский</w:t>
      </w:r>
      <w:proofErr w:type="spellEnd"/>
      <w:r w:rsidRPr="006C31A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муниципальный вестник» </w:t>
      </w:r>
      <w:r w:rsidRPr="006C31A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ab/>
        <w:t xml:space="preserve"> и распространяет свое действие на правоотношения, возникшие с 01.04.2020 года.</w:t>
      </w:r>
    </w:p>
    <w:p w:rsidR="002D6D21" w:rsidRPr="006C31A9" w:rsidRDefault="002D6D21" w:rsidP="002D6D21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D6D21" w:rsidRPr="006C31A9" w:rsidRDefault="002D6D21" w:rsidP="002D6D21">
      <w:pPr>
        <w:pStyle w:val="a4"/>
        <w:rPr>
          <w:rFonts w:ascii="Times New Roman" w:hAnsi="Times New Roman" w:cs="Times New Roman"/>
          <w:sz w:val="20"/>
          <w:szCs w:val="20"/>
        </w:rPr>
      </w:pPr>
      <w:r w:rsidRPr="006C31A9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6C31A9">
        <w:rPr>
          <w:rFonts w:ascii="Times New Roman" w:hAnsi="Times New Roman" w:cs="Times New Roman"/>
          <w:sz w:val="20"/>
          <w:szCs w:val="20"/>
        </w:rPr>
        <w:t>Коломыцевского</w:t>
      </w:r>
      <w:proofErr w:type="spellEnd"/>
    </w:p>
    <w:p w:rsidR="002D6D21" w:rsidRPr="006C31A9" w:rsidRDefault="002D6D21" w:rsidP="002D6D21">
      <w:pPr>
        <w:pStyle w:val="a4"/>
        <w:rPr>
          <w:rFonts w:ascii="Times New Roman" w:hAnsi="Times New Roman" w:cs="Times New Roman"/>
          <w:sz w:val="20"/>
          <w:szCs w:val="20"/>
        </w:rPr>
      </w:pPr>
      <w:r w:rsidRPr="006C31A9"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                                        </w:t>
      </w:r>
      <w:proofErr w:type="spellStart"/>
      <w:r w:rsidRPr="006C31A9">
        <w:rPr>
          <w:rFonts w:ascii="Times New Roman" w:hAnsi="Times New Roman" w:cs="Times New Roman"/>
          <w:sz w:val="20"/>
          <w:szCs w:val="20"/>
        </w:rPr>
        <w:t>И.В.Жидкова</w:t>
      </w:r>
      <w:proofErr w:type="spellEnd"/>
    </w:p>
    <w:p w:rsidR="00D13561" w:rsidRPr="006C31A9" w:rsidRDefault="00D13561">
      <w:pPr>
        <w:rPr>
          <w:rFonts w:ascii="Times New Roman" w:hAnsi="Times New Roman" w:cs="Times New Roman"/>
          <w:sz w:val="20"/>
          <w:szCs w:val="20"/>
        </w:rPr>
      </w:pPr>
    </w:p>
    <w:p w:rsidR="00DC50F8" w:rsidRPr="006C31A9" w:rsidRDefault="00DC50F8">
      <w:pPr>
        <w:rPr>
          <w:rFonts w:ascii="Times New Roman" w:hAnsi="Times New Roman" w:cs="Times New Roman"/>
          <w:sz w:val="20"/>
          <w:szCs w:val="20"/>
        </w:rPr>
      </w:pPr>
    </w:p>
    <w:p w:rsidR="00DC50F8" w:rsidRPr="006C31A9" w:rsidRDefault="00DC50F8">
      <w:pPr>
        <w:rPr>
          <w:rFonts w:ascii="Times New Roman" w:hAnsi="Times New Roman" w:cs="Times New Roman"/>
          <w:sz w:val="20"/>
          <w:szCs w:val="20"/>
        </w:rPr>
      </w:pPr>
    </w:p>
    <w:p w:rsidR="00DC50F8" w:rsidRPr="006C31A9" w:rsidRDefault="00DC50F8">
      <w:pPr>
        <w:rPr>
          <w:rFonts w:ascii="Times New Roman" w:hAnsi="Times New Roman" w:cs="Times New Roman"/>
          <w:sz w:val="20"/>
          <w:szCs w:val="20"/>
        </w:rPr>
      </w:pPr>
    </w:p>
    <w:p w:rsidR="00DC50F8" w:rsidRPr="006C31A9" w:rsidRDefault="00DC50F8">
      <w:pPr>
        <w:rPr>
          <w:rFonts w:ascii="Times New Roman" w:hAnsi="Times New Roman" w:cs="Times New Roman"/>
          <w:sz w:val="20"/>
          <w:szCs w:val="20"/>
        </w:rPr>
      </w:pPr>
    </w:p>
    <w:p w:rsidR="00DC50F8" w:rsidRPr="006C31A9" w:rsidRDefault="00DC50F8">
      <w:pPr>
        <w:rPr>
          <w:rFonts w:ascii="Times New Roman" w:hAnsi="Times New Roman" w:cs="Times New Roman"/>
          <w:sz w:val="20"/>
          <w:szCs w:val="20"/>
        </w:rPr>
      </w:pPr>
    </w:p>
    <w:p w:rsidR="00DC50F8" w:rsidRPr="006C31A9" w:rsidRDefault="00DC50F8">
      <w:pPr>
        <w:rPr>
          <w:rFonts w:ascii="Times New Roman" w:hAnsi="Times New Roman" w:cs="Times New Roman"/>
          <w:sz w:val="20"/>
          <w:szCs w:val="20"/>
        </w:rPr>
      </w:pPr>
    </w:p>
    <w:p w:rsidR="00DC50F8" w:rsidRPr="006C31A9" w:rsidRDefault="00DC50F8">
      <w:pPr>
        <w:rPr>
          <w:rFonts w:ascii="Times New Roman" w:hAnsi="Times New Roman" w:cs="Times New Roman"/>
          <w:sz w:val="20"/>
          <w:szCs w:val="20"/>
        </w:rPr>
      </w:pPr>
    </w:p>
    <w:p w:rsidR="00DC50F8" w:rsidRPr="006C31A9" w:rsidRDefault="00DC50F8">
      <w:pPr>
        <w:rPr>
          <w:rFonts w:ascii="Times New Roman" w:hAnsi="Times New Roman" w:cs="Times New Roman"/>
          <w:sz w:val="20"/>
          <w:szCs w:val="20"/>
        </w:rPr>
      </w:pPr>
    </w:p>
    <w:p w:rsidR="00DC50F8" w:rsidRPr="006C31A9" w:rsidRDefault="00DC50F8">
      <w:pPr>
        <w:rPr>
          <w:rFonts w:ascii="Times New Roman" w:hAnsi="Times New Roman" w:cs="Times New Roman"/>
          <w:sz w:val="20"/>
          <w:szCs w:val="20"/>
        </w:rPr>
      </w:pPr>
    </w:p>
    <w:p w:rsidR="00DC50F8" w:rsidRPr="006C31A9" w:rsidRDefault="00DC50F8">
      <w:pPr>
        <w:rPr>
          <w:rFonts w:ascii="Times New Roman" w:hAnsi="Times New Roman" w:cs="Times New Roman"/>
          <w:sz w:val="20"/>
          <w:szCs w:val="20"/>
        </w:rPr>
      </w:pPr>
    </w:p>
    <w:p w:rsidR="00DC50F8" w:rsidRPr="006C31A9" w:rsidRDefault="00DC50F8">
      <w:pPr>
        <w:rPr>
          <w:rFonts w:ascii="Times New Roman" w:hAnsi="Times New Roman" w:cs="Times New Roman"/>
          <w:sz w:val="20"/>
          <w:szCs w:val="20"/>
        </w:rPr>
      </w:pPr>
    </w:p>
    <w:p w:rsidR="00DC50F8" w:rsidRPr="006C31A9" w:rsidRDefault="00DC50F8">
      <w:pPr>
        <w:rPr>
          <w:rFonts w:ascii="Times New Roman" w:hAnsi="Times New Roman" w:cs="Times New Roman"/>
          <w:sz w:val="20"/>
          <w:szCs w:val="20"/>
        </w:rPr>
      </w:pPr>
    </w:p>
    <w:p w:rsidR="00DC50F8" w:rsidRPr="006C31A9" w:rsidRDefault="00DC50F8">
      <w:pPr>
        <w:rPr>
          <w:rFonts w:ascii="Times New Roman" w:hAnsi="Times New Roman" w:cs="Times New Roman"/>
          <w:sz w:val="20"/>
          <w:szCs w:val="20"/>
        </w:rPr>
      </w:pPr>
    </w:p>
    <w:p w:rsidR="00DC50F8" w:rsidRPr="006C31A9" w:rsidRDefault="00DC50F8">
      <w:pPr>
        <w:rPr>
          <w:rFonts w:ascii="Times New Roman" w:hAnsi="Times New Roman" w:cs="Times New Roman"/>
          <w:sz w:val="20"/>
          <w:szCs w:val="20"/>
        </w:rPr>
      </w:pPr>
    </w:p>
    <w:p w:rsidR="00DC50F8" w:rsidRPr="006C31A9" w:rsidRDefault="00DC50F8">
      <w:pPr>
        <w:rPr>
          <w:rFonts w:ascii="Times New Roman" w:hAnsi="Times New Roman" w:cs="Times New Roman"/>
          <w:sz w:val="20"/>
          <w:szCs w:val="20"/>
        </w:rPr>
      </w:pPr>
    </w:p>
    <w:p w:rsidR="00DC50F8" w:rsidRPr="006C31A9" w:rsidRDefault="00DC50F8">
      <w:pPr>
        <w:rPr>
          <w:rFonts w:ascii="Times New Roman" w:hAnsi="Times New Roman" w:cs="Times New Roman"/>
          <w:sz w:val="20"/>
          <w:szCs w:val="20"/>
        </w:rPr>
      </w:pPr>
    </w:p>
    <w:p w:rsidR="00DC50F8" w:rsidRPr="006C31A9" w:rsidRDefault="00DC50F8">
      <w:pPr>
        <w:rPr>
          <w:rFonts w:ascii="Times New Roman" w:hAnsi="Times New Roman" w:cs="Times New Roman"/>
          <w:sz w:val="20"/>
          <w:szCs w:val="20"/>
        </w:rPr>
      </w:pPr>
    </w:p>
    <w:p w:rsidR="00DC50F8" w:rsidRPr="006C31A9" w:rsidRDefault="00DC50F8">
      <w:pPr>
        <w:rPr>
          <w:rFonts w:ascii="Times New Roman" w:hAnsi="Times New Roman" w:cs="Times New Roman"/>
          <w:sz w:val="20"/>
          <w:szCs w:val="20"/>
        </w:rPr>
      </w:pPr>
    </w:p>
    <w:p w:rsidR="00DC50F8" w:rsidRPr="006C31A9" w:rsidRDefault="00DC50F8">
      <w:pPr>
        <w:rPr>
          <w:rFonts w:ascii="Times New Roman" w:hAnsi="Times New Roman" w:cs="Times New Roman"/>
          <w:sz w:val="20"/>
          <w:szCs w:val="20"/>
        </w:rPr>
      </w:pPr>
    </w:p>
    <w:p w:rsidR="00DC50F8" w:rsidRPr="006C31A9" w:rsidRDefault="00DC50F8">
      <w:pPr>
        <w:rPr>
          <w:rFonts w:ascii="Times New Roman" w:hAnsi="Times New Roman" w:cs="Times New Roman"/>
          <w:sz w:val="20"/>
          <w:szCs w:val="20"/>
        </w:rPr>
      </w:pPr>
    </w:p>
    <w:p w:rsidR="00DC50F8" w:rsidRPr="006C31A9" w:rsidRDefault="00DC50F8">
      <w:pPr>
        <w:rPr>
          <w:rFonts w:ascii="Times New Roman" w:hAnsi="Times New Roman" w:cs="Times New Roman"/>
          <w:sz w:val="20"/>
          <w:szCs w:val="20"/>
        </w:rPr>
      </w:pPr>
    </w:p>
    <w:p w:rsidR="00DC50F8" w:rsidRPr="006C31A9" w:rsidRDefault="00DC50F8">
      <w:pPr>
        <w:rPr>
          <w:rFonts w:ascii="Times New Roman" w:hAnsi="Times New Roman" w:cs="Times New Roman"/>
          <w:sz w:val="20"/>
          <w:szCs w:val="20"/>
        </w:rPr>
      </w:pPr>
    </w:p>
    <w:p w:rsidR="00DC50F8" w:rsidRPr="006C31A9" w:rsidRDefault="00DC50F8">
      <w:pPr>
        <w:rPr>
          <w:rFonts w:ascii="Times New Roman" w:hAnsi="Times New Roman" w:cs="Times New Roman"/>
          <w:sz w:val="20"/>
          <w:szCs w:val="20"/>
        </w:rPr>
      </w:pPr>
    </w:p>
    <w:p w:rsidR="00DC50F8" w:rsidRPr="006C31A9" w:rsidRDefault="00DC50F8">
      <w:pPr>
        <w:rPr>
          <w:rFonts w:ascii="Times New Roman" w:hAnsi="Times New Roman" w:cs="Times New Roman"/>
          <w:sz w:val="20"/>
          <w:szCs w:val="20"/>
        </w:rPr>
      </w:pPr>
    </w:p>
    <w:p w:rsidR="00DC50F8" w:rsidRPr="006C31A9" w:rsidRDefault="00DC50F8">
      <w:pPr>
        <w:rPr>
          <w:rFonts w:ascii="Times New Roman" w:hAnsi="Times New Roman" w:cs="Times New Roman"/>
          <w:sz w:val="20"/>
          <w:szCs w:val="20"/>
        </w:rPr>
      </w:pPr>
    </w:p>
    <w:p w:rsidR="00DC50F8" w:rsidRPr="006C31A9" w:rsidRDefault="00DC50F8">
      <w:pPr>
        <w:rPr>
          <w:rFonts w:ascii="Times New Roman" w:hAnsi="Times New Roman" w:cs="Times New Roman"/>
          <w:sz w:val="20"/>
          <w:szCs w:val="20"/>
        </w:rPr>
      </w:pPr>
    </w:p>
    <w:p w:rsidR="00DC50F8" w:rsidRPr="006C31A9" w:rsidRDefault="00DC50F8" w:rsidP="00DC50F8">
      <w:pPr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C31A9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DC50F8" w:rsidRPr="006C31A9" w:rsidRDefault="00DC50F8" w:rsidP="00DC50F8">
      <w:pPr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C50F8" w:rsidRPr="006C31A9" w:rsidRDefault="00DC50F8" w:rsidP="00DC50F8">
      <w:pPr>
        <w:shd w:val="clear" w:color="auto" w:fill="FFFFFF"/>
        <w:autoSpaceDE w:val="0"/>
        <w:spacing w:before="235"/>
        <w:ind w:right="-5"/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u w:val="single"/>
          <w:lang w:eastAsia="ar-SA"/>
        </w:rPr>
      </w:pPr>
      <w:r w:rsidRPr="006C31A9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u w:val="single"/>
          <w:lang w:eastAsia="ar-SA"/>
        </w:rPr>
        <w:t xml:space="preserve">от   01 </w:t>
      </w:r>
      <w:proofErr w:type="gramStart"/>
      <w:r w:rsidRPr="006C31A9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u w:val="single"/>
          <w:lang w:eastAsia="ar-SA"/>
        </w:rPr>
        <w:t>марта  2021</w:t>
      </w:r>
      <w:proofErr w:type="gramEnd"/>
      <w:r w:rsidRPr="006C31A9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u w:val="single"/>
          <w:lang w:eastAsia="ar-SA"/>
        </w:rPr>
        <w:t xml:space="preserve"> г. </w:t>
      </w:r>
      <w:r w:rsidRPr="006C31A9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ar-SA"/>
        </w:rPr>
        <w:t xml:space="preserve">   №9</w:t>
      </w:r>
      <w:r w:rsidRPr="006C31A9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u w:val="single"/>
          <w:lang w:eastAsia="ar-SA"/>
        </w:rPr>
        <w:t xml:space="preserve">                   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91"/>
        <w:gridCol w:w="3936"/>
      </w:tblGrid>
      <w:tr w:rsidR="00DC50F8" w:rsidRPr="006C31A9" w:rsidTr="00922454">
        <w:trPr>
          <w:trHeight w:val="218"/>
        </w:trPr>
        <w:tc>
          <w:tcPr>
            <w:tcW w:w="5491" w:type="dxa"/>
          </w:tcPr>
          <w:p w:rsidR="00DC50F8" w:rsidRPr="006C31A9" w:rsidRDefault="00DC50F8" w:rsidP="00922454">
            <w:pPr>
              <w:snapToGrid w:val="0"/>
              <w:ind w:right="-3941"/>
              <w:rPr>
                <w:rFonts w:ascii="Times New Roman" w:hAnsi="Times New Roman" w:cs="Times New Roman"/>
                <w:sz w:val="20"/>
                <w:szCs w:val="20"/>
              </w:rPr>
            </w:pPr>
            <w:r w:rsidRPr="006C31A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6C31A9">
              <w:rPr>
                <w:rFonts w:ascii="Times New Roman" w:hAnsi="Times New Roman" w:cs="Times New Roman"/>
                <w:sz w:val="20"/>
                <w:szCs w:val="20"/>
              </w:rPr>
              <w:t>Коломыцево</w:t>
            </w:r>
            <w:proofErr w:type="spellEnd"/>
          </w:p>
        </w:tc>
        <w:tc>
          <w:tcPr>
            <w:tcW w:w="3936" w:type="dxa"/>
          </w:tcPr>
          <w:p w:rsidR="00DC50F8" w:rsidRPr="006C31A9" w:rsidRDefault="00DC50F8" w:rsidP="00922454">
            <w:pPr>
              <w:pStyle w:val="a5"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DC50F8" w:rsidRPr="006C31A9" w:rsidRDefault="00DC50F8" w:rsidP="00922454">
            <w:pPr>
              <w:pStyle w:val="a5"/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:rsidR="00DC50F8" w:rsidRPr="006C31A9" w:rsidRDefault="00DC50F8" w:rsidP="00DC50F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C50F8" w:rsidRPr="006C31A9" w:rsidRDefault="00DC50F8" w:rsidP="00DC50F8">
      <w:pPr>
        <w:tabs>
          <w:tab w:val="left" w:pos="6379"/>
        </w:tabs>
        <w:ind w:right="286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31A9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6C31A9">
        <w:rPr>
          <w:rFonts w:ascii="Times New Roman" w:hAnsi="Times New Roman" w:cs="Times New Roman"/>
          <w:b/>
          <w:sz w:val="20"/>
          <w:szCs w:val="20"/>
        </w:rPr>
        <w:t>Коломыцевского</w:t>
      </w:r>
      <w:proofErr w:type="spellEnd"/>
      <w:r w:rsidRPr="006C31A9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Лискинского муниципального района Воронежской области от 04.04.2016 № 26 </w:t>
      </w:r>
      <w:r w:rsidRPr="006C31A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«Об утверждении административного регламента администрации </w:t>
      </w:r>
      <w:proofErr w:type="spellStart"/>
      <w:r w:rsidRPr="006C31A9">
        <w:rPr>
          <w:rFonts w:ascii="Times New Roman" w:hAnsi="Times New Roman" w:cs="Times New Roman"/>
          <w:b/>
          <w:color w:val="000000"/>
          <w:sz w:val="20"/>
          <w:szCs w:val="20"/>
        </w:rPr>
        <w:t>Коломыцевского</w:t>
      </w:r>
      <w:proofErr w:type="spellEnd"/>
      <w:r w:rsidRPr="006C31A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 без проведения торгов»</w:t>
      </w:r>
    </w:p>
    <w:p w:rsidR="00DC50F8" w:rsidRPr="006C31A9" w:rsidRDefault="00DC50F8" w:rsidP="00DC50F8">
      <w:pPr>
        <w:tabs>
          <w:tab w:val="left" w:pos="6379"/>
        </w:tabs>
        <w:ind w:right="286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50F8" w:rsidRPr="006C31A9" w:rsidRDefault="00DC50F8" w:rsidP="00DC50F8">
      <w:pPr>
        <w:tabs>
          <w:tab w:val="left" w:pos="6379"/>
        </w:tabs>
        <w:ind w:right="2862"/>
        <w:jc w:val="both"/>
        <w:rPr>
          <w:rFonts w:ascii="Times New Roman" w:hAnsi="Times New Roman" w:cs="Times New Roman"/>
          <w:sz w:val="20"/>
          <w:szCs w:val="20"/>
        </w:rPr>
      </w:pPr>
    </w:p>
    <w:p w:rsidR="00DC50F8" w:rsidRPr="006C31A9" w:rsidRDefault="00DC50F8" w:rsidP="00DC50F8">
      <w:pPr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C31A9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proofErr w:type="gramStart"/>
      <w:r w:rsidRPr="006C31A9">
        <w:rPr>
          <w:rFonts w:ascii="Times New Roman" w:hAnsi="Times New Roman" w:cs="Times New Roman"/>
          <w:color w:val="000000"/>
          <w:sz w:val="20"/>
          <w:szCs w:val="20"/>
        </w:rPr>
        <w:t>целях  приведения</w:t>
      </w:r>
      <w:proofErr w:type="gramEnd"/>
      <w:r w:rsidRPr="006C31A9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муниципальных нормативных правовых актов  в соответствие действующему законодательству, на основании  Федерального закона от 27.07.2010 № 210-ФЗ «Об организации предоставления государственных и муниципальных услуг»,  администрация </w:t>
      </w:r>
      <w:proofErr w:type="spellStart"/>
      <w:r w:rsidRPr="006C31A9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6C31A9">
        <w:rPr>
          <w:rFonts w:ascii="Times New Roman" w:hAnsi="Times New Roman" w:cs="Times New Roman"/>
          <w:color w:val="000000"/>
          <w:sz w:val="20"/>
          <w:szCs w:val="20"/>
        </w:rPr>
        <w:t xml:space="preserve">  сельского поселения Лискинского муниципального района Воронежской области   </w:t>
      </w:r>
      <w:r w:rsidRPr="006C31A9">
        <w:rPr>
          <w:rFonts w:ascii="Times New Roman" w:hAnsi="Times New Roman" w:cs="Times New Roman"/>
          <w:b/>
          <w:color w:val="000000"/>
          <w:sz w:val="20"/>
          <w:szCs w:val="20"/>
        </w:rPr>
        <w:t>п о с т а н о в л я е т:</w:t>
      </w:r>
    </w:p>
    <w:p w:rsidR="00DC50F8" w:rsidRPr="006C31A9" w:rsidRDefault="00DC50F8" w:rsidP="00DC50F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DC50F8" w:rsidRPr="006C31A9" w:rsidRDefault="00DC50F8" w:rsidP="00DC50F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31A9">
        <w:rPr>
          <w:rFonts w:ascii="Times New Roman" w:hAnsi="Times New Roman" w:cs="Times New Roman"/>
          <w:color w:val="000000"/>
          <w:sz w:val="20"/>
          <w:szCs w:val="20"/>
        </w:rPr>
        <w:t xml:space="preserve">1. Внести в  административный регламент администрации </w:t>
      </w:r>
      <w:proofErr w:type="spellStart"/>
      <w:r w:rsidRPr="006C31A9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6C31A9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 государственная собственность на который не разграничена без проведения торгов», утвержденный постановлением администрации  </w:t>
      </w:r>
      <w:proofErr w:type="spellStart"/>
      <w:r w:rsidRPr="006C31A9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6C31A9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от 04.04.2016    № 26 «Об утверждении административного регламента администрации </w:t>
      </w:r>
      <w:proofErr w:type="spellStart"/>
      <w:r w:rsidRPr="006C31A9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6C31A9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 по предоставлению </w:t>
      </w:r>
      <w:r w:rsidRPr="006C31A9">
        <w:rPr>
          <w:rFonts w:ascii="Times New Roman" w:hAnsi="Times New Roman" w:cs="Times New Roman"/>
          <w:color w:val="000000"/>
          <w:sz w:val="20"/>
          <w:szCs w:val="20"/>
        </w:rPr>
        <w:lastRenderedPageBreak/>
        <w:t>муниципальной услуги «Предоставление в собственность, аренду,  постоянное (бессрочное) пользование, безвозмездное пользование земельного участка, находящегося в муниципальной собственности или  государственная собственность на который не разграничена без проведения торгов» (далее - административный регламент), следующие изменения:</w:t>
      </w:r>
    </w:p>
    <w:p w:rsidR="00DC50F8" w:rsidRPr="006C31A9" w:rsidRDefault="00DC50F8" w:rsidP="00DC50F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C31A9">
        <w:rPr>
          <w:rFonts w:ascii="Times New Roman" w:hAnsi="Times New Roman" w:cs="Times New Roman"/>
          <w:color w:val="000000"/>
          <w:sz w:val="20"/>
          <w:szCs w:val="20"/>
        </w:rPr>
        <w:t xml:space="preserve">1.1. </w:t>
      </w:r>
      <w:r w:rsidRPr="006C31A9">
        <w:rPr>
          <w:rFonts w:ascii="Times New Roman" w:hAnsi="Times New Roman" w:cs="Times New Roman"/>
          <w:sz w:val="20"/>
          <w:szCs w:val="20"/>
        </w:rPr>
        <w:t>По тексту административного регламента слова «Портал государственных и муниципальных услуг Воронежской области» в соответствующем падеже заменить словами «Портал Воронежской области в сети «Интернет»» в соответствующем падеже.</w:t>
      </w:r>
    </w:p>
    <w:p w:rsidR="00DC50F8" w:rsidRPr="006C31A9" w:rsidRDefault="00DC50F8" w:rsidP="00DC50F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31A9">
        <w:rPr>
          <w:rFonts w:ascii="Times New Roman" w:hAnsi="Times New Roman" w:cs="Times New Roman"/>
          <w:sz w:val="20"/>
          <w:szCs w:val="20"/>
        </w:rPr>
        <w:t xml:space="preserve">1.2. </w:t>
      </w:r>
      <w:r w:rsidRPr="006C31A9">
        <w:rPr>
          <w:rFonts w:ascii="Times New Roman" w:hAnsi="Times New Roman" w:cs="Times New Roman"/>
          <w:color w:val="000000"/>
          <w:sz w:val="20"/>
          <w:szCs w:val="20"/>
        </w:rPr>
        <w:t>Пункт 1.1.1 административного регламента изложить в следующей редакции: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«1.1.1.  Случаи предоставления земельных участков, находящихся в муниципальной собственности </w:t>
      </w:r>
      <w:proofErr w:type="spellStart"/>
      <w:r w:rsidRPr="006C31A9">
        <w:rPr>
          <w:rFonts w:ascii="Times New Roman" w:hAnsi="Times New Roman" w:cs="Times New Roman"/>
          <w:color w:val="000000"/>
        </w:rPr>
        <w:t>Коломыцевского</w:t>
      </w:r>
      <w:proofErr w:type="spellEnd"/>
      <w:r w:rsidRPr="006C31A9">
        <w:rPr>
          <w:rFonts w:ascii="Times New Roman" w:hAnsi="Times New Roman" w:cs="Times New Roman"/>
          <w:color w:val="000000"/>
        </w:rPr>
        <w:t xml:space="preserve"> сельского поселения Лискинского муниципального района Воронежской области, в собственность без проведения торгов путем продажи (заключения договора купли-продажи):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bookmarkStart w:id="0" w:name="P54"/>
      <w:bookmarkStart w:id="1" w:name="P56"/>
      <w:bookmarkStart w:id="2" w:name="P57"/>
      <w:bookmarkEnd w:id="0"/>
      <w:bookmarkEnd w:id="1"/>
      <w:bookmarkEnd w:id="2"/>
      <w:r w:rsidRPr="006C31A9">
        <w:rPr>
          <w:rFonts w:ascii="Times New Roman" w:hAnsi="Times New Roman" w:cs="Times New Roman"/>
          <w:color w:val="000000"/>
        </w:rPr>
        <w:t>1)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bookmarkStart w:id="3" w:name="P58"/>
      <w:bookmarkStart w:id="4" w:name="P59"/>
      <w:bookmarkStart w:id="5" w:name="P60"/>
      <w:bookmarkEnd w:id="3"/>
      <w:bookmarkEnd w:id="4"/>
      <w:bookmarkEnd w:id="5"/>
      <w:r w:rsidRPr="006C31A9">
        <w:rPr>
          <w:rFonts w:ascii="Times New Roman" w:hAnsi="Times New Roman" w:cs="Times New Roman"/>
          <w:color w:val="000000"/>
        </w:rPr>
        <w:t xml:space="preserve">2) 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8" w:history="1">
        <w:r w:rsidRPr="006C31A9">
          <w:rPr>
            <w:rFonts w:ascii="Times New Roman" w:hAnsi="Times New Roman" w:cs="Times New Roman"/>
            <w:color w:val="000000"/>
          </w:rPr>
          <w:t>статьей 39.20</w:t>
        </w:r>
      </w:hyperlink>
      <w:r w:rsidRPr="006C31A9">
        <w:rPr>
          <w:rFonts w:ascii="Times New Roman" w:hAnsi="Times New Roman" w:cs="Times New Roman"/>
          <w:color w:val="000000"/>
        </w:rPr>
        <w:t xml:space="preserve"> ЗК РФ;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bookmarkStart w:id="6" w:name="P61"/>
      <w:bookmarkEnd w:id="6"/>
      <w:r w:rsidRPr="006C31A9">
        <w:rPr>
          <w:rFonts w:ascii="Times New Roman" w:hAnsi="Times New Roman" w:cs="Times New Roman"/>
          <w:color w:val="000000"/>
        </w:rPr>
        <w:t xml:space="preserve">3) земельных участков, находящихся в постоянном (бессрочном) пользовании юридических лиц, указанным юридическим лицам, за исключением лиц, указанных в </w:t>
      </w:r>
      <w:hyperlink r:id="rId9" w:history="1">
        <w:r w:rsidRPr="006C31A9">
          <w:rPr>
            <w:rFonts w:ascii="Times New Roman" w:hAnsi="Times New Roman" w:cs="Times New Roman"/>
            <w:color w:val="000000"/>
          </w:rPr>
          <w:t>пункте 2 статьи 39.9</w:t>
        </w:r>
      </w:hyperlink>
      <w:r w:rsidRPr="006C31A9">
        <w:rPr>
          <w:rFonts w:ascii="Times New Roman" w:hAnsi="Times New Roman" w:cs="Times New Roman"/>
          <w:color w:val="000000"/>
        </w:rPr>
        <w:t xml:space="preserve"> ЗК РФ;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4) </w:t>
      </w:r>
      <w:r w:rsidRPr="006C31A9">
        <w:rPr>
          <w:rFonts w:ascii="Times New Roman" w:hAnsi="Times New Roman" w:cs="Times New Roman"/>
          <w:color w:val="000000"/>
          <w:shd w:val="clear" w:color="auto" w:fill="FFFFFF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населенных пунктов </w:t>
      </w:r>
      <w:proofErr w:type="spellStart"/>
      <w:r w:rsidRPr="006C31A9">
        <w:rPr>
          <w:rFonts w:ascii="Times New Roman" w:hAnsi="Times New Roman" w:cs="Times New Roman"/>
          <w:color w:val="000000"/>
          <w:shd w:val="clear" w:color="auto" w:fill="FFFFFF"/>
        </w:rPr>
        <w:t>Коломыцевского</w:t>
      </w:r>
      <w:proofErr w:type="spellEnd"/>
      <w:r w:rsidRPr="006C31A9">
        <w:rPr>
          <w:rFonts w:ascii="Times New Roman" w:hAnsi="Times New Roman" w:cs="Times New Roman"/>
          <w:color w:val="000000"/>
          <w:shd w:val="clear" w:color="auto" w:fill="FFFFFF"/>
        </w:rPr>
        <w:t xml:space="preserve"> сельского поселения Лискинского муниципального района Воронежской области, 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 </w:t>
      </w:r>
      <w:r w:rsidRPr="006C31A9">
        <w:rPr>
          <w:rFonts w:ascii="Times New Roman" w:hAnsi="Times New Roman" w:cs="Times New Roman"/>
          <w:color w:val="000000"/>
        </w:rPr>
        <w:t xml:space="preserve">со </w:t>
      </w:r>
      <w:hyperlink r:id="rId10" w:history="1">
        <w:r w:rsidRPr="006C31A9">
          <w:rPr>
            <w:rFonts w:ascii="Times New Roman" w:hAnsi="Times New Roman" w:cs="Times New Roman"/>
            <w:color w:val="000000"/>
          </w:rPr>
          <w:t>статьей 39.18</w:t>
        </w:r>
      </w:hyperlink>
      <w:r w:rsidRPr="006C31A9">
        <w:rPr>
          <w:rFonts w:ascii="Times New Roman" w:hAnsi="Times New Roman" w:cs="Times New Roman"/>
          <w:color w:val="000000"/>
        </w:rPr>
        <w:t xml:space="preserve"> ЗК РФ;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5)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</w:t>
      </w:r>
      <w:hyperlink r:id="rId11" w:history="1">
        <w:r w:rsidRPr="006C31A9">
          <w:rPr>
            <w:rFonts w:ascii="Times New Roman" w:hAnsi="Times New Roman" w:cs="Times New Roman"/>
            <w:color w:val="000000"/>
          </w:rPr>
          <w:t>законом</w:t>
        </w:r>
      </w:hyperlink>
      <w:r w:rsidRPr="006C31A9">
        <w:rPr>
          <w:rFonts w:ascii="Times New Roman" w:hAnsi="Times New Roman" w:cs="Times New Roman"/>
          <w:color w:val="000000"/>
        </w:rPr>
        <w:t xml:space="preserve"> от 24 июля 2008 года N 161-ФЗ «О содействии развитию жилищного строительства»;</w:t>
      </w:r>
    </w:p>
    <w:p w:rsidR="00DC50F8" w:rsidRPr="006C31A9" w:rsidRDefault="00DC50F8" w:rsidP="00DC50F8">
      <w:pPr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31A9">
        <w:rPr>
          <w:rFonts w:ascii="Times New Roman" w:hAnsi="Times New Roman" w:cs="Times New Roman"/>
          <w:color w:val="000000"/>
          <w:sz w:val="20"/>
          <w:szCs w:val="20"/>
        </w:rPr>
        <w:t xml:space="preserve">6) </w:t>
      </w:r>
      <w:r w:rsidRPr="006C31A9">
        <w:rPr>
          <w:rFonts w:ascii="Times New Roman" w:hAnsi="Times New Roman" w:cs="Times New Roman"/>
          <w:sz w:val="20"/>
          <w:szCs w:val="20"/>
        </w:rPr>
        <w:t xml:space="preserve">земельных участков крестьянскому (фермерскому) хозяйству или сельскохозяйственной организации в случаях, установленных </w:t>
      </w:r>
      <w:hyperlink r:id="rId12" w:history="1">
        <w:r w:rsidRPr="006C31A9">
          <w:rPr>
            <w:rStyle w:val="a9"/>
            <w:rFonts w:ascii="Times New Roman" w:hAnsi="Times New Roman" w:cs="Times New Roman"/>
            <w:color w:val="000000"/>
            <w:sz w:val="20"/>
            <w:szCs w:val="20"/>
          </w:rPr>
          <w:t>Федеральным законом</w:t>
        </w:r>
      </w:hyperlink>
      <w:r w:rsidRPr="006C31A9">
        <w:rPr>
          <w:rFonts w:ascii="Times New Roman" w:hAnsi="Times New Roman" w:cs="Times New Roman"/>
          <w:color w:val="000000"/>
          <w:sz w:val="20"/>
          <w:szCs w:val="20"/>
        </w:rPr>
        <w:t xml:space="preserve"> от 24.07.2002 № 101-ФЗ «Об обороте земель сельскохозяйственного назначения»</w:t>
      </w:r>
    </w:p>
    <w:p w:rsidR="00DC50F8" w:rsidRPr="006C31A9" w:rsidRDefault="00DC50F8" w:rsidP="00DC50F8">
      <w:pPr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31A9">
        <w:rPr>
          <w:rFonts w:ascii="Times New Roman" w:hAnsi="Times New Roman" w:cs="Times New Roman"/>
          <w:color w:val="000000"/>
          <w:sz w:val="20"/>
          <w:szCs w:val="20"/>
        </w:rPr>
        <w:t xml:space="preserve">7) </w:t>
      </w:r>
      <w:r w:rsidRPr="006C31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</w:t>
      </w:r>
      <w:r w:rsidRPr="006C31A9">
        <w:rPr>
          <w:rFonts w:ascii="Times New Roman" w:hAnsi="Times New Roman" w:cs="Times New Roman"/>
          <w:color w:val="000000"/>
          <w:sz w:val="20"/>
          <w:szCs w:val="20"/>
        </w:rPr>
        <w:t>.».</w:t>
      </w:r>
    </w:p>
    <w:p w:rsidR="00DC50F8" w:rsidRPr="006C31A9" w:rsidRDefault="00DC50F8" w:rsidP="00DC50F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31A9">
        <w:rPr>
          <w:rFonts w:ascii="Times New Roman" w:hAnsi="Times New Roman" w:cs="Times New Roman"/>
          <w:color w:val="000000"/>
          <w:sz w:val="20"/>
          <w:szCs w:val="20"/>
        </w:rPr>
        <w:t>1.3. Пункт 1.1.2 административного регламента изложить в следующей редакции: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«1.1.2. Случаи предоставления земельных участков, находящихся в муниципальной собственности </w:t>
      </w:r>
      <w:proofErr w:type="spellStart"/>
      <w:r w:rsidRPr="006C31A9">
        <w:rPr>
          <w:rFonts w:ascii="Times New Roman" w:hAnsi="Times New Roman" w:cs="Times New Roman"/>
          <w:color w:val="000000"/>
        </w:rPr>
        <w:t>Коломыцевского</w:t>
      </w:r>
      <w:proofErr w:type="spellEnd"/>
      <w:r w:rsidRPr="006C31A9">
        <w:rPr>
          <w:rFonts w:ascii="Times New Roman" w:hAnsi="Times New Roman" w:cs="Times New Roman"/>
          <w:color w:val="000000"/>
        </w:rPr>
        <w:t xml:space="preserve"> сельского поселения Лискинского муниципального района Воронежской области, в собственность бесплатно: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bookmarkStart w:id="7" w:name="P66"/>
      <w:bookmarkStart w:id="8" w:name="P67"/>
      <w:bookmarkEnd w:id="7"/>
      <w:bookmarkEnd w:id="8"/>
      <w:r w:rsidRPr="006C31A9">
        <w:rPr>
          <w:rFonts w:ascii="Times New Roman" w:hAnsi="Times New Roman" w:cs="Times New Roman"/>
          <w:color w:val="000000"/>
        </w:rPr>
        <w:t xml:space="preserve">1) земельного участка религиозной организации, имеющей в собственности здания или сооружения </w:t>
      </w:r>
      <w:proofErr w:type="gramStart"/>
      <w:r w:rsidRPr="006C31A9">
        <w:rPr>
          <w:rFonts w:ascii="Times New Roman" w:hAnsi="Times New Roman" w:cs="Times New Roman"/>
          <w:color w:val="000000"/>
        </w:rPr>
        <w:t>религиозного</w:t>
      </w:r>
      <w:proofErr w:type="gramEnd"/>
      <w:r w:rsidRPr="006C31A9">
        <w:rPr>
          <w:rFonts w:ascii="Times New Roman" w:hAnsi="Times New Roman" w:cs="Times New Roman"/>
          <w:color w:val="000000"/>
        </w:rPr>
        <w:t xml:space="preserve"> или благотворительного назначения, расположенные на таком земельном участке;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bookmarkStart w:id="9" w:name="P68"/>
      <w:bookmarkEnd w:id="9"/>
      <w:r w:rsidRPr="006C31A9">
        <w:rPr>
          <w:rFonts w:ascii="Times New Roman" w:hAnsi="Times New Roman" w:cs="Times New Roman"/>
          <w:color w:val="000000"/>
        </w:rPr>
        <w:t xml:space="preserve">3) </w:t>
      </w:r>
      <w:r w:rsidRPr="006C31A9">
        <w:rPr>
          <w:rFonts w:ascii="Times New Roman" w:hAnsi="Times New Roman" w:cs="Times New Roman"/>
          <w:color w:val="000000"/>
          <w:shd w:val="clear" w:color="auto" w:fill="FFFFFF"/>
        </w:rPr>
        <w:t>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bookmarkStart w:id="10" w:name="P69"/>
      <w:bookmarkEnd w:id="10"/>
      <w:r w:rsidRPr="006C31A9">
        <w:rPr>
          <w:rFonts w:ascii="Times New Roman" w:hAnsi="Times New Roman" w:cs="Times New Roman"/>
          <w:color w:val="000000"/>
        </w:rPr>
        <w:t>4) земельного участка гражданам, имеющим трех и более детей, в случае и в порядке, которые установлены органами государственной власти Воронежской области;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bookmarkStart w:id="11" w:name="P70"/>
      <w:bookmarkEnd w:id="11"/>
      <w:r w:rsidRPr="006C31A9">
        <w:rPr>
          <w:rFonts w:ascii="Times New Roman" w:hAnsi="Times New Roman" w:cs="Times New Roman"/>
          <w:color w:val="000000"/>
        </w:rPr>
        <w:t xml:space="preserve">5) земельного участка иным не указанным в </w:t>
      </w:r>
      <w:hyperlink r:id="rId13" w:history="1">
        <w:r w:rsidRPr="006C31A9">
          <w:rPr>
            <w:rFonts w:ascii="Times New Roman" w:hAnsi="Times New Roman" w:cs="Times New Roman"/>
            <w:color w:val="000000"/>
          </w:rPr>
          <w:t>подпункте 6 статьи 39.5</w:t>
        </w:r>
      </w:hyperlink>
      <w:r w:rsidRPr="006C31A9">
        <w:rPr>
          <w:rFonts w:ascii="Times New Roman" w:hAnsi="Times New Roman" w:cs="Times New Roman"/>
          <w:color w:val="000000"/>
        </w:rPr>
        <w:t xml:space="preserve"> ЗК РФ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</w:t>
      </w:r>
      <w:r w:rsidRPr="006C31A9">
        <w:rPr>
          <w:rFonts w:ascii="Times New Roman" w:hAnsi="Times New Roman" w:cs="Times New Roman"/>
          <w:color w:val="000000"/>
        </w:rPr>
        <w:lastRenderedPageBreak/>
        <w:t>Воронежской области;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bookmarkStart w:id="12" w:name="P71"/>
      <w:bookmarkEnd w:id="12"/>
      <w:r w:rsidRPr="006C31A9">
        <w:rPr>
          <w:rFonts w:ascii="Times New Roman" w:hAnsi="Times New Roman" w:cs="Times New Roman"/>
          <w:color w:val="000000"/>
        </w:rPr>
        <w:t>6)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Воронежской области;</w:t>
      </w:r>
    </w:p>
    <w:p w:rsidR="00DC50F8" w:rsidRPr="006C31A9" w:rsidRDefault="00DC50F8" w:rsidP="00DC50F8">
      <w:pPr>
        <w:pStyle w:val="a4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31A9">
        <w:rPr>
          <w:rFonts w:ascii="Times New Roman" w:hAnsi="Times New Roman" w:cs="Times New Roman"/>
          <w:color w:val="000000"/>
          <w:sz w:val="20"/>
          <w:szCs w:val="20"/>
        </w:rPr>
        <w:t xml:space="preserve">7) земельного участка в соответствии с Федеральным </w:t>
      </w:r>
      <w:hyperlink r:id="rId14" w:history="1">
        <w:r w:rsidRPr="006C31A9">
          <w:rPr>
            <w:rFonts w:ascii="Times New Roman" w:hAnsi="Times New Roman" w:cs="Times New Roman"/>
            <w:color w:val="000000"/>
            <w:sz w:val="20"/>
            <w:szCs w:val="20"/>
          </w:rPr>
          <w:t>законом</w:t>
        </w:r>
      </w:hyperlink>
      <w:r w:rsidRPr="006C31A9">
        <w:rPr>
          <w:rFonts w:ascii="Times New Roman" w:hAnsi="Times New Roman" w:cs="Times New Roman"/>
          <w:color w:val="000000"/>
          <w:sz w:val="20"/>
          <w:szCs w:val="20"/>
        </w:rPr>
        <w:t xml:space="preserve"> от 24.07.2008  N 161-ФЗ «О содействии развитию жилищного строительства»;</w:t>
      </w:r>
    </w:p>
    <w:p w:rsidR="00DC50F8" w:rsidRPr="006C31A9" w:rsidRDefault="00DC50F8" w:rsidP="00DC50F8">
      <w:pPr>
        <w:pStyle w:val="a4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31A9">
        <w:rPr>
          <w:rFonts w:ascii="Times New Roman" w:hAnsi="Times New Roman" w:cs="Times New Roman"/>
          <w:color w:val="000000"/>
          <w:sz w:val="20"/>
          <w:szCs w:val="20"/>
        </w:rPr>
        <w:t xml:space="preserve">8)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15" w:anchor="/document/12124624/entry/391026" w:history="1">
        <w:r w:rsidRPr="006C31A9">
          <w:rPr>
            <w:rStyle w:val="a7"/>
            <w:rFonts w:ascii="Times New Roman" w:hAnsi="Times New Roman"/>
            <w:color w:val="000000"/>
            <w:sz w:val="20"/>
            <w:szCs w:val="20"/>
          </w:rPr>
          <w:t>подпунктом 6 пункта 2 статьи 39.10</w:t>
        </w:r>
      </w:hyperlink>
      <w:r w:rsidRPr="006C31A9">
        <w:rPr>
          <w:rFonts w:ascii="Times New Roman" w:hAnsi="Times New Roman" w:cs="Times New Roman"/>
          <w:color w:val="000000"/>
          <w:sz w:val="20"/>
          <w:szCs w:val="20"/>
        </w:rPr>
        <w:t xml:space="preserve"> ЗК РФ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</w:r>
    </w:p>
    <w:p w:rsidR="00DC50F8" w:rsidRPr="006C31A9" w:rsidRDefault="00DC50F8" w:rsidP="00DC50F8">
      <w:pPr>
        <w:pStyle w:val="a4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31A9">
        <w:rPr>
          <w:rFonts w:ascii="Times New Roman" w:hAnsi="Times New Roman" w:cs="Times New Roman"/>
          <w:color w:val="000000"/>
          <w:sz w:val="20"/>
          <w:szCs w:val="20"/>
        </w:rPr>
        <w:t xml:space="preserve">9)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16" w:anchor="/document/12124624/entry/391027" w:history="1">
        <w:r w:rsidRPr="006C31A9">
          <w:rPr>
            <w:rStyle w:val="a7"/>
            <w:rFonts w:ascii="Times New Roman" w:hAnsi="Times New Roman"/>
            <w:color w:val="000000"/>
            <w:sz w:val="20"/>
            <w:szCs w:val="20"/>
          </w:rPr>
          <w:t>подпунктом 7 пункта 2 статьи 39.10</w:t>
        </w:r>
      </w:hyperlink>
      <w:r w:rsidRPr="006C31A9">
        <w:rPr>
          <w:rFonts w:ascii="Times New Roman" w:hAnsi="Times New Roman" w:cs="Times New Roman"/>
          <w:color w:val="000000"/>
          <w:sz w:val="20"/>
          <w:szCs w:val="20"/>
        </w:rPr>
        <w:t xml:space="preserve"> ЗК РФ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</w:t>
      </w:r>
      <w:proofErr w:type="spellStart"/>
      <w:r w:rsidRPr="006C31A9">
        <w:rPr>
          <w:rFonts w:ascii="Times New Roman" w:hAnsi="Times New Roman" w:cs="Times New Roman"/>
          <w:color w:val="000000"/>
          <w:sz w:val="20"/>
          <w:szCs w:val="20"/>
        </w:rPr>
        <w:t>Коломыцевском</w:t>
      </w:r>
      <w:proofErr w:type="spellEnd"/>
      <w:r w:rsidRPr="006C31A9">
        <w:rPr>
          <w:rFonts w:ascii="Times New Roman" w:hAnsi="Times New Roman" w:cs="Times New Roman"/>
          <w:color w:val="000000"/>
          <w:sz w:val="20"/>
          <w:szCs w:val="20"/>
        </w:rPr>
        <w:t xml:space="preserve"> сельском поселении Лискинского муниципального района Воронежской области и по специальности, которые определены законом Воронежской области.».</w:t>
      </w:r>
    </w:p>
    <w:p w:rsidR="00DC50F8" w:rsidRPr="006C31A9" w:rsidRDefault="00DC50F8" w:rsidP="00DC50F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31A9">
        <w:rPr>
          <w:rFonts w:ascii="Times New Roman" w:hAnsi="Times New Roman" w:cs="Times New Roman"/>
          <w:color w:val="000000"/>
          <w:sz w:val="20"/>
          <w:szCs w:val="20"/>
        </w:rPr>
        <w:t>1.4. Пункт 1.1.3 административного регламента изложить в следующей редакции: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«1.1.3. Договор аренды земельного участка, находящегося в муниципальной собственности </w:t>
      </w:r>
      <w:proofErr w:type="spellStart"/>
      <w:r w:rsidRPr="006C31A9">
        <w:rPr>
          <w:rFonts w:ascii="Times New Roman" w:hAnsi="Times New Roman" w:cs="Times New Roman"/>
          <w:color w:val="000000"/>
        </w:rPr>
        <w:t>Коломыцевского</w:t>
      </w:r>
      <w:proofErr w:type="spellEnd"/>
      <w:r w:rsidRPr="006C31A9">
        <w:rPr>
          <w:rFonts w:ascii="Times New Roman" w:hAnsi="Times New Roman" w:cs="Times New Roman"/>
          <w:color w:val="000000"/>
        </w:rPr>
        <w:t xml:space="preserve"> сельского поселения Лискинского муниципального района Воронежской области, заключается без проведения торгов в случаях предоставления: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1) земельного участка юридическим лицам в соответствии с указом или распоряжением Президента Российской Федерации;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2) земельного участка юридическим лицам в соответствии с распоряжением губернатора Воронежской области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Воронежской области;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bookmarkStart w:id="13" w:name="P77"/>
      <w:bookmarkEnd w:id="13"/>
      <w:r w:rsidRPr="006C31A9">
        <w:rPr>
          <w:rFonts w:ascii="Times New Roman" w:hAnsi="Times New Roman" w:cs="Times New Roman"/>
          <w:color w:val="000000"/>
        </w:rPr>
        <w:t>3)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bookmarkStart w:id="14" w:name="P78"/>
      <w:bookmarkEnd w:id="14"/>
      <w:r w:rsidRPr="006C31A9">
        <w:rPr>
          <w:rFonts w:ascii="Times New Roman" w:hAnsi="Times New Roman" w:cs="Times New Roman"/>
          <w:color w:val="000000"/>
        </w:rPr>
        <w:t xml:space="preserve">4) земельного участка, образованного из земельного участка, находящегося в муниципальной собственности, в том числе предоставленного для комплексного развития территории лицу, с которым был заключен договор аренды такого земельного участка, если иное не предусмотрено подпунктом </w:t>
      </w:r>
      <w:r w:rsidRPr="006C31A9">
        <w:rPr>
          <w:rFonts w:ascii="Times New Roman" w:hAnsi="Times New Roman" w:cs="Times New Roman"/>
        </w:rPr>
        <w:t xml:space="preserve">7 </w:t>
      </w:r>
      <w:r w:rsidRPr="006C31A9">
        <w:rPr>
          <w:rFonts w:ascii="Times New Roman" w:hAnsi="Times New Roman" w:cs="Times New Roman"/>
          <w:color w:val="000000"/>
        </w:rPr>
        <w:t xml:space="preserve">настоящего пункта  и </w:t>
      </w:r>
      <w:hyperlink r:id="rId17" w:history="1">
        <w:r w:rsidRPr="006C31A9">
          <w:rPr>
            <w:rFonts w:ascii="Times New Roman" w:hAnsi="Times New Roman" w:cs="Times New Roman"/>
            <w:color w:val="000000"/>
          </w:rPr>
          <w:t>пунктом 5 статьи 46</w:t>
        </w:r>
      </w:hyperlink>
      <w:r w:rsidRPr="006C31A9">
        <w:rPr>
          <w:rFonts w:ascii="Times New Roman" w:hAnsi="Times New Roman" w:cs="Times New Roman"/>
          <w:color w:val="000000"/>
        </w:rPr>
        <w:t xml:space="preserve"> ЗК РФ;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5) земельного участка гражданину для сенокошения, </w:t>
      </w:r>
      <w:proofErr w:type="gramStart"/>
      <w:r w:rsidRPr="006C31A9">
        <w:rPr>
          <w:rFonts w:ascii="Times New Roman" w:hAnsi="Times New Roman" w:cs="Times New Roman"/>
          <w:color w:val="000000"/>
        </w:rPr>
        <w:t>выпаса  сельскохозяйственных</w:t>
      </w:r>
      <w:proofErr w:type="gramEnd"/>
      <w:r w:rsidRPr="006C31A9">
        <w:rPr>
          <w:rFonts w:ascii="Times New Roman" w:hAnsi="Times New Roman" w:cs="Times New Roman"/>
          <w:color w:val="000000"/>
        </w:rPr>
        <w:t xml:space="preserve"> животных, ведения огородничества или земельного участка, расположенного за границами  населенных пунктов </w:t>
      </w:r>
      <w:proofErr w:type="spellStart"/>
      <w:r w:rsidRPr="006C31A9">
        <w:rPr>
          <w:rFonts w:ascii="Times New Roman" w:hAnsi="Times New Roman" w:cs="Times New Roman"/>
          <w:color w:val="000000"/>
        </w:rPr>
        <w:t>Коломыцевского</w:t>
      </w:r>
      <w:proofErr w:type="spellEnd"/>
      <w:r w:rsidRPr="006C31A9">
        <w:rPr>
          <w:rFonts w:ascii="Times New Roman" w:hAnsi="Times New Roman" w:cs="Times New Roman"/>
          <w:color w:val="000000"/>
        </w:rPr>
        <w:t xml:space="preserve"> сельского поселения Лискинского муниципального района Воронежской области, гражданину для ведения личного подсобного хозяйства;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80"/>
      <w:bookmarkStart w:id="16" w:name="P81"/>
      <w:bookmarkEnd w:id="15"/>
      <w:bookmarkEnd w:id="16"/>
      <w:r w:rsidRPr="006C31A9">
        <w:rPr>
          <w:rFonts w:ascii="Times New Roman" w:hAnsi="Times New Roman" w:cs="Times New Roman"/>
        </w:rPr>
        <w:t xml:space="preserve">6) </w:t>
      </w:r>
      <w:r w:rsidRPr="006C31A9">
        <w:rPr>
          <w:rFonts w:ascii="Times New Roman" w:hAnsi="Times New Roman" w:cs="Times New Roman"/>
          <w:shd w:val="clear" w:color="auto" w:fill="FFFFFF"/>
        </w:rPr>
        <w:t>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82"/>
      <w:bookmarkEnd w:id="17"/>
      <w:r w:rsidRPr="006C31A9">
        <w:rPr>
          <w:rFonts w:ascii="Times New Roman" w:hAnsi="Times New Roman" w:cs="Times New Roman"/>
        </w:rPr>
        <w:t xml:space="preserve">7) </w:t>
      </w:r>
      <w:r w:rsidRPr="006C31A9">
        <w:rPr>
          <w:rFonts w:ascii="Times New Roman" w:hAnsi="Times New Roman" w:cs="Times New Roman"/>
          <w:shd w:val="clear" w:color="auto" w:fill="FFFFFF"/>
        </w:rPr>
        <w:t>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bookmarkStart w:id="18" w:name="P83"/>
      <w:bookmarkEnd w:id="18"/>
      <w:r w:rsidRPr="006C31A9">
        <w:rPr>
          <w:rFonts w:ascii="Times New Roman" w:hAnsi="Times New Roman" w:cs="Times New Roman"/>
          <w:color w:val="000000"/>
        </w:rPr>
        <w:t xml:space="preserve">8)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</w:t>
      </w:r>
      <w:hyperlink r:id="rId18" w:history="1">
        <w:r w:rsidRPr="006C31A9">
          <w:rPr>
            <w:rFonts w:ascii="Times New Roman" w:hAnsi="Times New Roman" w:cs="Times New Roman"/>
            <w:color w:val="000000"/>
          </w:rPr>
          <w:t>статьей 39.20</w:t>
        </w:r>
      </w:hyperlink>
      <w:r w:rsidRPr="006C31A9">
        <w:rPr>
          <w:rFonts w:ascii="Times New Roman" w:hAnsi="Times New Roman" w:cs="Times New Roman"/>
          <w:color w:val="000000"/>
        </w:rPr>
        <w:t xml:space="preserve"> ЗК РФ, на праве оперативного управления;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bookmarkStart w:id="19" w:name="P84"/>
      <w:bookmarkEnd w:id="19"/>
      <w:r w:rsidRPr="006C31A9">
        <w:rPr>
          <w:rFonts w:ascii="Times New Roman" w:hAnsi="Times New Roman" w:cs="Times New Roman"/>
          <w:color w:val="000000"/>
        </w:rPr>
        <w:t xml:space="preserve">9)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</w:t>
      </w:r>
      <w:hyperlink r:id="rId19" w:history="1">
        <w:r w:rsidRPr="006C31A9">
          <w:rPr>
            <w:rFonts w:ascii="Times New Roman" w:hAnsi="Times New Roman" w:cs="Times New Roman"/>
            <w:color w:val="000000"/>
          </w:rPr>
          <w:t>пунктом 5 статьи 39.6</w:t>
        </w:r>
      </w:hyperlink>
      <w:r w:rsidRPr="006C31A9">
        <w:rPr>
          <w:rFonts w:ascii="Times New Roman" w:hAnsi="Times New Roman" w:cs="Times New Roman"/>
          <w:color w:val="000000"/>
        </w:rPr>
        <w:t xml:space="preserve"> ЗК РФ;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bookmarkStart w:id="20" w:name="P85"/>
      <w:bookmarkEnd w:id="20"/>
      <w:r w:rsidRPr="006C31A9">
        <w:rPr>
          <w:rFonts w:ascii="Times New Roman" w:hAnsi="Times New Roman" w:cs="Times New Roman"/>
          <w:color w:val="000000"/>
        </w:rPr>
        <w:t xml:space="preserve">10)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20" w:history="1">
        <w:r w:rsidRPr="006C31A9">
          <w:rPr>
            <w:rFonts w:ascii="Times New Roman" w:hAnsi="Times New Roman" w:cs="Times New Roman"/>
            <w:color w:val="000000"/>
          </w:rPr>
          <w:t>пункте 2 статьи 39.9</w:t>
        </w:r>
      </w:hyperlink>
      <w:r w:rsidRPr="006C31A9">
        <w:rPr>
          <w:rFonts w:ascii="Times New Roman" w:hAnsi="Times New Roman" w:cs="Times New Roman"/>
          <w:color w:val="000000"/>
        </w:rPr>
        <w:t xml:space="preserve"> ЗК РФ;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C31A9">
        <w:rPr>
          <w:rFonts w:ascii="Times New Roman" w:hAnsi="Times New Roman" w:cs="Times New Roman"/>
        </w:rPr>
        <w:t xml:space="preserve">11) </w:t>
      </w:r>
      <w:r w:rsidRPr="006C31A9">
        <w:rPr>
          <w:rFonts w:ascii="Times New Roman" w:hAnsi="Times New Roman" w:cs="Times New Roman"/>
          <w:shd w:val="clear" w:color="auto" w:fill="FFFFFF"/>
        </w:rPr>
        <w:t xml:space="preserve">земельного участка крестьянскому (фермерскому) хозяйству или сельскохозяйственной организации в случаях, установленных </w:t>
      </w:r>
      <w:hyperlink r:id="rId21" w:anchor="/document/12127542/entry/0" w:history="1">
        <w:r w:rsidRPr="006C31A9">
          <w:rPr>
            <w:rStyle w:val="a7"/>
            <w:rFonts w:ascii="Times New Roman" w:hAnsi="Times New Roman"/>
          </w:rPr>
          <w:t>Федеральным законом</w:t>
        </w:r>
      </w:hyperlink>
      <w:r w:rsidRPr="006C31A9">
        <w:rPr>
          <w:rFonts w:ascii="Times New Roman" w:hAnsi="Times New Roman" w:cs="Times New Roman"/>
        </w:rPr>
        <w:t xml:space="preserve"> </w:t>
      </w:r>
      <w:r w:rsidRPr="006C31A9">
        <w:rPr>
          <w:rFonts w:ascii="Times New Roman" w:hAnsi="Times New Roman" w:cs="Times New Roman"/>
          <w:shd w:val="clear" w:color="auto" w:fill="FFFFFF"/>
        </w:rPr>
        <w:t xml:space="preserve"> от 24.07.2002 № 101-ФЗ «Об обороте земель сельскохозяйственного назначения»;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1" w:name="P86"/>
      <w:bookmarkEnd w:id="21"/>
      <w:r w:rsidRPr="006C31A9">
        <w:rPr>
          <w:rFonts w:ascii="Times New Roman" w:hAnsi="Times New Roman" w:cs="Times New Roman"/>
        </w:rPr>
        <w:lastRenderedPageBreak/>
        <w:t xml:space="preserve">12) </w:t>
      </w:r>
      <w:r w:rsidRPr="006C31A9">
        <w:rPr>
          <w:rFonts w:ascii="Times New Roman" w:hAnsi="Times New Roman" w:cs="Times New Roman"/>
          <w:shd w:val="clear" w:color="auto" w:fill="FFFFFF"/>
        </w:rPr>
        <w:t xml:space="preserve">земельного участка, образованного в границах территории, лицу, с которым заключен договор о комплексном развитии территории в соответствии с </w:t>
      </w:r>
      <w:hyperlink r:id="rId22" w:anchor="/document/12138258/entry/110" w:history="1">
        <w:r w:rsidRPr="006C31A9">
          <w:rPr>
            <w:rStyle w:val="a7"/>
            <w:rFonts w:ascii="Times New Roman" w:hAnsi="Times New Roman"/>
          </w:rPr>
          <w:t>Градостроительным кодексом</w:t>
        </w:r>
      </w:hyperlink>
      <w:r w:rsidRPr="006C31A9">
        <w:rPr>
          <w:rFonts w:ascii="Times New Roman" w:hAnsi="Times New Roman" w:cs="Times New Roman"/>
          <w:shd w:val="clear" w:color="auto" w:fill="FFFFFF"/>
        </w:rPr>
        <w:t xml:space="preserve">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bookmarkStart w:id="22" w:name="P87"/>
      <w:bookmarkStart w:id="23" w:name="P89"/>
      <w:bookmarkEnd w:id="22"/>
      <w:bookmarkEnd w:id="23"/>
      <w:r w:rsidRPr="006C31A9">
        <w:rPr>
          <w:rFonts w:ascii="Times New Roman" w:hAnsi="Times New Roman" w:cs="Times New Roman"/>
          <w:color w:val="000000"/>
        </w:rPr>
        <w:t>13)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Воронежской области;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4" w:name="P90"/>
      <w:bookmarkEnd w:id="24"/>
      <w:r w:rsidRPr="006C31A9">
        <w:rPr>
          <w:rFonts w:ascii="Times New Roman" w:hAnsi="Times New Roman" w:cs="Times New Roman"/>
        </w:rPr>
        <w:t xml:space="preserve">14) </w:t>
      </w:r>
      <w:r w:rsidRPr="006C31A9">
        <w:rPr>
          <w:rFonts w:ascii="Times New Roman" w:hAnsi="Times New Roman" w:cs="Times New Roman"/>
          <w:shd w:val="clear" w:color="auto" w:fill="FFFFFF"/>
        </w:rPr>
        <w:t xml:space="preserve">земельного участка гражданам для индивидуального жилищного строительства, ведения личного подсобного хозяйства в границах населенных пунктов </w:t>
      </w:r>
      <w:proofErr w:type="spellStart"/>
      <w:r w:rsidRPr="006C31A9">
        <w:rPr>
          <w:rFonts w:ascii="Times New Roman" w:hAnsi="Times New Roman" w:cs="Times New Roman"/>
          <w:shd w:val="clear" w:color="auto" w:fill="FFFFFF"/>
        </w:rPr>
        <w:t>Коломыцевского</w:t>
      </w:r>
      <w:proofErr w:type="spellEnd"/>
      <w:r w:rsidRPr="006C31A9">
        <w:rPr>
          <w:rFonts w:ascii="Times New Roman" w:hAnsi="Times New Roman" w:cs="Times New Roman"/>
          <w:shd w:val="clear" w:color="auto" w:fill="FFFFFF"/>
        </w:rPr>
        <w:t xml:space="preserve"> сельского поселения Лискинского муниципального района Воронежской области, садоводства, гражданам и крестьянским (фермерским) хозяйствам для осуществления крестьянским (фермерским) хозяйством его деятельности в соответствии </w:t>
      </w:r>
      <w:r w:rsidRPr="006C31A9">
        <w:rPr>
          <w:rFonts w:ascii="Times New Roman" w:hAnsi="Times New Roman" w:cs="Times New Roman"/>
        </w:rPr>
        <w:t xml:space="preserve">со </w:t>
      </w:r>
      <w:hyperlink r:id="rId23" w:history="1">
        <w:r w:rsidRPr="006C31A9">
          <w:rPr>
            <w:rFonts w:ascii="Times New Roman" w:hAnsi="Times New Roman" w:cs="Times New Roman"/>
          </w:rPr>
          <w:t>ст. 39.18</w:t>
        </w:r>
      </w:hyperlink>
      <w:r w:rsidRPr="006C31A9">
        <w:rPr>
          <w:rFonts w:ascii="Times New Roman" w:hAnsi="Times New Roman" w:cs="Times New Roman"/>
        </w:rPr>
        <w:t xml:space="preserve"> ЗК РФ;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bookmarkStart w:id="25" w:name="P91"/>
      <w:bookmarkEnd w:id="25"/>
      <w:r w:rsidRPr="006C31A9">
        <w:rPr>
          <w:rFonts w:ascii="Times New Roman" w:hAnsi="Times New Roman" w:cs="Times New Roman"/>
          <w:color w:val="000000"/>
        </w:rPr>
        <w:t>15) земельного участка взамен земельного участка, предоставленного гражданину или юридическому лицу на праве аренды и изымаемого для муниципальных нужд;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bookmarkStart w:id="26" w:name="P92"/>
      <w:bookmarkEnd w:id="26"/>
      <w:r w:rsidRPr="006C31A9">
        <w:rPr>
          <w:rFonts w:ascii="Times New Roman" w:hAnsi="Times New Roman" w:cs="Times New Roman"/>
          <w:color w:val="000000"/>
        </w:rPr>
        <w:t xml:space="preserve">16) земельного участка лицу, которое в соответствии с </w:t>
      </w:r>
      <w:hyperlink r:id="rId24" w:history="1">
        <w:r w:rsidRPr="006C31A9">
          <w:rPr>
            <w:rFonts w:ascii="Times New Roman" w:hAnsi="Times New Roman" w:cs="Times New Roman"/>
            <w:color w:val="000000"/>
          </w:rPr>
          <w:t>ЗК</w:t>
        </w:r>
      </w:hyperlink>
      <w:r w:rsidRPr="006C31A9">
        <w:rPr>
          <w:rFonts w:ascii="Times New Roman" w:hAnsi="Times New Roman" w:cs="Times New Roman"/>
          <w:color w:val="000000"/>
        </w:rPr>
        <w:t xml:space="preserve"> РФ имеет право на приобретение в собственность земельного участка, находящегося в муниципальной собственности, без проведения торгов, в том числе бесплатно, если такой земельный участок зарезервирован для муниципальных нужд либо ограничен в обороте;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C31A9">
        <w:rPr>
          <w:rFonts w:ascii="Times New Roman" w:hAnsi="Times New Roman" w:cs="Times New Roman"/>
        </w:rPr>
        <w:t xml:space="preserve">17) </w:t>
      </w:r>
      <w:r w:rsidRPr="006C31A9">
        <w:rPr>
          <w:rFonts w:ascii="Times New Roman" w:hAnsi="Times New Roman" w:cs="Times New Roman"/>
          <w:shd w:val="clear" w:color="auto" w:fill="FFFFFF"/>
        </w:rPr>
        <w:t>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Воронежской области</w:t>
      </w:r>
      <w:r w:rsidRPr="006C31A9">
        <w:rPr>
          <w:rFonts w:ascii="Times New Roman" w:hAnsi="Times New Roman" w:cs="Times New Roman"/>
        </w:rPr>
        <w:t>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bookmarkStart w:id="27" w:name="P94"/>
      <w:bookmarkEnd w:id="27"/>
      <w:r w:rsidRPr="006C31A9">
        <w:rPr>
          <w:rFonts w:ascii="Times New Roman" w:hAnsi="Times New Roman" w:cs="Times New Roman"/>
          <w:color w:val="000000"/>
        </w:rPr>
        <w:t xml:space="preserve">18) земельного участка, необходимого для проведения работ, связанных с пользованием недрами, </w:t>
      </w:r>
      <w:proofErr w:type="spellStart"/>
      <w:r w:rsidRPr="006C31A9">
        <w:rPr>
          <w:rFonts w:ascii="Times New Roman" w:hAnsi="Times New Roman" w:cs="Times New Roman"/>
          <w:color w:val="000000"/>
        </w:rPr>
        <w:t>недропользователю</w:t>
      </w:r>
      <w:proofErr w:type="spellEnd"/>
      <w:r w:rsidRPr="006C31A9">
        <w:rPr>
          <w:rFonts w:ascii="Times New Roman" w:hAnsi="Times New Roman" w:cs="Times New Roman"/>
          <w:color w:val="000000"/>
        </w:rPr>
        <w:t>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bookmarkStart w:id="28" w:name="P95"/>
      <w:bookmarkEnd w:id="28"/>
      <w:r w:rsidRPr="006C31A9">
        <w:rPr>
          <w:rFonts w:ascii="Times New Roman" w:hAnsi="Times New Roman" w:cs="Times New Roman"/>
          <w:color w:val="000000"/>
        </w:rPr>
        <w:t>19)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Воронежской области,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bookmarkStart w:id="29" w:name="P96"/>
      <w:bookmarkEnd w:id="29"/>
      <w:r w:rsidRPr="006C31A9">
        <w:rPr>
          <w:rFonts w:ascii="Times New Roman" w:hAnsi="Times New Roman" w:cs="Times New Roman"/>
          <w:color w:val="000000"/>
        </w:rPr>
        <w:t>20)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bookmarkStart w:id="30" w:name="P97"/>
      <w:bookmarkEnd w:id="30"/>
      <w:r w:rsidRPr="006C31A9">
        <w:rPr>
          <w:rFonts w:ascii="Times New Roman" w:hAnsi="Times New Roman" w:cs="Times New Roman"/>
          <w:color w:val="000000"/>
        </w:rPr>
        <w:t xml:space="preserve">21)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6C31A9">
        <w:rPr>
          <w:rFonts w:ascii="Times New Roman" w:hAnsi="Times New Roman" w:cs="Times New Roman"/>
          <w:color w:val="000000"/>
        </w:rPr>
        <w:t>муниципально</w:t>
      </w:r>
      <w:proofErr w:type="spellEnd"/>
      <w:r w:rsidRPr="006C31A9">
        <w:rPr>
          <w:rFonts w:ascii="Times New Roman" w:hAnsi="Times New Roman" w:cs="Times New Roman"/>
          <w:color w:val="000000"/>
        </w:rPr>
        <w:t>-частном партнерстве, лицу, с которым заключены указанные соглашения;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bookmarkStart w:id="31" w:name="P99"/>
      <w:bookmarkEnd w:id="31"/>
      <w:r w:rsidRPr="006C31A9">
        <w:rPr>
          <w:rFonts w:ascii="Times New Roman" w:hAnsi="Times New Roman" w:cs="Times New Roman"/>
          <w:color w:val="000000"/>
        </w:rPr>
        <w:t xml:space="preserve">22)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Воронежской области, некоммерческой организации, созданной Воронежской областью или </w:t>
      </w:r>
      <w:proofErr w:type="spellStart"/>
      <w:r w:rsidRPr="006C31A9">
        <w:rPr>
          <w:rFonts w:ascii="Times New Roman" w:hAnsi="Times New Roman" w:cs="Times New Roman"/>
          <w:color w:val="000000"/>
        </w:rPr>
        <w:t>Коломыцевским</w:t>
      </w:r>
      <w:proofErr w:type="spellEnd"/>
      <w:r w:rsidRPr="006C31A9">
        <w:rPr>
          <w:rFonts w:ascii="Times New Roman" w:hAnsi="Times New Roman" w:cs="Times New Roman"/>
          <w:color w:val="000000"/>
        </w:rPr>
        <w:t xml:space="preserve"> сельским поселением Лискинского муниципального района воронежской области для освоения территорий в целях строительства и эксплуатации наемных домов социального использования;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23) земельного участка, необходимого для осуществления деятельности, предусмотренного специальным инвестиционным контрактом, лицу, с которым заключен специальный инвестиционный контракт;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24)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25) земельного участка для осуществления деятельности Государственной компании «Российские автомобильные дороги» в границах полос отвода и придорожных полос автомобильных дорог;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26) земельного участка для осуществления деятельности открытого акционерного общества «Российские железные дороги» для размещения объектов инфраструктуры железнодорожного транспорта общего пользования;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bookmarkStart w:id="32" w:name="P103"/>
      <w:bookmarkEnd w:id="32"/>
      <w:r w:rsidRPr="006C31A9">
        <w:rPr>
          <w:rFonts w:ascii="Times New Roman" w:hAnsi="Times New Roman" w:cs="Times New Roman"/>
          <w:color w:val="000000"/>
        </w:rPr>
        <w:t xml:space="preserve">27) земельного участка резиденту зоны территориального развития, включенному в реестр резидентов </w:t>
      </w:r>
      <w:r w:rsidRPr="006C31A9">
        <w:rPr>
          <w:rFonts w:ascii="Times New Roman" w:hAnsi="Times New Roman" w:cs="Times New Roman"/>
          <w:color w:val="000000"/>
        </w:rPr>
        <w:lastRenderedPageBreak/>
        <w:t>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bookmarkStart w:id="33" w:name="P104"/>
      <w:bookmarkEnd w:id="33"/>
      <w:r w:rsidRPr="006C31A9">
        <w:rPr>
          <w:rFonts w:ascii="Times New Roman" w:hAnsi="Times New Roman" w:cs="Times New Roman"/>
          <w:color w:val="000000"/>
        </w:rPr>
        <w:t xml:space="preserve">28) земельного участка арендатору (за исключением арендаторов земельных участков, указанных в </w:t>
      </w:r>
      <w:hyperlink r:id="rId25" w:history="1">
        <w:r w:rsidRPr="006C31A9">
          <w:rPr>
            <w:rFonts w:ascii="Times New Roman" w:hAnsi="Times New Roman" w:cs="Times New Roman"/>
            <w:color w:val="000000"/>
          </w:rPr>
          <w:t>подпункте 31 пункта 2 статьи 39.6</w:t>
        </w:r>
      </w:hyperlink>
      <w:r w:rsidRPr="006C31A9">
        <w:rPr>
          <w:rFonts w:ascii="Times New Roman" w:hAnsi="Times New Roman" w:cs="Times New Roman"/>
          <w:color w:val="000000"/>
        </w:rPr>
        <w:t xml:space="preserve"> ЗК РФ), если этот арендатор имеет право на заключение нового договора аренды такого земельного участка в соответствии с </w:t>
      </w:r>
      <w:hyperlink r:id="rId26" w:history="1">
        <w:r w:rsidRPr="006C31A9">
          <w:rPr>
            <w:rFonts w:ascii="Times New Roman" w:hAnsi="Times New Roman" w:cs="Times New Roman"/>
            <w:color w:val="000000"/>
          </w:rPr>
          <w:t>пунктами 3</w:t>
        </w:r>
      </w:hyperlink>
      <w:r w:rsidRPr="006C31A9">
        <w:rPr>
          <w:rFonts w:ascii="Times New Roman" w:hAnsi="Times New Roman" w:cs="Times New Roman"/>
          <w:color w:val="000000"/>
        </w:rPr>
        <w:t xml:space="preserve"> и </w:t>
      </w:r>
      <w:hyperlink r:id="rId27" w:history="1">
        <w:r w:rsidRPr="006C31A9">
          <w:rPr>
            <w:rFonts w:ascii="Times New Roman" w:hAnsi="Times New Roman" w:cs="Times New Roman"/>
            <w:color w:val="000000"/>
          </w:rPr>
          <w:t>4 статьи 39.6</w:t>
        </w:r>
      </w:hyperlink>
      <w:r w:rsidRPr="006C31A9">
        <w:rPr>
          <w:rFonts w:ascii="Times New Roman" w:hAnsi="Times New Roman" w:cs="Times New Roman"/>
          <w:color w:val="000000"/>
        </w:rPr>
        <w:t xml:space="preserve"> ЗК РФ;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C31A9">
        <w:rPr>
          <w:rFonts w:ascii="Times New Roman" w:hAnsi="Times New Roman" w:cs="Times New Roman"/>
        </w:rPr>
        <w:t>29)</w:t>
      </w:r>
      <w:r w:rsidRPr="006C31A9">
        <w:rPr>
          <w:rFonts w:ascii="Times New Roman" w:hAnsi="Times New Roman" w:cs="Times New Roman"/>
          <w:shd w:val="clear" w:color="auto" w:fill="FFFFFF"/>
        </w:rPr>
        <w:t xml:space="preserve">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6C31A9">
        <w:rPr>
          <w:rFonts w:ascii="Times New Roman" w:hAnsi="Times New Roman" w:cs="Times New Roman"/>
          <w:shd w:val="clear" w:color="auto" w:fill="FFFFFF"/>
        </w:rPr>
        <w:t>неустраненных</w:t>
      </w:r>
      <w:proofErr w:type="spellEnd"/>
      <w:r w:rsidRPr="006C31A9">
        <w:rPr>
          <w:rFonts w:ascii="Times New Roman" w:hAnsi="Times New Roman" w:cs="Times New Roman"/>
          <w:shd w:val="clear" w:color="auto" w:fill="FFFFFF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</w:t>
      </w:r>
      <w:r w:rsidRPr="006C31A9">
        <w:rPr>
          <w:rFonts w:ascii="Times New Roman" w:hAnsi="Times New Roman" w:cs="Times New Roman"/>
        </w:rPr>
        <w:t>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30) земельного участка в соответствии с Федеральным </w:t>
      </w:r>
      <w:hyperlink r:id="rId28" w:history="1">
        <w:r w:rsidRPr="006C31A9">
          <w:rPr>
            <w:rFonts w:ascii="Times New Roman" w:hAnsi="Times New Roman" w:cs="Times New Roman"/>
            <w:color w:val="000000"/>
          </w:rPr>
          <w:t>законом</w:t>
        </w:r>
      </w:hyperlink>
      <w:r w:rsidRPr="006C31A9">
        <w:rPr>
          <w:rFonts w:ascii="Times New Roman" w:hAnsi="Times New Roman" w:cs="Times New Roman"/>
          <w:color w:val="000000"/>
        </w:rPr>
        <w:t xml:space="preserve"> от 24.07.2008  N 161-ФЗ «О содействии развитию жилищного строительства»;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C31A9">
        <w:rPr>
          <w:rFonts w:ascii="Times New Roman" w:hAnsi="Times New Roman" w:cs="Times New Roman"/>
          <w:color w:val="000000"/>
        </w:rPr>
        <w:t>31)</w:t>
      </w:r>
      <w:r w:rsidRPr="006C31A9">
        <w:rPr>
          <w:rFonts w:ascii="Times New Roman" w:hAnsi="Times New Roman" w:cs="Times New Roman"/>
          <w:shd w:val="clear" w:color="auto" w:fill="FFFFFF"/>
        </w:rPr>
        <w:t xml:space="preserve">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«Единый заказчик в сфере строительства» на текущий год и плановый период в соответствии с </w:t>
      </w:r>
      <w:hyperlink r:id="rId29" w:anchor="/document/75098893/entry/6" w:history="1">
        <w:r w:rsidRPr="006C31A9">
          <w:rPr>
            <w:rStyle w:val="a7"/>
            <w:rFonts w:ascii="Times New Roman" w:hAnsi="Times New Roman"/>
          </w:rPr>
          <w:t>Федеральным законом</w:t>
        </w:r>
      </w:hyperlink>
      <w:r w:rsidRPr="006C31A9">
        <w:rPr>
          <w:rFonts w:ascii="Times New Roman" w:hAnsi="Times New Roman" w:cs="Times New Roman"/>
          <w:shd w:val="clear" w:color="auto" w:fill="FFFFFF"/>
        </w:rPr>
        <w:t xml:space="preserve">  от 22.12.2020               № 435 «О публично-правовой компании «Единый заказчик в сфере строительства» и о внесении изменений в отдельные законодательные акты Российской Федерации».».</w:t>
      </w:r>
    </w:p>
    <w:p w:rsidR="00DC50F8" w:rsidRPr="006C31A9" w:rsidRDefault="00DC50F8" w:rsidP="00DC50F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31A9">
        <w:rPr>
          <w:rFonts w:ascii="Times New Roman" w:hAnsi="Times New Roman" w:cs="Times New Roman"/>
          <w:color w:val="000000"/>
          <w:sz w:val="20"/>
          <w:szCs w:val="20"/>
        </w:rPr>
        <w:t>1.5. Пункт 1.1.5 административного регламента изложить в следующей редакции: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C31A9">
        <w:rPr>
          <w:rFonts w:ascii="Times New Roman" w:hAnsi="Times New Roman" w:cs="Times New Roman"/>
        </w:rPr>
        <w:t xml:space="preserve">«1.1.5. Случаи предоставления земельных участков, находящихся в муниципальной собственности </w:t>
      </w:r>
      <w:proofErr w:type="spellStart"/>
      <w:r w:rsidRPr="006C31A9">
        <w:rPr>
          <w:rFonts w:ascii="Times New Roman" w:hAnsi="Times New Roman" w:cs="Times New Roman"/>
        </w:rPr>
        <w:t>Коломыцевского</w:t>
      </w:r>
      <w:proofErr w:type="spellEnd"/>
      <w:r w:rsidRPr="006C31A9">
        <w:rPr>
          <w:rFonts w:ascii="Times New Roman" w:hAnsi="Times New Roman" w:cs="Times New Roman"/>
        </w:rPr>
        <w:t xml:space="preserve"> сельского поселения Лискинского муниципального района Воронежской области, в безвозмездное пользование: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" w:name="P120"/>
      <w:bookmarkEnd w:id="34"/>
      <w:r w:rsidRPr="006C31A9">
        <w:rPr>
          <w:rFonts w:ascii="Times New Roman" w:hAnsi="Times New Roman" w:cs="Times New Roman"/>
        </w:rPr>
        <w:t>1) государственным и муниципальным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" w:name="P121"/>
      <w:bookmarkEnd w:id="35"/>
      <w:r w:rsidRPr="006C31A9">
        <w:rPr>
          <w:rFonts w:ascii="Times New Roman" w:hAnsi="Times New Roman" w:cs="Times New Roman"/>
        </w:rPr>
        <w:t>2) религиозным организациям для размещения зданий, сооружений религиозного или благотворительного назначения;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6" w:name="P122"/>
      <w:bookmarkEnd w:id="36"/>
      <w:r w:rsidRPr="006C31A9">
        <w:rPr>
          <w:rFonts w:ascii="Times New Roman" w:hAnsi="Times New Roman" w:cs="Times New Roman"/>
        </w:rPr>
        <w:t>3) религиозным организациям, если на таких земельных участках расположены принадлежащие им на праве безвозмездного пользования здания, сооружения;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7" w:name="P123"/>
      <w:bookmarkEnd w:id="37"/>
      <w:r w:rsidRPr="006C31A9">
        <w:rPr>
          <w:rFonts w:ascii="Times New Roman" w:hAnsi="Times New Roman" w:cs="Times New Roman"/>
        </w:rPr>
        <w:t xml:space="preserve">4) лицам, с которыми в соответствии с Федеральным </w:t>
      </w:r>
      <w:hyperlink r:id="rId30" w:history="1">
        <w:r w:rsidRPr="006C31A9">
          <w:rPr>
            <w:rFonts w:ascii="Times New Roman" w:hAnsi="Times New Roman" w:cs="Times New Roman"/>
          </w:rPr>
          <w:t>законом</w:t>
        </w:r>
      </w:hyperlink>
      <w:r w:rsidRPr="006C31A9">
        <w:rPr>
          <w:rFonts w:ascii="Times New Roman" w:hAnsi="Times New Roman" w:cs="Times New Roman"/>
        </w:rPr>
        <w:t xml:space="preserve"> от 5 апреля 2013 г. N 44-ФЗ «О контрактной системе в сфере закупок товаров, работ, услуг для обеспечения государственных и муниципальных нужд» заключены гражданско-правовые договоры на строительство или реконструкцию объектов недвижимости, осуществляемые полностью за счет федерального бюджета, бюджета Воронежской области или средств бюджета </w:t>
      </w:r>
      <w:proofErr w:type="spellStart"/>
      <w:r w:rsidRPr="006C31A9">
        <w:rPr>
          <w:rFonts w:ascii="Times New Roman" w:hAnsi="Times New Roman" w:cs="Times New Roman"/>
        </w:rPr>
        <w:t>Коломыцевского</w:t>
      </w:r>
      <w:proofErr w:type="spellEnd"/>
      <w:r w:rsidRPr="006C31A9">
        <w:rPr>
          <w:rFonts w:ascii="Times New Roman" w:hAnsi="Times New Roman" w:cs="Times New Roman"/>
        </w:rPr>
        <w:t xml:space="preserve"> сельского поселения Лискинского муниципального района Воронежской области;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8" w:name="P124"/>
      <w:bookmarkEnd w:id="38"/>
      <w:r w:rsidRPr="006C31A9">
        <w:rPr>
          <w:rFonts w:ascii="Times New Roman" w:hAnsi="Times New Roman" w:cs="Times New Roman"/>
        </w:rPr>
        <w:t>5) гражданину, если на земельном участке находится служебное жилое помещение в виде жилого дома, предоставленное этому гражданину;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C31A9">
        <w:rPr>
          <w:rFonts w:ascii="Times New Roman" w:hAnsi="Times New Roman" w:cs="Times New Roman"/>
        </w:rPr>
        <w:t>6) гражданам, в целях осуществления сельскохозяйственной деятельности (в том числе пчеловодства) для собственных нужд на лесных участках;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C31A9">
        <w:rPr>
          <w:rFonts w:ascii="Times New Roman" w:hAnsi="Times New Roman" w:cs="Times New Roman"/>
        </w:rPr>
        <w:t xml:space="preserve">7) </w:t>
      </w:r>
      <w:r w:rsidRPr="006C31A9">
        <w:rPr>
          <w:rFonts w:ascii="Times New Roman" w:hAnsi="Times New Roman" w:cs="Times New Roman"/>
          <w:shd w:val="clear" w:color="auto" w:fill="FFFFFF"/>
        </w:rPr>
        <w:t>садоводческим или огородническим некоммерческим товариществам</w:t>
      </w:r>
      <w:r w:rsidRPr="006C31A9">
        <w:rPr>
          <w:rFonts w:ascii="Times New Roman" w:hAnsi="Times New Roman" w:cs="Times New Roman"/>
        </w:rPr>
        <w:t xml:space="preserve">; 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9" w:name="P126"/>
      <w:bookmarkEnd w:id="39"/>
      <w:r w:rsidRPr="006C31A9">
        <w:rPr>
          <w:rFonts w:ascii="Times New Roman" w:hAnsi="Times New Roman" w:cs="Times New Roman"/>
        </w:rPr>
        <w:t>8)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0" w:name="P127"/>
      <w:bookmarkEnd w:id="40"/>
      <w:r w:rsidRPr="006C31A9">
        <w:rPr>
          <w:rFonts w:ascii="Times New Roman" w:hAnsi="Times New Roman" w:cs="Times New Roman"/>
        </w:rPr>
        <w:t xml:space="preserve">9) лицам, с которыми в соответствии с Федеральным </w:t>
      </w:r>
      <w:hyperlink r:id="rId31" w:history="1">
        <w:r w:rsidRPr="006C31A9">
          <w:rPr>
            <w:rFonts w:ascii="Times New Roman" w:hAnsi="Times New Roman" w:cs="Times New Roman"/>
          </w:rPr>
          <w:t>законом</w:t>
        </w:r>
      </w:hyperlink>
      <w:r w:rsidRPr="006C31A9">
        <w:rPr>
          <w:rFonts w:ascii="Times New Roman" w:hAnsi="Times New Roman" w:cs="Times New Roman"/>
        </w:rPr>
        <w:t xml:space="preserve"> от 29 декабря 2012 года N 275-ФЗ «О государственном оборонном заказе», Федеральным </w:t>
      </w:r>
      <w:hyperlink r:id="rId32" w:history="1">
        <w:r w:rsidRPr="006C31A9">
          <w:rPr>
            <w:rFonts w:ascii="Times New Roman" w:hAnsi="Times New Roman" w:cs="Times New Roman"/>
          </w:rPr>
          <w:t>законом</w:t>
        </w:r>
      </w:hyperlink>
      <w:r w:rsidRPr="006C31A9">
        <w:rPr>
          <w:rFonts w:ascii="Times New Roman" w:hAnsi="Times New Roman" w:cs="Times New Roman"/>
        </w:rPr>
        <w:t xml:space="preserve"> от 5 апреля 2013 года N 44-ФЗ «О контрактной системе в сфере закупок товаров, работ, услуг для обеспечения государственных и муниципальных нужд»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1" w:name="P128"/>
      <w:bookmarkEnd w:id="41"/>
      <w:r w:rsidRPr="006C31A9">
        <w:rPr>
          <w:rFonts w:ascii="Times New Roman" w:hAnsi="Times New Roman" w:cs="Times New Roman"/>
        </w:rPr>
        <w:t>10) некоммерческим организациям,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помещений;</w:t>
      </w:r>
    </w:p>
    <w:p w:rsidR="00DC50F8" w:rsidRPr="006C31A9" w:rsidRDefault="00DC50F8" w:rsidP="00DC50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2" w:name="P129"/>
      <w:bookmarkEnd w:id="42"/>
      <w:r w:rsidRPr="006C31A9">
        <w:rPr>
          <w:rFonts w:ascii="Times New Roman" w:hAnsi="Times New Roman" w:cs="Times New Roman"/>
        </w:rPr>
        <w:t>11) лицу, право безвозмездного пользования которого на земельный участок, находящийся в муниципальной собственности, прекращено в связи с изъятием земельного участка для муниципальных нужд, взамен изъятого земельного участка;</w:t>
      </w:r>
    </w:p>
    <w:p w:rsidR="00DC50F8" w:rsidRPr="006C31A9" w:rsidRDefault="00DC50F8" w:rsidP="00DC50F8">
      <w:pPr>
        <w:pStyle w:val="a4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C31A9">
        <w:rPr>
          <w:rFonts w:ascii="Times New Roman" w:hAnsi="Times New Roman" w:cs="Times New Roman"/>
          <w:sz w:val="20"/>
          <w:szCs w:val="20"/>
        </w:rPr>
        <w:t xml:space="preserve">12) лицу в случае и в порядке, которые предусмотрены Федеральным </w:t>
      </w:r>
      <w:hyperlink r:id="rId33" w:history="1">
        <w:r w:rsidRPr="006C31A9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6C31A9">
        <w:rPr>
          <w:rFonts w:ascii="Times New Roman" w:hAnsi="Times New Roman" w:cs="Times New Roman"/>
          <w:sz w:val="20"/>
          <w:szCs w:val="20"/>
        </w:rPr>
        <w:t xml:space="preserve"> от 24 июля 2008 года N 161-ФЗ «О содействии развитию жилищного строительства»;</w:t>
      </w:r>
    </w:p>
    <w:p w:rsidR="00DC50F8" w:rsidRPr="006C31A9" w:rsidRDefault="00DC50F8" w:rsidP="00DC50F8">
      <w:pPr>
        <w:pStyle w:val="a4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1A9">
        <w:rPr>
          <w:rFonts w:ascii="Times New Roman" w:hAnsi="Times New Roman" w:cs="Times New Roman"/>
          <w:sz w:val="20"/>
          <w:szCs w:val="20"/>
        </w:rPr>
        <w:lastRenderedPageBreak/>
        <w:t xml:space="preserve">13) акционерному обществу «Почта России» в соответствии с </w:t>
      </w:r>
      <w:hyperlink r:id="rId34" w:anchor="/document/71976418/entry/2010" w:history="1">
        <w:r w:rsidRPr="006C31A9">
          <w:rPr>
            <w:rStyle w:val="a7"/>
            <w:rFonts w:ascii="Times New Roman" w:hAnsi="Times New Roman"/>
            <w:sz w:val="20"/>
            <w:szCs w:val="20"/>
          </w:rPr>
          <w:t>Федеральным законом</w:t>
        </w:r>
      </w:hyperlink>
      <w:r w:rsidRPr="006C31A9">
        <w:rPr>
          <w:rFonts w:ascii="Times New Roman" w:hAnsi="Times New Roman" w:cs="Times New Roman"/>
          <w:sz w:val="20"/>
          <w:szCs w:val="20"/>
        </w:rPr>
        <w:t xml:space="preserve"> «Об 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 и о внесении изменений в отдельные законодательные акты Российской Федерации»;</w:t>
      </w:r>
    </w:p>
    <w:p w:rsidR="00DC50F8" w:rsidRPr="006C31A9" w:rsidRDefault="00DC50F8" w:rsidP="00DC50F8">
      <w:pPr>
        <w:pStyle w:val="a4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C31A9">
        <w:rPr>
          <w:rFonts w:ascii="Times New Roman" w:hAnsi="Times New Roman" w:cs="Times New Roman"/>
          <w:sz w:val="20"/>
          <w:szCs w:val="20"/>
        </w:rPr>
        <w:t xml:space="preserve">14) публично-правовой компании «Единый заказчик в сфере строительства»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</w:t>
      </w:r>
      <w:hyperlink r:id="rId35" w:anchor="/document/75098893/entry/6" w:history="1">
        <w:r w:rsidRPr="006C31A9">
          <w:rPr>
            <w:rStyle w:val="a7"/>
            <w:rFonts w:ascii="Times New Roman" w:hAnsi="Times New Roman"/>
            <w:sz w:val="20"/>
            <w:szCs w:val="20"/>
          </w:rPr>
          <w:t>Федеральным законом</w:t>
        </w:r>
      </w:hyperlink>
      <w:r w:rsidRPr="006C31A9">
        <w:rPr>
          <w:rFonts w:ascii="Times New Roman" w:hAnsi="Times New Roman" w:cs="Times New Roman"/>
          <w:sz w:val="20"/>
          <w:szCs w:val="20"/>
        </w:rPr>
        <w:t xml:space="preserve"> «О публично-правовой компании «Единый заказчик в сфере строительства» и о внесении изменений в отдельные законодательные акты Российской Федерации».».</w:t>
      </w:r>
    </w:p>
    <w:p w:rsidR="00DC50F8" w:rsidRPr="006C31A9" w:rsidRDefault="00DC50F8" w:rsidP="00DC50F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C31A9">
        <w:rPr>
          <w:rFonts w:ascii="Times New Roman" w:hAnsi="Times New Roman" w:cs="Times New Roman"/>
          <w:sz w:val="20"/>
          <w:szCs w:val="20"/>
        </w:rPr>
        <w:t>1.6. Пункт 1.3.4 раздела 1 административного регламента изложить в следующей редакции:</w:t>
      </w:r>
    </w:p>
    <w:p w:rsidR="00DC50F8" w:rsidRPr="006C31A9" w:rsidRDefault="00DC50F8" w:rsidP="00DC50F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C31A9">
        <w:rPr>
          <w:rFonts w:ascii="Times New Roman" w:hAnsi="Times New Roman" w:cs="Times New Roman"/>
          <w:sz w:val="20"/>
          <w:szCs w:val="20"/>
        </w:rPr>
        <w:t>«1.3.4.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DC50F8" w:rsidRPr="006C31A9" w:rsidRDefault="00DC50F8" w:rsidP="00DC50F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C31A9">
        <w:rPr>
          <w:rFonts w:ascii="Times New Roman" w:hAnsi="Times New Roman" w:cs="Times New Roman"/>
          <w:sz w:val="20"/>
          <w:szCs w:val="20"/>
        </w:rPr>
        <w:t xml:space="preserve">Для предоставления (выполнения) в электронной форме муниципальных услуг (административных процедур (действий), документов (сведений), размещенных в государственных информационных системах и иных информационных системах, а также услуг учреждений (организаций) с использованием </w:t>
      </w:r>
      <w:hyperlink r:id="rId36" w:tgtFrame="_blank" w:history="1">
        <w:r w:rsidRPr="006C31A9">
          <w:rPr>
            <w:rStyle w:val="a7"/>
            <w:rFonts w:ascii="Times New Roman" w:hAnsi="Times New Roman"/>
            <w:sz w:val="20"/>
            <w:szCs w:val="20"/>
          </w:rPr>
          <w:t>Единого портала</w:t>
        </w:r>
      </w:hyperlink>
      <w:r w:rsidRPr="006C31A9">
        <w:rPr>
          <w:rFonts w:ascii="Times New Roman" w:hAnsi="Times New Roman" w:cs="Times New Roman"/>
          <w:sz w:val="20"/>
          <w:szCs w:val="20"/>
        </w:rPr>
        <w:t xml:space="preserve"> государственных и муниципальных услуг (функций) обеспечиваются:</w:t>
      </w:r>
    </w:p>
    <w:p w:rsidR="00DC50F8" w:rsidRPr="006C31A9" w:rsidRDefault="00DC50F8" w:rsidP="00DC50F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C31A9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6C31A9">
        <w:rPr>
          <w:rStyle w:val="a8"/>
          <w:rFonts w:ascii="Times New Roman" w:hAnsi="Times New Roman" w:cs="Times New Roman"/>
          <w:i w:val="0"/>
          <w:sz w:val="20"/>
          <w:szCs w:val="20"/>
        </w:rPr>
        <w:t xml:space="preserve">возможность оповещения лиц, зарегистрированных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о возможности подачи заявления на получение государственных и муниципальных услуг, предоставляемых в электронной форме с использованием </w:t>
      </w:r>
      <w:hyperlink r:id="rId37" w:tgtFrame="_blank" w:history="1">
        <w:r w:rsidRPr="006C31A9">
          <w:rPr>
            <w:rStyle w:val="a8"/>
            <w:rFonts w:ascii="Times New Roman" w:hAnsi="Times New Roman" w:cs="Times New Roman"/>
            <w:i w:val="0"/>
            <w:sz w:val="20"/>
            <w:szCs w:val="20"/>
          </w:rPr>
          <w:t>Е</w:t>
        </w:r>
        <w:r w:rsidRPr="006C31A9">
          <w:rPr>
            <w:rStyle w:val="a7"/>
            <w:rFonts w:ascii="Times New Roman" w:hAnsi="Times New Roman"/>
            <w:iCs/>
            <w:sz w:val="20"/>
            <w:szCs w:val="20"/>
          </w:rPr>
          <w:t>диного портала</w:t>
        </w:r>
      </w:hyperlink>
      <w:r w:rsidRPr="006C31A9">
        <w:rPr>
          <w:rStyle w:val="a8"/>
          <w:rFonts w:ascii="Times New Roman" w:hAnsi="Times New Roman" w:cs="Times New Roman"/>
          <w:sz w:val="20"/>
          <w:szCs w:val="20"/>
        </w:rPr>
        <w:t xml:space="preserve"> </w:t>
      </w:r>
      <w:r w:rsidRPr="006C31A9">
        <w:rPr>
          <w:rFonts w:ascii="Times New Roman" w:hAnsi="Times New Roman" w:cs="Times New Roman"/>
          <w:sz w:val="20"/>
          <w:szCs w:val="20"/>
        </w:rPr>
        <w:t>государственных и муниципальных услуг (функций)</w:t>
      </w:r>
      <w:r w:rsidRPr="006C31A9">
        <w:rPr>
          <w:rStyle w:val="a8"/>
          <w:rFonts w:ascii="Times New Roman" w:hAnsi="Times New Roman" w:cs="Times New Roman"/>
          <w:sz w:val="20"/>
          <w:szCs w:val="20"/>
        </w:rPr>
        <w:t>.</w:t>
      </w:r>
    </w:p>
    <w:p w:rsidR="00DC50F8" w:rsidRPr="006C31A9" w:rsidRDefault="00DC50F8" w:rsidP="00DC50F8">
      <w:pPr>
        <w:tabs>
          <w:tab w:val="num" w:pos="142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6C31A9">
        <w:rPr>
          <w:rFonts w:ascii="Times New Roman" w:hAnsi="Times New Roman" w:cs="Times New Roman"/>
          <w:sz w:val="20"/>
          <w:szCs w:val="20"/>
        </w:rPr>
        <w:t xml:space="preserve">Информирование о ходе предоставления муниципальной услуги, а также о ходе рассмотрения сообщений, обращений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 Воронежской области в сети «Интернет». </w:t>
      </w:r>
    </w:p>
    <w:p w:rsidR="00DC50F8" w:rsidRPr="006C31A9" w:rsidRDefault="00DC50F8" w:rsidP="00DC50F8">
      <w:pPr>
        <w:tabs>
          <w:tab w:val="num" w:pos="142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C31A9">
        <w:rPr>
          <w:rFonts w:ascii="Times New Roman" w:hAnsi="Times New Roman" w:cs="Times New Roman"/>
          <w:sz w:val="20"/>
          <w:szCs w:val="20"/>
        </w:rPr>
        <w:t>На информационных стендах в местах предоставления муниципальной услуги, а также на официальных сайтах администрации, на Портал Воронежской области в сети «Интернет», на Едином портале государственных и муниципальных услуг (функций) размещается также следующая информация:</w:t>
      </w:r>
    </w:p>
    <w:p w:rsidR="00DC50F8" w:rsidRPr="006C31A9" w:rsidRDefault="00DC50F8" w:rsidP="00DC50F8">
      <w:pPr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C31A9">
        <w:rPr>
          <w:rFonts w:ascii="Times New Roman" w:hAnsi="Times New Roman" w:cs="Times New Roman"/>
          <w:sz w:val="20"/>
          <w:szCs w:val="20"/>
        </w:rPr>
        <w:t>текст настоящего Административного регламента;</w:t>
      </w:r>
    </w:p>
    <w:p w:rsidR="00DC50F8" w:rsidRPr="006C31A9" w:rsidRDefault="00DC50F8" w:rsidP="00DC50F8">
      <w:pPr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C31A9">
        <w:rPr>
          <w:rFonts w:ascii="Times New Roman" w:hAnsi="Times New Roman" w:cs="Times New Roman"/>
          <w:sz w:val="20"/>
          <w:szCs w:val="20"/>
        </w:rPr>
        <w:t>тексты, выдержки из нормативных правовых актов, регулирующих предоставление муниципальной услуги;</w:t>
      </w:r>
    </w:p>
    <w:p w:rsidR="00DC50F8" w:rsidRPr="006C31A9" w:rsidRDefault="00DC50F8" w:rsidP="00DC50F8">
      <w:pPr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C31A9">
        <w:rPr>
          <w:rFonts w:ascii="Times New Roman" w:hAnsi="Times New Roman" w:cs="Times New Roman"/>
          <w:sz w:val="20"/>
          <w:szCs w:val="20"/>
        </w:rPr>
        <w:t>формы, образцы заявлений, иных документов.».</w:t>
      </w:r>
    </w:p>
    <w:p w:rsidR="00DC50F8" w:rsidRPr="006C31A9" w:rsidRDefault="00DC50F8" w:rsidP="00DC50F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C31A9">
        <w:rPr>
          <w:rFonts w:ascii="Times New Roman" w:hAnsi="Times New Roman" w:cs="Times New Roman"/>
          <w:sz w:val="20"/>
          <w:szCs w:val="20"/>
        </w:rPr>
        <w:t>1.7. Абзац четырнадцатый пункта 2.5 административного регламента признать утратившим силу.</w:t>
      </w:r>
    </w:p>
    <w:p w:rsidR="00DC50F8" w:rsidRPr="006C31A9" w:rsidRDefault="00DC50F8" w:rsidP="00DC50F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C31A9">
        <w:rPr>
          <w:rStyle w:val="a8"/>
          <w:rFonts w:ascii="Times New Roman" w:hAnsi="Times New Roman" w:cs="Times New Roman"/>
          <w:i w:val="0"/>
          <w:sz w:val="20"/>
          <w:szCs w:val="20"/>
        </w:rPr>
        <w:t>1.8. П</w:t>
      </w:r>
      <w:r w:rsidRPr="006C31A9">
        <w:rPr>
          <w:rFonts w:ascii="Times New Roman" w:hAnsi="Times New Roman" w:cs="Times New Roman"/>
          <w:sz w:val="20"/>
          <w:szCs w:val="20"/>
        </w:rPr>
        <w:t>ункт 2.6.1.1 раздела 2 административного регламента изложить в следующей редакции: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</w:rPr>
        <w:t>«2.6.1. Исчерпывающий</w:t>
      </w:r>
      <w:r w:rsidRPr="006C31A9">
        <w:rPr>
          <w:rFonts w:ascii="Times New Roman" w:hAnsi="Times New Roman" w:cs="Times New Roman"/>
          <w:color w:val="000000"/>
        </w:rPr>
        <w:t xml:space="preserve">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1) заявление о предоставлении земельного участка. В письменном заявлении о предоставлении земельного участка указываются: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bookmarkStart w:id="43" w:name="P250"/>
      <w:bookmarkEnd w:id="43"/>
      <w:r w:rsidRPr="006C31A9">
        <w:rPr>
          <w:rFonts w:ascii="Times New Roman" w:hAnsi="Times New Roman" w:cs="Times New Roman"/>
          <w:color w:val="000000"/>
        </w:rPr>
        <w:t>а)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б)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в) кадастровый номер испрашиваемого земельного участка;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г) основание предоставления земельного участка без проведения торгов из числа предусмотренных </w:t>
      </w:r>
      <w:hyperlink w:anchor="P53" w:history="1">
        <w:r w:rsidRPr="006C31A9">
          <w:rPr>
            <w:rFonts w:ascii="Times New Roman" w:hAnsi="Times New Roman" w:cs="Times New Roman"/>
            <w:color w:val="000000"/>
          </w:rPr>
          <w:t>пунктами 1.1</w:t>
        </w:r>
      </w:hyperlink>
      <w:r w:rsidRPr="006C31A9">
        <w:rPr>
          <w:rFonts w:ascii="Times New Roman" w:hAnsi="Times New Roman" w:cs="Times New Roman"/>
          <w:color w:val="000000"/>
        </w:rPr>
        <w:t xml:space="preserve">.1 - </w:t>
      </w:r>
      <w:hyperlink w:anchor="P119" w:history="1">
        <w:r w:rsidRPr="006C31A9">
          <w:rPr>
            <w:rFonts w:ascii="Times New Roman" w:hAnsi="Times New Roman" w:cs="Times New Roman"/>
            <w:color w:val="000000"/>
          </w:rPr>
          <w:t>1.1.</w:t>
        </w:r>
      </w:hyperlink>
      <w:r w:rsidRPr="006C31A9">
        <w:rPr>
          <w:rFonts w:ascii="Times New Roman" w:hAnsi="Times New Roman" w:cs="Times New Roman"/>
          <w:color w:val="000000"/>
        </w:rPr>
        <w:t>5 настоящего Административного регламента;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д)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е) реквизиты решения об изъятии земельного участка для муниципальных нужд в случае, если земельный </w:t>
      </w:r>
      <w:r w:rsidRPr="006C31A9">
        <w:rPr>
          <w:rFonts w:ascii="Times New Roman" w:hAnsi="Times New Roman" w:cs="Times New Roman"/>
          <w:color w:val="000000"/>
        </w:rPr>
        <w:lastRenderedPageBreak/>
        <w:t>участок предоставляется взамен земельного участка, изымаемого для муниципальных нужд;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ж) цель использования земельного участка;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з)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и)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bookmarkStart w:id="44" w:name="P259"/>
      <w:bookmarkEnd w:id="44"/>
      <w:r w:rsidRPr="006C31A9">
        <w:rPr>
          <w:rFonts w:ascii="Times New Roman" w:hAnsi="Times New Roman" w:cs="Times New Roman"/>
          <w:color w:val="000000"/>
        </w:rPr>
        <w:t>к) почтовый адрес и (или) адрес электронной почты для связи с заявителем;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л) срок аренды земельного участка с учетом ограничений, установленных </w:t>
      </w:r>
      <w:hyperlink r:id="rId38" w:history="1">
        <w:r w:rsidRPr="006C31A9">
          <w:rPr>
            <w:rFonts w:ascii="Times New Roman" w:hAnsi="Times New Roman" w:cs="Times New Roman"/>
            <w:color w:val="000000"/>
          </w:rPr>
          <w:t>пунктом 8 статьи 39.8</w:t>
        </w:r>
      </w:hyperlink>
      <w:r w:rsidRPr="006C31A9">
        <w:rPr>
          <w:rFonts w:ascii="Times New Roman" w:hAnsi="Times New Roman" w:cs="Times New Roman"/>
          <w:color w:val="000000"/>
        </w:rPr>
        <w:t xml:space="preserve"> ЗК РФ, при подаче заявления о предоставлении земельного участка в аренду;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м) срок безвозмездного пользования земельным участком в соответствии с требованиями </w:t>
      </w:r>
      <w:hyperlink r:id="rId39" w:history="1">
        <w:r w:rsidRPr="006C31A9">
          <w:rPr>
            <w:rFonts w:ascii="Times New Roman" w:hAnsi="Times New Roman" w:cs="Times New Roman"/>
            <w:color w:val="000000"/>
          </w:rPr>
          <w:t>пунктов 2</w:t>
        </w:r>
      </w:hyperlink>
      <w:r w:rsidRPr="006C31A9">
        <w:rPr>
          <w:rFonts w:ascii="Times New Roman" w:hAnsi="Times New Roman" w:cs="Times New Roman"/>
          <w:color w:val="000000"/>
        </w:rPr>
        <w:t xml:space="preserve"> и </w:t>
      </w:r>
      <w:hyperlink r:id="rId40" w:history="1">
        <w:r w:rsidRPr="006C31A9">
          <w:rPr>
            <w:rFonts w:ascii="Times New Roman" w:hAnsi="Times New Roman" w:cs="Times New Roman"/>
            <w:color w:val="000000"/>
          </w:rPr>
          <w:t>3.1 статьи 39.10</w:t>
        </w:r>
      </w:hyperlink>
      <w:r w:rsidRPr="006C31A9">
        <w:rPr>
          <w:rFonts w:ascii="Times New Roman" w:hAnsi="Times New Roman" w:cs="Times New Roman"/>
          <w:color w:val="000000"/>
        </w:rPr>
        <w:t xml:space="preserve"> ЗК РФ при подаче заявления о предоставлении земельного участка в безвозмездное пользование.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Форма </w:t>
      </w:r>
      <w:hyperlink w:anchor="P939" w:history="1">
        <w:r w:rsidRPr="006C31A9">
          <w:rPr>
            <w:rFonts w:ascii="Times New Roman" w:hAnsi="Times New Roman" w:cs="Times New Roman"/>
            <w:color w:val="000000"/>
          </w:rPr>
          <w:t>заявления</w:t>
        </w:r>
      </w:hyperlink>
      <w:r w:rsidRPr="006C31A9">
        <w:rPr>
          <w:rFonts w:ascii="Times New Roman" w:hAnsi="Times New Roman" w:cs="Times New Roman"/>
          <w:color w:val="000000"/>
        </w:rPr>
        <w:t xml:space="preserve"> приведена в приложении N 4 к настоящему Административному регламенту;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2)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3) документ, подтверждающий полномочия представителя заявителя, в случае, если с заявлением обращается представитель заявителя (заявителей);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5)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6) нотариально заверенное согласие супруга на приобретение в собственность земельного участка в случае приобретения в собственность земельного участка одним из супругов;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7) при подаче заявления о предоставлении земельного участка в собственность путем продажи (заключения договора купли-продажи):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- в соответствии с подпунктом 1 пункта 1.1.1 Административного регламента: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документы, удостоверяющие (устанавливающие) права заявителя на испрашиваемый земельный участок, если право на такой участок не зарегистрировано в Едином государственном реестре недвижимости (ЕГРН);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документ, подтверждающий членство заявителя в некоммерческой организации;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решение органа некоммерческой организации о распределении земельного участка заявителю;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- в соответствии с подпунктом 2 пункта 1.1.1 Административного регламента: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ЕГРН;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ЕГРН;</w:t>
      </w:r>
    </w:p>
    <w:p w:rsidR="00DC50F8" w:rsidRPr="006C31A9" w:rsidRDefault="00571321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hyperlink w:anchor="P1156" w:history="1">
        <w:r w:rsidR="00DC50F8" w:rsidRPr="006C31A9">
          <w:rPr>
            <w:rFonts w:ascii="Times New Roman" w:hAnsi="Times New Roman" w:cs="Times New Roman"/>
            <w:color w:val="000000"/>
          </w:rPr>
          <w:t>сообщение</w:t>
        </w:r>
      </w:hyperlink>
      <w:r w:rsidR="00DC50F8" w:rsidRPr="006C31A9">
        <w:rPr>
          <w:rFonts w:ascii="Times New Roman" w:hAnsi="Times New Roman" w:cs="Times New Roman"/>
          <w:color w:val="000000"/>
        </w:rPr>
        <w:t xml:space="preserve">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N 5 к настоящему Административному регламенту);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- в соответствии с подпунктом 3 пункта 1.1.1 Административного регламента: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8) при подаче заявления о предоставлении земельного участка в собственность бесплатно: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- в соответствии с подпунктом 1 пункта 1.1.2 настоящего Административного регламента: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документ, удостоверяющий (устанавливающий) права заявителя на здание, сооружение, если право на такое здание, сооружение не зарегистрировано в ЕГРН;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ЕГРН;</w:t>
      </w:r>
    </w:p>
    <w:p w:rsidR="00DC50F8" w:rsidRPr="006C31A9" w:rsidRDefault="00571321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hyperlink w:anchor="P1156" w:history="1">
        <w:r w:rsidR="00DC50F8" w:rsidRPr="006C31A9">
          <w:rPr>
            <w:rFonts w:ascii="Times New Roman" w:hAnsi="Times New Roman" w:cs="Times New Roman"/>
            <w:color w:val="000000"/>
          </w:rPr>
          <w:t>сообщение</w:t>
        </w:r>
      </w:hyperlink>
      <w:r w:rsidR="00DC50F8" w:rsidRPr="006C31A9">
        <w:rPr>
          <w:rFonts w:ascii="Times New Roman" w:hAnsi="Times New Roman" w:cs="Times New Roman"/>
          <w:color w:val="000000"/>
        </w:rPr>
        <w:t xml:space="preserve">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N 5 к настоящему Административному регламенту);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- в соответствии с подпунктом 2 пункта 1.1.2 настоящего Административного регламента: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решение органа некоммерческой организации о приобретении земельного участка;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документ, подтверждающий членство заявителя в некоммерческой организации;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- в соответствии с подпунктом 3 пункта 1.1.2 настоящего Административного регламента: документы, подтверждающие условия предоставления земельных участков в соответствии с законодательством </w:t>
      </w:r>
      <w:r w:rsidRPr="006C31A9">
        <w:rPr>
          <w:rFonts w:ascii="Times New Roman" w:hAnsi="Times New Roman" w:cs="Times New Roman"/>
          <w:color w:val="000000"/>
        </w:rPr>
        <w:lastRenderedPageBreak/>
        <w:t>Воронежской области;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- в соответствии с подпунктом 4 пункта 1.1.2 настоящего Административного регламента: документы, подтверждающие право на приобретение земельного участка, установленные законодательством Российской Федерации или законом Воронежской области;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- в соответствии с подпунктом 5 пункта 1.1.2 настоящего Административного регламента: документы, подтверждающие право на приобретение земельного участка, установленные законом Воронежской области;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- в соответствии с подпунктом 9 пункта 1.1.2 настоящего Административного регламента: выписка из трудовой книжки трудовой договор (контракт);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9) при подаче заявления о предоставлении земельного участка в аренду без торгов: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- в соответствии с </w:t>
      </w:r>
      <w:hyperlink w:anchor="P77" w:history="1">
        <w:r w:rsidRPr="006C31A9">
          <w:rPr>
            <w:rFonts w:ascii="Times New Roman" w:hAnsi="Times New Roman" w:cs="Times New Roman"/>
            <w:color w:val="000000"/>
          </w:rPr>
          <w:t>подпунктом 3 пункта 1.1.</w:t>
        </w:r>
      </w:hyperlink>
      <w:r w:rsidRPr="006C31A9">
        <w:rPr>
          <w:rFonts w:ascii="Times New Roman" w:hAnsi="Times New Roman" w:cs="Times New Roman"/>
          <w:color w:val="000000"/>
        </w:rPr>
        <w:t>3 настоящего Административного регламента: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договор, соглашение или иной документ, предусматривающий выполнение международных обязательств;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для обеспечения электро-, тепло-, газо- и водоснабжения, водоотведения, связи, нефтепроводов федерального, регионального или местного значения справка уполномоченного органа об отнесении объекта к объектам регионального или местного значения;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- в соответствии с </w:t>
      </w:r>
      <w:hyperlink w:anchor="P78" w:history="1">
        <w:r w:rsidRPr="006C31A9">
          <w:rPr>
            <w:rFonts w:ascii="Times New Roman" w:hAnsi="Times New Roman" w:cs="Times New Roman"/>
            <w:color w:val="000000"/>
          </w:rPr>
          <w:t>подпунктом 4 пункта 1.1.</w:t>
        </w:r>
      </w:hyperlink>
      <w:r w:rsidRPr="006C31A9">
        <w:rPr>
          <w:rFonts w:ascii="Times New Roman" w:hAnsi="Times New Roman" w:cs="Times New Roman"/>
          <w:color w:val="000000"/>
        </w:rPr>
        <w:t>3 настоящего Административного регламента при предоставлении земельного участка, образованного из земельного участка, находящегося в муниципальной собственности: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решение, на основании которого образован испрашиваемый земельный участок, принятое до 1 марта 2015 года;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договор аренды исходного земельного участка в случае, если такой договор заключен до дня вступления в силу Федерального </w:t>
      </w:r>
      <w:hyperlink r:id="rId41" w:history="1">
        <w:r w:rsidRPr="006C31A9">
          <w:rPr>
            <w:rFonts w:ascii="Times New Roman" w:hAnsi="Times New Roman" w:cs="Times New Roman"/>
            <w:color w:val="000000"/>
          </w:rPr>
          <w:t>закона</w:t>
        </w:r>
      </w:hyperlink>
      <w:r w:rsidRPr="006C31A9">
        <w:rPr>
          <w:rFonts w:ascii="Times New Roman" w:hAnsi="Times New Roman" w:cs="Times New Roman"/>
          <w:color w:val="000000"/>
        </w:rPr>
        <w:t xml:space="preserve"> от 21.07.1997 N 122-ФЗ «О государственной регистрации прав на недвижимое имущество и сделок с ним»;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лицу, с которым был заключен договор аренды земельного участка, предоставленного для комплексного освоения территории: договор о комплексном освоении территории;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- в соответствии с </w:t>
      </w:r>
      <w:hyperlink w:anchor="P81" w:history="1">
        <w:r w:rsidRPr="006C31A9">
          <w:rPr>
            <w:rFonts w:ascii="Times New Roman" w:hAnsi="Times New Roman" w:cs="Times New Roman"/>
            <w:color w:val="000000"/>
          </w:rPr>
          <w:t>подпунктом 6 пункта 1.1.</w:t>
        </w:r>
      </w:hyperlink>
      <w:r w:rsidRPr="006C31A9">
        <w:rPr>
          <w:rFonts w:ascii="Times New Roman" w:hAnsi="Times New Roman" w:cs="Times New Roman"/>
          <w:color w:val="000000"/>
        </w:rPr>
        <w:t>3 настоящего Административного регламента: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ЕГРН;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документ, подтверждающий членство заявителя в некоммерческой организации;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решение органа некоммерческой организации о распределении земельного участка заявителю;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- в соответствии с </w:t>
      </w:r>
      <w:hyperlink w:anchor="P83" w:history="1">
        <w:r w:rsidRPr="006C31A9">
          <w:rPr>
            <w:rFonts w:ascii="Times New Roman" w:hAnsi="Times New Roman" w:cs="Times New Roman"/>
            <w:color w:val="000000"/>
          </w:rPr>
          <w:t>подпунктом 8 пункта 1.1.</w:t>
        </w:r>
      </w:hyperlink>
      <w:r w:rsidRPr="006C31A9">
        <w:rPr>
          <w:rFonts w:ascii="Times New Roman" w:hAnsi="Times New Roman" w:cs="Times New Roman"/>
          <w:color w:val="000000"/>
        </w:rPr>
        <w:t>3 настоящего Административного регламента: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:rsidR="00DC50F8" w:rsidRPr="006C31A9" w:rsidRDefault="00571321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hyperlink w:anchor="P1156" w:history="1">
        <w:r w:rsidR="00DC50F8" w:rsidRPr="006C31A9">
          <w:rPr>
            <w:rFonts w:ascii="Times New Roman" w:hAnsi="Times New Roman" w:cs="Times New Roman"/>
            <w:color w:val="000000"/>
          </w:rPr>
          <w:t>сообщение</w:t>
        </w:r>
      </w:hyperlink>
      <w:r w:rsidR="00DC50F8" w:rsidRPr="006C31A9">
        <w:rPr>
          <w:rFonts w:ascii="Times New Roman" w:hAnsi="Times New Roman" w:cs="Times New Roman"/>
          <w:color w:val="000000"/>
        </w:rPr>
        <w:t xml:space="preserve">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N 5 к настоящему Административному регламенту);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- в соответствии с </w:t>
      </w:r>
      <w:hyperlink w:anchor="P84" w:history="1">
        <w:r w:rsidRPr="006C31A9">
          <w:rPr>
            <w:rFonts w:ascii="Times New Roman" w:hAnsi="Times New Roman" w:cs="Times New Roman"/>
            <w:color w:val="000000"/>
          </w:rPr>
          <w:t>подпунктом 9 пункта 1.1.</w:t>
        </w:r>
      </w:hyperlink>
      <w:r w:rsidRPr="006C31A9">
        <w:rPr>
          <w:rFonts w:ascii="Times New Roman" w:hAnsi="Times New Roman" w:cs="Times New Roman"/>
          <w:color w:val="000000"/>
        </w:rPr>
        <w:t>3 настоящего Административного регламента: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N 5 к настоящему Административному регламенту);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- в соответствии с </w:t>
      </w:r>
      <w:hyperlink w:anchor="P85" w:history="1">
        <w:r w:rsidRPr="006C31A9">
          <w:rPr>
            <w:rFonts w:ascii="Times New Roman" w:hAnsi="Times New Roman" w:cs="Times New Roman"/>
            <w:color w:val="000000"/>
          </w:rPr>
          <w:t>подпунктом 10 пункта 1.1.</w:t>
        </w:r>
      </w:hyperlink>
      <w:r w:rsidRPr="006C31A9">
        <w:rPr>
          <w:rFonts w:ascii="Times New Roman" w:hAnsi="Times New Roman" w:cs="Times New Roman"/>
          <w:color w:val="000000"/>
        </w:rPr>
        <w:t>3 настоящего Административного регламента: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- в соответствии с подпунктом 12 пункта 1.1.3 настоящего Административного регламента: договор о комплексном развитии территории;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- в соответствии с </w:t>
      </w:r>
      <w:hyperlink w:anchor="P89" w:history="1">
        <w:r w:rsidRPr="006C31A9">
          <w:rPr>
            <w:rFonts w:ascii="Times New Roman" w:hAnsi="Times New Roman" w:cs="Times New Roman"/>
            <w:color w:val="000000"/>
          </w:rPr>
          <w:t>подпунктом 13 пункта 1.1.</w:t>
        </w:r>
      </w:hyperlink>
      <w:r w:rsidRPr="006C31A9">
        <w:rPr>
          <w:rFonts w:ascii="Times New Roman" w:hAnsi="Times New Roman" w:cs="Times New Roman"/>
          <w:color w:val="000000"/>
        </w:rPr>
        <w:t>3 настоящего Административного регламента: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- в соответствии с </w:t>
      </w:r>
      <w:hyperlink w:anchor="P90" w:history="1">
        <w:r w:rsidRPr="006C31A9">
          <w:rPr>
            <w:rFonts w:ascii="Times New Roman" w:hAnsi="Times New Roman" w:cs="Times New Roman"/>
            <w:color w:val="000000"/>
          </w:rPr>
          <w:t>подпунктом 14 пункта 1.1.</w:t>
        </w:r>
      </w:hyperlink>
      <w:r w:rsidRPr="006C31A9">
        <w:rPr>
          <w:rFonts w:ascii="Times New Roman" w:hAnsi="Times New Roman" w:cs="Times New Roman"/>
          <w:color w:val="000000"/>
        </w:rPr>
        <w:t>3 настоящего Административного регламента: решение о предварительном согласовании предоставления земельного участка, если такое решение принято иным уполномоченным органом;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- в соответствии с </w:t>
      </w:r>
      <w:hyperlink w:anchor="P91" w:history="1">
        <w:r w:rsidRPr="006C31A9">
          <w:rPr>
            <w:rFonts w:ascii="Times New Roman" w:hAnsi="Times New Roman" w:cs="Times New Roman"/>
            <w:color w:val="000000"/>
          </w:rPr>
          <w:t>подпунктом 15 пункта 1.1.</w:t>
        </w:r>
      </w:hyperlink>
      <w:r w:rsidRPr="006C31A9">
        <w:rPr>
          <w:rFonts w:ascii="Times New Roman" w:hAnsi="Times New Roman" w:cs="Times New Roman"/>
          <w:color w:val="000000"/>
        </w:rPr>
        <w:t xml:space="preserve">3 настоящего Административного регламента: соглашение об изъятии земельного участка для муниципальных нужд или решение суда, на основании которого </w:t>
      </w:r>
      <w:r w:rsidRPr="006C31A9">
        <w:rPr>
          <w:rFonts w:ascii="Times New Roman" w:hAnsi="Times New Roman" w:cs="Times New Roman"/>
          <w:color w:val="000000"/>
        </w:rPr>
        <w:lastRenderedPageBreak/>
        <w:t>земельный участок изъят для муниципальных нужд;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- в соответствии с подпунктом 16 пункта 1.1.3 настоящего Административного регламента: документ, предусмотренный </w:t>
      </w:r>
      <w:hyperlink r:id="rId42" w:history="1">
        <w:r w:rsidRPr="006C31A9">
          <w:rPr>
            <w:rFonts w:ascii="Times New Roman" w:hAnsi="Times New Roman" w:cs="Times New Roman"/>
            <w:color w:val="000000"/>
          </w:rPr>
          <w:t>перечнем</w:t>
        </w:r>
      </w:hyperlink>
      <w:r w:rsidRPr="006C31A9">
        <w:rPr>
          <w:rFonts w:ascii="Times New Roman" w:hAnsi="Times New Roman" w:cs="Times New Roman"/>
          <w:color w:val="000000"/>
        </w:rPr>
        <w:t xml:space="preserve"> документов, подтверждающих право заявителя на приобретение земельного участка без проведения торгов, подтверждающий право заявителя на предоставление земельного участка в собственность без проведения торгов;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- в соответствии с подпунктом 18 пункта 1.1.3 настоящего Административного регламента: выдержка из лицензии на пользование недрами, подтверждающая границы горного отвода (за исключением сведений, содержащих государственную тайну);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- в соответствии с </w:t>
      </w:r>
      <w:hyperlink w:anchor="P95" w:history="1">
        <w:r w:rsidRPr="006C31A9">
          <w:rPr>
            <w:rFonts w:ascii="Times New Roman" w:hAnsi="Times New Roman" w:cs="Times New Roman"/>
            <w:color w:val="000000"/>
          </w:rPr>
          <w:t>подпунктом 19 пункта 1.1.</w:t>
        </w:r>
      </w:hyperlink>
      <w:r w:rsidRPr="006C31A9">
        <w:rPr>
          <w:rFonts w:ascii="Times New Roman" w:hAnsi="Times New Roman" w:cs="Times New Roman"/>
          <w:color w:val="000000"/>
        </w:rPr>
        <w:t>3 настоящего Административного регламента: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свидетельство, удостоверяющее регистрацию лица в качестве резидента особой экономической зоны;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соглашение об управлении особой экономической зоной;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- в соответствии с </w:t>
      </w:r>
      <w:hyperlink w:anchor="P96" w:history="1">
        <w:r w:rsidRPr="006C31A9">
          <w:rPr>
            <w:rFonts w:ascii="Times New Roman" w:hAnsi="Times New Roman" w:cs="Times New Roman"/>
            <w:color w:val="000000"/>
          </w:rPr>
          <w:t>подпунктом 20 пункта 1.1.</w:t>
        </w:r>
      </w:hyperlink>
      <w:r w:rsidRPr="006C31A9">
        <w:rPr>
          <w:rFonts w:ascii="Times New Roman" w:hAnsi="Times New Roman" w:cs="Times New Roman"/>
          <w:color w:val="000000"/>
        </w:rPr>
        <w:t>3 настоящего Административного регламента: соглашение о взаимодействии в сфере развития инфраструктуры особой экономической зоны;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- в соответствии с </w:t>
      </w:r>
      <w:hyperlink w:anchor="P97" w:history="1">
        <w:r w:rsidRPr="006C31A9">
          <w:rPr>
            <w:rFonts w:ascii="Times New Roman" w:hAnsi="Times New Roman" w:cs="Times New Roman"/>
            <w:color w:val="000000"/>
          </w:rPr>
          <w:t>подпунктом 21 пункта 1.1.</w:t>
        </w:r>
      </w:hyperlink>
      <w:r w:rsidRPr="006C31A9">
        <w:rPr>
          <w:rFonts w:ascii="Times New Roman" w:hAnsi="Times New Roman" w:cs="Times New Roman"/>
          <w:color w:val="000000"/>
        </w:rPr>
        <w:t>3 настоящего Административного регламента: концессионное соглашение;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- в соответствии с </w:t>
      </w:r>
      <w:hyperlink w:anchor="P99" w:history="1">
        <w:r w:rsidRPr="006C31A9">
          <w:rPr>
            <w:rFonts w:ascii="Times New Roman" w:hAnsi="Times New Roman" w:cs="Times New Roman"/>
            <w:color w:val="000000"/>
          </w:rPr>
          <w:t>подпунктом 22 пункта 1.1.</w:t>
        </w:r>
      </w:hyperlink>
      <w:r w:rsidRPr="006C31A9">
        <w:rPr>
          <w:rFonts w:ascii="Times New Roman" w:hAnsi="Times New Roman" w:cs="Times New Roman"/>
          <w:color w:val="000000"/>
        </w:rPr>
        <w:t>3 настоящего Административного регламента: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договор об освоении территории в целях строительства и эксплуатации наемного дома коммерческого использования;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договор об освоении территории в целях строительства и эксплуатации наемного дома социального использования;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- в соответствии с подпунктом 23 пункта 1.1.3 настоящего Административного регламента: инвестиционная декларация, в составе которой представлен инвестиционный проект;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10) при подаче заявления о предоставлении земельного участка в постоянное (бессрочное) пользование в соответствии с </w:t>
      </w:r>
      <w:hyperlink w:anchor="P115" w:history="1">
        <w:r w:rsidRPr="006C31A9">
          <w:rPr>
            <w:rFonts w:ascii="Times New Roman" w:hAnsi="Times New Roman" w:cs="Times New Roman"/>
            <w:color w:val="000000"/>
          </w:rPr>
          <w:t>пунктом 1.1.</w:t>
        </w:r>
      </w:hyperlink>
      <w:r w:rsidRPr="006C31A9">
        <w:rPr>
          <w:rFonts w:ascii="Times New Roman" w:hAnsi="Times New Roman" w:cs="Times New Roman"/>
          <w:color w:val="000000"/>
        </w:rPr>
        <w:t>4 настоящего Административного регламента: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- документы, предусмотренные </w:t>
      </w:r>
      <w:hyperlink r:id="rId43" w:history="1">
        <w:r w:rsidRPr="006C31A9">
          <w:rPr>
            <w:rFonts w:ascii="Times New Roman" w:hAnsi="Times New Roman" w:cs="Times New Roman"/>
            <w:color w:val="000000"/>
          </w:rPr>
          <w:t>перечнем</w:t>
        </w:r>
      </w:hyperlink>
      <w:r w:rsidRPr="006C31A9">
        <w:rPr>
          <w:rFonts w:ascii="Times New Roman" w:hAnsi="Times New Roman" w:cs="Times New Roman"/>
          <w:color w:val="000000"/>
        </w:rPr>
        <w:t xml:space="preserve"> документов, подтверждающих право заявителя на приобретение земельного участка без проведения торгов,                    подтверждающие право заявителя на предоставление земельного участка в соответствии с целями его использования;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11) при подаче заявления о предоставлении земельного участка в безвозмездное пользование: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- в соответствии с подпунктом 1 пункта 1.1.5 настоящего Административного регламента: документ, подтверждающий право заявителя на предоставление земельного участка в соответствии с целями его использования;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- в соответствии с </w:t>
      </w:r>
      <w:hyperlink w:anchor="P121" w:history="1">
        <w:r w:rsidRPr="006C31A9">
          <w:rPr>
            <w:rFonts w:ascii="Times New Roman" w:hAnsi="Times New Roman" w:cs="Times New Roman"/>
            <w:color w:val="000000"/>
          </w:rPr>
          <w:t>подпунктом 2 пункта 1.1.</w:t>
        </w:r>
      </w:hyperlink>
      <w:r w:rsidRPr="006C31A9">
        <w:rPr>
          <w:rFonts w:ascii="Times New Roman" w:hAnsi="Times New Roman" w:cs="Times New Roman"/>
          <w:color w:val="000000"/>
        </w:rPr>
        <w:t>5 настоящего Административного регламента: документы, удостоверяющие (устанавливающие) права заявителя на здание, сооружение, если право на такое здание, сооружение не зарегистрировано в ЕГРН;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- в соответствии с </w:t>
      </w:r>
      <w:hyperlink w:anchor="P122" w:history="1">
        <w:r w:rsidRPr="006C31A9">
          <w:rPr>
            <w:rFonts w:ascii="Times New Roman" w:hAnsi="Times New Roman" w:cs="Times New Roman"/>
            <w:color w:val="000000"/>
          </w:rPr>
          <w:t>подпунктом 3 пункта 1.1.</w:t>
        </w:r>
      </w:hyperlink>
      <w:r w:rsidRPr="006C31A9">
        <w:rPr>
          <w:rFonts w:ascii="Times New Roman" w:hAnsi="Times New Roman" w:cs="Times New Roman"/>
          <w:color w:val="000000"/>
        </w:rPr>
        <w:t>5 настоящего Административного регламента: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договор безвозмездного пользования зданием, сооружением, если право на такое здание, сооружение не зарегистрировано в ЕГРН;</w:t>
      </w:r>
    </w:p>
    <w:p w:rsidR="00DC50F8" w:rsidRPr="006C31A9" w:rsidRDefault="00DC50F8" w:rsidP="00DC50F8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:rsidR="00DC50F8" w:rsidRPr="006C31A9" w:rsidRDefault="00571321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hyperlink w:anchor="P1156" w:history="1">
        <w:r w:rsidR="00DC50F8" w:rsidRPr="006C31A9">
          <w:rPr>
            <w:rFonts w:ascii="Times New Roman" w:hAnsi="Times New Roman" w:cs="Times New Roman"/>
            <w:color w:val="000000"/>
          </w:rPr>
          <w:t>сообщение</w:t>
        </w:r>
      </w:hyperlink>
      <w:r w:rsidR="00DC50F8" w:rsidRPr="006C31A9">
        <w:rPr>
          <w:rFonts w:ascii="Times New Roman" w:hAnsi="Times New Roman" w:cs="Times New Roman"/>
          <w:color w:val="000000"/>
        </w:rPr>
        <w:t xml:space="preserve">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N 5 к настоящему Административному регламенту);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- в соответствии с </w:t>
      </w:r>
      <w:hyperlink w:anchor="P123" w:history="1">
        <w:r w:rsidRPr="006C31A9">
          <w:rPr>
            <w:rFonts w:ascii="Times New Roman" w:hAnsi="Times New Roman" w:cs="Times New Roman"/>
            <w:color w:val="000000"/>
          </w:rPr>
          <w:t>подпунктом 4 пункта 1.1.</w:t>
        </w:r>
      </w:hyperlink>
      <w:r w:rsidRPr="006C31A9">
        <w:rPr>
          <w:rFonts w:ascii="Times New Roman" w:hAnsi="Times New Roman" w:cs="Times New Roman"/>
          <w:color w:val="000000"/>
        </w:rPr>
        <w:t xml:space="preserve">5 настоящего Административного регламента: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бюджета Воронежской области или бюджета </w:t>
      </w:r>
      <w:proofErr w:type="spellStart"/>
      <w:r w:rsidRPr="006C31A9">
        <w:rPr>
          <w:rFonts w:ascii="Times New Roman" w:hAnsi="Times New Roman" w:cs="Times New Roman"/>
          <w:color w:val="000000"/>
        </w:rPr>
        <w:t>Коломыцевского</w:t>
      </w:r>
      <w:proofErr w:type="spellEnd"/>
      <w:r w:rsidRPr="006C31A9">
        <w:rPr>
          <w:rFonts w:ascii="Times New Roman" w:hAnsi="Times New Roman" w:cs="Times New Roman"/>
          <w:color w:val="000000"/>
        </w:rPr>
        <w:t xml:space="preserve"> сельского поселения Лискинского муниципального района Воронежской области;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- в соответствии с </w:t>
      </w:r>
      <w:hyperlink w:anchor="P124" w:history="1">
        <w:r w:rsidRPr="006C31A9">
          <w:rPr>
            <w:rFonts w:ascii="Times New Roman" w:hAnsi="Times New Roman" w:cs="Times New Roman"/>
            <w:color w:val="000000"/>
          </w:rPr>
          <w:t>подпунктом 5 пункта 1.1.5</w:t>
        </w:r>
      </w:hyperlink>
      <w:r w:rsidRPr="006C31A9">
        <w:rPr>
          <w:rFonts w:ascii="Times New Roman" w:hAnsi="Times New Roman" w:cs="Times New Roman"/>
          <w:color w:val="000000"/>
        </w:rPr>
        <w:t xml:space="preserve"> настоящего Административного регламента: договор найма служебного жилого помещения;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- в соответствии с подпунктом 8 пункта 1.1.5 настоящего Административного регламента: 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гражданами в целях жилищного строительства;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- в соответствии с подпунктом 9 пункта 1.1.5 настоящего Административного регламента: государственный контракт;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- в соответствии с подпунктом 10 пункта 1.1.5 настоящего Административного регламента: решение Воронежской области о создании некоммерческой организации;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- в соответствии с подпунктом 11 пункта 1.1.5 настоящего Административного регламента: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Предоставление документов, предусмотренных абзацами «а» - «к» подпункта 1 настоящего пункта, не </w:t>
      </w:r>
      <w:r w:rsidRPr="006C31A9">
        <w:rPr>
          <w:rFonts w:ascii="Times New Roman" w:hAnsi="Times New Roman" w:cs="Times New Roman"/>
          <w:color w:val="000000"/>
        </w:rPr>
        <w:lastRenderedPageBreak/>
        <w:t>требуется в случае, если они направлялись в администрацию с заявлением о предварительном согласовании предоставления земельного участка.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Заявление на бумажном носителе представляется: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- посредством почтового отправления;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- при личном обращении заявителя либо его законного представителя.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В электронной форме заявление представляется по выбору заявителя: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- посредством отправки через личный кабинет на Едином портале государственных и муниципальных услуг (функций) и (или) Портале Воронежской области в сети «Интернет»;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- путем направления электронного документа в управление на официальную электронную почту </w:t>
      </w:r>
      <w:hyperlink r:id="rId44" w:history="1">
        <w:r w:rsidRPr="006C31A9">
          <w:rPr>
            <w:rStyle w:val="a7"/>
            <w:rFonts w:ascii="Times New Roman" w:hAnsi="Times New Roman"/>
            <w:lang w:val="en-US"/>
          </w:rPr>
          <w:t>kolomyc</w:t>
        </w:r>
        <w:r w:rsidRPr="006C31A9">
          <w:rPr>
            <w:rStyle w:val="a7"/>
            <w:rFonts w:ascii="Times New Roman" w:hAnsi="Times New Roman"/>
          </w:rPr>
          <w:t>.</w:t>
        </w:r>
        <w:r w:rsidRPr="006C31A9">
          <w:rPr>
            <w:rStyle w:val="a7"/>
            <w:rFonts w:ascii="Times New Roman" w:hAnsi="Times New Roman"/>
            <w:lang w:val="en-US"/>
          </w:rPr>
          <w:t>liski</w:t>
        </w:r>
        <w:r w:rsidRPr="006C31A9">
          <w:rPr>
            <w:rStyle w:val="a7"/>
            <w:rFonts w:ascii="Times New Roman" w:hAnsi="Times New Roman"/>
          </w:rPr>
          <w:t>@</w:t>
        </w:r>
        <w:r w:rsidRPr="006C31A9">
          <w:rPr>
            <w:rStyle w:val="a7"/>
            <w:rFonts w:ascii="Times New Roman" w:hAnsi="Times New Roman"/>
            <w:lang w:val="en-US"/>
          </w:rPr>
          <w:t>govvrn</w:t>
        </w:r>
        <w:r w:rsidRPr="006C31A9">
          <w:rPr>
            <w:rStyle w:val="a7"/>
            <w:rFonts w:ascii="Times New Roman" w:hAnsi="Times New Roman"/>
          </w:rPr>
          <w:t>.</w:t>
        </w:r>
        <w:proofErr w:type="spellStart"/>
        <w:r w:rsidRPr="006C31A9">
          <w:rPr>
            <w:rStyle w:val="a7"/>
            <w:rFonts w:ascii="Times New Roman" w:hAnsi="Times New Roman"/>
            <w:lang w:val="en-US"/>
          </w:rPr>
          <w:t>ru</w:t>
        </w:r>
        <w:proofErr w:type="spellEnd"/>
      </w:hyperlink>
      <w:r w:rsidRPr="006C31A9">
        <w:rPr>
          <w:rFonts w:ascii="Times New Roman" w:hAnsi="Times New Roman" w:cs="Times New Roman"/>
          <w:color w:val="000000"/>
        </w:rPr>
        <w:t xml:space="preserve"> (далее - посредством электронной почты).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В заявлении указывается один из следующих способов предоставления результатов рассмотрения заявления: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в виде бумажного документа, который заявитель получает непосредственно при личном обращении;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в виде бумажного документа, который направляется заявителю посредством почтового отправления;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в электронной форме посредством Единого портала государственных и муниципальных услуг (функций) и (или) Портала Воронежской области в сети «Интернет»;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в виде электронного документа, который направляется заявителю посредством электронной почты.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DC50F8" w:rsidRPr="006C31A9" w:rsidRDefault="00DC50F8" w:rsidP="00DC50F8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- электронной подписью заявителя (представителя заявителя);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- усиленной квалифицированной электронной подписью заявителя (представителя заявителя).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 xml:space="preserve">Заявление от имени юридического лица заверяется по выбору заявителя </w:t>
      </w:r>
      <w:proofErr w:type="gramStart"/>
      <w:r w:rsidRPr="006C31A9">
        <w:rPr>
          <w:rFonts w:ascii="Times New Roman" w:hAnsi="Times New Roman" w:cs="Times New Roman"/>
          <w:color w:val="000000"/>
        </w:rPr>
        <w:t>электронной подписью</w:t>
      </w:r>
      <w:proofErr w:type="gramEnd"/>
      <w:r w:rsidRPr="006C31A9">
        <w:rPr>
          <w:rFonts w:ascii="Times New Roman" w:hAnsi="Times New Roman" w:cs="Times New Roman"/>
          <w:color w:val="000000"/>
        </w:rPr>
        <w:t xml:space="preserve"> либо усиленной квалифицированной электронной подписью: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- лица, действующего от имени юридического лица без доверенности;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DC50F8" w:rsidRPr="006C31A9" w:rsidRDefault="00DC50F8" w:rsidP="00DC50F8">
      <w:pPr>
        <w:pStyle w:val="ConsPlusNormal"/>
        <w:ind w:firstLine="432"/>
        <w:jc w:val="both"/>
        <w:rPr>
          <w:rFonts w:ascii="Times New Roman" w:hAnsi="Times New Roman" w:cs="Times New Roman"/>
          <w:color w:val="000000"/>
        </w:rPr>
      </w:pPr>
      <w:r w:rsidRPr="006C31A9">
        <w:rPr>
          <w:rFonts w:ascii="Times New Roman" w:hAnsi="Times New Roman" w:cs="Times New Roman"/>
          <w:color w:val="000000"/>
        </w:rPr>
        <w:t>При подаче заявления в форме электронного документа к нему прилагаются документы, представление которых предусмотрено в соответствии с настоящим пунктом Административного регламента, в виде электронных образов таких документов.</w:t>
      </w:r>
    </w:p>
    <w:p w:rsidR="00DC50F8" w:rsidRPr="006C31A9" w:rsidRDefault="00DC50F8" w:rsidP="00DC50F8">
      <w:pPr>
        <w:autoSpaceDE w:val="0"/>
        <w:autoSpaceDN w:val="0"/>
        <w:adjustRightInd w:val="0"/>
        <w:ind w:firstLine="432"/>
        <w:jc w:val="both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6C31A9">
        <w:rPr>
          <w:rFonts w:ascii="Times New Roman" w:hAnsi="Times New Roman" w:cs="Times New Roman"/>
          <w:color w:val="000000"/>
          <w:sz w:val="20"/>
          <w:szCs w:val="20"/>
        </w:rPr>
        <w:t>Представления копии документа, удостоверяющего личность заявителя (удостоверяющего личность представителя заявителя), не требуется в случае представления заявления посредством отправки через личный кабинет Единого портала государственных и муниципальных услуг (функций) и (или) Портала Воронежской области в сети «Интернет</w:t>
      </w:r>
      <w:proofErr w:type="gramStart"/>
      <w:r w:rsidRPr="006C31A9">
        <w:rPr>
          <w:rFonts w:ascii="Times New Roman" w:hAnsi="Times New Roman" w:cs="Times New Roman"/>
          <w:color w:val="000000"/>
          <w:sz w:val="20"/>
          <w:szCs w:val="20"/>
        </w:rPr>
        <w:t>»,  а</w:t>
      </w:r>
      <w:proofErr w:type="gramEnd"/>
      <w:r w:rsidRPr="006C31A9">
        <w:rPr>
          <w:rFonts w:ascii="Times New Roman" w:hAnsi="Times New Roman" w:cs="Times New Roman"/>
          <w:color w:val="000000"/>
          <w:sz w:val="20"/>
          <w:szCs w:val="20"/>
        </w:rPr>
        <w:t xml:space="preserve"> также если заявление подписано усиленной квалифицированной электронной подписью.».</w:t>
      </w:r>
    </w:p>
    <w:p w:rsidR="00DC50F8" w:rsidRPr="006C31A9" w:rsidRDefault="00DC50F8" w:rsidP="00DC50F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</w:pPr>
      <w:r w:rsidRPr="006C31A9">
        <w:rPr>
          <w:rFonts w:ascii="Times New Roman" w:hAnsi="Times New Roman" w:cs="Times New Roman"/>
          <w:color w:val="000000"/>
          <w:sz w:val="20"/>
          <w:szCs w:val="20"/>
        </w:rPr>
        <w:t>1.9. Пункт</w:t>
      </w:r>
      <w:r w:rsidRPr="006C31A9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 xml:space="preserve"> 3.7.1 раздела 3 административного регламента изложить в следующей редакции: </w:t>
      </w:r>
    </w:p>
    <w:p w:rsidR="00DC50F8" w:rsidRPr="006C31A9" w:rsidRDefault="00DC50F8" w:rsidP="00DC50F8">
      <w:pPr>
        <w:pStyle w:val="a6"/>
        <w:tabs>
          <w:tab w:val="left" w:pos="1560"/>
          <w:tab w:val="left" w:pos="1680"/>
          <w:tab w:val="left" w:pos="1985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0"/>
          <w:szCs w:val="20"/>
        </w:rPr>
      </w:pPr>
      <w:r w:rsidRPr="006C31A9">
        <w:rPr>
          <w:color w:val="000000"/>
          <w:sz w:val="20"/>
          <w:szCs w:val="20"/>
        </w:rPr>
        <w:t>«3.4.1. Заявитель в целях получения муниципальной услуги может подать заявление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(функций), Портала Воронежской области в сети «Интернет».</w:t>
      </w:r>
    </w:p>
    <w:p w:rsidR="00DC50F8" w:rsidRPr="006C31A9" w:rsidRDefault="00DC50F8" w:rsidP="00DC50F8">
      <w:pPr>
        <w:autoSpaceDE w:val="0"/>
        <w:autoSpaceDN w:val="0"/>
        <w:adjustRightInd w:val="0"/>
        <w:ind w:firstLine="709"/>
        <w:contextualSpacing/>
        <w:jc w:val="both"/>
        <w:rPr>
          <w:rStyle w:val="a8"/>
          <w:rFonts w:ascii="Times New Roman" w:hAnsi="Times New Roman" w:cs="Times New Roman"/>
          <w:i w:val="0"/>
          <w:color w:val="000000"/>
          <w:sz w:val="20"/>
          <w:szCs w:val="20"/>
        </w:rPr>
      </w:pPr>
      <w:r w:rsidRPr="006C31A9">
        <w:rPr>
          <w:rStyle w:val="a8"/>
          <w:rFonts w:ascii="Times New Roman" w:hAnsi="Times New Roman" w:cs="Times New Roman"/>
          <w:i w:val="0"/>
          <w:color w:val="000000"/>
          <w:sz w:val="20"/>
          <w:szCs w:val="20"/>
        </w:rPr>
        <w:t>Также заявитель может воспользоваться подсистемой единого личного кабинета на</w:t>
      </w:r>
      <w:r w:rsidRPr="006C31A9">
        <w:rPr>
          <w:rStyle w:val="a8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C31A9">
        <w:rPr>
          <w:rFonts w:ascii="Times New Roman" w:hAnsi="Times New Roman" w:cs="Times New Roman"/>
          <w:color w:val="000000"/>
          <w:sz w:val="20"/>
          <w:szCs w:val="20"/>
        </w:rPr>
        <w:t xml:space="preserve">Едином портале государственных и муниципальных услуг (функций) для получения доступа </w:t>
      </w:r>
      <w:r w:rsidRPr="006C31A9">
        <w:rPr>
          <w:rStyle w:val="a8"/>
          <w:rFonts w:ascii="Times New Roman" w:hAnsi="Times New Roman" w:cs="Times New Roman"/>
          <w:i w:val="0"/>
          <w:color w:val="000000"/>
          <w:sz w:val="20"/>
          <w:szCs w:val="20"/>
        </w:rPr>
        <w:t>к сведениям о ходе рассмотрения сообщений, обращений, результатах рассмотрения и истории поданных сообщений, обращений. Для этих целей обеспечивается:</w:t>
      </w:r>
    </w:p>
    <w:p w:rsidR="00DC50F8" w:rsidRPr="006C31A9" w:rsidRDefault="00DC50F8" w:rsidP="00DC50F8">
      <w:pPr>
        <w:pStyle w:val="s1"/>
        <w:spacing w:before="0" w:beforeAutospacing="0" w:after="0" w:afterAutospacing="0"/>
        <w:ind w:firstLine="709"/>
        <w:contextualSpacing/>
        <w:jc w:val="both"/>
        <w:rPr>
          <w:color w:val="000000"/>
          <w:sz w:val="20"/>
          <w:szCs w:val="20"/>
        </w:rPr>
      </w:pPr>
      <w:r w:rsidRPr="006C31A9">
        <w:rPr>
          <w:rStyle w:val="a8"/>
          <w:i w:val="0"/>
          <w:color w:val="000000"/>
          <w:sz w:val="20"/>
          <w:szCs w:val="20"/>
        </w:rPr>
        <w:t xml:space="preserve">а) возможность подачи заявителями в электронной форме сообщений, обращений непосредственно с использованием </w:t>
      </w:r>
      <w:hyperlink r:id="rId45" w:tgtFrame="_blank" w:history="1">
        <w:r w:rsidRPr="006C31A9">
          <w:rPr>
            <w:rStyle w:val="a8"/>
            <w:i w:val="0"/>
            <w:color w:val="000000"/>
            <w:sz w:val="20"/>
            <w:szCs w:val="20"/>
          </w:rPr>
          <w:t>Е</w:t>
        </w:r>
        <w:r w:rsidRPr="006C31A9">
          <w:rPr>
            <w:rStyle w:val="a7"/>
            <w:iCs/>
            <w:color w:val="000000"/>
            <w:sz w:val="20"/>
            <w:szCs w:val="20"/>
          </w:rPr>
          <w:t>диного портала</w:t>
        </w:r>
      </w:hyperlink>
      <w:r w:rsidRPr="006C31A9">
        <w:rPr>
          <w:rStyle w:val="a8"/>
          <w:color w:val="000000"/>
          <w:sz w:val="20"/>
          <w:szCs w:val="20"/>
        </w:rPr>
        <w:t xml:space="preserve"> </w:t>
      </w:r>
      <w:r w:rsidRPr="006C31A9">
        <w:rPr>
          <w:color w:val="000000"/>
          <w:sz w:val="20"/>
          <w:szCs w:val="20"/>
        </w:rPr>
        <w:t>государственных и муниципальных услуг (функций</w:t>
      </w:r>
      <w:r w:rsidRPr="006C31A9">
        <w:rPr>
          <w:i/>
          <w:color w:val="000000"/>
          <w:sz w:val="20"/>
          <w:szCs w:val="20"/>
        </w:rPr>
        <w:t xml:space="preserve">) </w:t>
      </w:r>
      <w:r w:rsidRPr="006C31A9">
        <w:rPr>
          <w:rStyle w:val="a8"/>
          <w:i w:val="0"/>
          <w:color w:val="000000"/>
          <w:sz w:val="20"/>
          <w:szCs w:val="20"/>
        </w:rPr>
        <w:t>или иных порталов, сайтов в информационно-телекоммуникационной сети «Интернет», на которых размещена форма Единого портала</w:t>
      </w:r>
      <w:r w:rsidRPr="006C31A9">
        <w:rPr>
          <w:rStyle w:val="a8"/>
          <w:color w:val="000000"/>
          <w:sz w:val="20"/>
          <w:szCs w:val="20"/>
        </w:rPr>
        <w:t xml:space="preserve"> </w:t>
      </w:r>
      <w:r w:rsidRPr="006C31A9">
        <w:rPr>
          <w:color w:val="000000"/>
          <w:sz w:val="20"/>
          <w:szCs w:val="20"/>
        </w:rPr>
        <w:t xml:space="preserve">государственных и муниципальных услуг (функций) </w:t>
      </w:r>
      <w:r w:rsidRPr="006C31A9">
        <w:rPr>
          <w:rStyle w:val="a8"/>
          <w:i w:val="0"/>
          <w:color w:val="000000"/>
          <w:sz w:val="20"/>
          <w:szCs w:val="20"/>
        </w:rPr>
        <w:t>для подачи сообщений, обращений;</w:t>
      </w:r>
    </w:p>
    <w:p w:rsidR="00DC50F8" w:rsidRPr="006C31A9" w:rsidRDefault="00DC50F8" w:rsidP="00DC50F8">
      <w:pPr>
        <w:pStyle w:val="s1"/>
        <w:spacing w:before="0" w:beforeAutospacing="0" w:after="0" w:afterAutospacing="0"/>
        <w:ind w:firstLine="709"/>
        <w:contextualSpacing/>
        <w:jc w:val="both"/>
        <w:rPr>
          <w:color w:val="000000"/>
          <w:sz w:val="20"/>
          <w:szCs w:val="20"/>
        </w:rPr>
      </w:pPr>
      <w:r w:rsidRPr="006C31A9">
        <w:rPr>
          <w:rStyle w:val="a8"/>
          <w:i w:val="0"/>
          <w:color w:val="000000"/>
          <w:sz w:val="20"/>
          <w:szCs w:val="20"/>
        </w:rPr>
        <w:t xml:space="preserve">б) возможность получения заявителями сведений о ходе рассмотрения сообщений, обращений, поданных в электронной форме непосредственно с использованием </w:t>
      </w:r>
      <w:hyperlink r:id="rId46" w:tgtFrame="_blank" w:history="1">
        <w:r w:rsidRPr="006C31A9">
          <w:rPr>
            <w:rStyle w:val="a7"/>
            <w:rFonts w:eastAsia="Arial Unicode MS"/>
            <w:iCs/>
            <w:color w:val="000000"/>
            <w:sz w:val="20"/>
            <w:szCs w:val="20"/>
          </w:rPr>
          <w:t>Е</w:t>
        </w:r>
        <w:r w:rsidRPr="006C31A9">
          <w:rPr>
            <w:rStyle w:val="a7"/>
            <w:iCs/>
            <w:color w:val="000000"/>
            <w:sz w:val="20"/>
            <w:szCs w:val="20"/>
          </w:rPr>
          <w:t>диного портала</w:t>
        </w:r>
      </w:hyperlink>
      <w:r w:rsidRPr="006C31A9">
        <w:rPr>
          <w:rStyle w:val="a8"/>
          <w:color w:val="000000"/>
          <w:sz w:val="20"/>
          <w:szCs w:val="20"/>
        </w:rPr>
        <w:t xml:space="preserve"> </w:t>
      </w:r>
      <w:r w:rsidRPr="006C31A9">
        <w:rPr>
          <w:color w:val="000000"/>
          <w:sz w:val="20"/>
          <w:szCs w:val="20"/>
        </w:rPr>
        <w:t xml:space="preserve">государственных и муниципальных услуг (функций) </w:t>
      </w:r>
      <w:r w:rsidRPr="006C31A9">
        <w:rPr>
          <w:rStyle w:val="a8"/>
          <w:i w:val="0"/>
          <w:color w:val="000000"/>
          <w:sz w:val="20"/>
          <w:szCs w:val="20"/>
        </w:rPr>
        <w:t xml:space="preserve">или иных порталов, сайтов в информационно-телекоммуникационной сети «Интернет», на которых размещена форма Единого портала </w:t>
      </w:r>
      <w:r w:rsidRPr="006C31A9">
        <w:rPr>
          <w:color w:val="000000"/>
          <w:sz w:val="20"/>
          <w:szCs w:val="20"/>
        </w:rPr>
        <w:t xml:space="preserve">государственных и муниципальных услуг (функций) </w:t>
      </w:r>
      <w:r w:rsidRPr="006C31A9">
        <w:rPr>
          <w:rStyle w:val="a8"/>
          <w:i w:val="0"/>
          <w:color w:val="000000"/>
          <w:sz w:val="20"/>
          <w:szCs w:val="20"/>
        </w:rPr>
        <w:t>для подачи сообщений, обращений;</w:t>
      </w:r>
    </w:p>
    <w:p w:rsidR="00DC50F8" w:rsidRPr="006C31A9" w:rsidRDefault="00DC50F8" w:rsidP="00DC50F8">
      <w:pPr>
        <w:pStyle w:val="s1"/>
        <w:spacing w:before="0" w:beforeAutospacing="0" w:after="0" w:afterAutospacing="0"/>
        <w:ind w:firstLine="709"/>
        <w:contextualSpacing/>
        <w:jc w:val="both"/>
        <w:rPr>
          <w:rStyle w:val="a8"/>
          <w:i w:val="0"/>
          <w:color w:val="000000"/>
          <w:sz w:val="20"/>
          <w:szCs w:val="20"/>
        </w:rPr>
      </w:pPr>
      <w:r w:rsidRPr="006C31A9">
        <w:rPr>
          <w:rStyle w:val="a8"/>
          <w:i w:val="0"/>
          <w:color w:val="000000"/>
          <w:sz w:val="20"/>
          <w:szCs w:val="20"/>
        </w:rPr>
        <w:t>в) возможность получения заявителями результатов рассмотрения сообщений, обращений в электронной форме, включая возможность хранения указанных результатов в форме электронных документов.».</w:t>
      </w:r>
    </w:p>
    <w:p w:rsidR="00DC50F8" w:rsidRPr="006C31A9" w:rsidRDefault="00DC50F8" w:rsidP="00DC50F8">
      <w:pPr>
        <w:pStyle w:val="s1"/>
        <w:spacing w:before="0" w:beforeAutospacing="0" w:after="0" w:afterAutospacing="0"/>
        <w:ind w:firstLine="709"/>
        <w:contextualSpacing/>
        <w:jc w:val="both"/>
        <w:rPr>
          <w:rStyle w:val="a8"/>
          <w:i w:val="0"/>
          <w:color w:val="000000"/>
          <w:sz w:val="20"/>
          <w:szCs w:val="20"/>
        </w:rPr>
      </w:pPr>
      <w:r w:rsidRPr="006C31A9">
        <w:rPr>
          <w:rStyle w:val="a8"/>
          <w:i w:val="0"/>
          <w:color w:val="000000"/>
          <w:sz w:val="20"/>
          <w:szCs w:val="20"/>
        </w:rPr>
        <w:t xml:space="preserve">1.10. Пункт </w:t>
      </w:r>
      <w:proofErr w:type="gramStart"/>
      <w:r w:rsidRPr="006C31A9">
        <w:rPr>
          <w:rStyle w:val="a8"/>
          <w:i w:val="0"/>
          <w:color w:val="000000"/>
          <w:sz w:val="20"/>
          <w:szCs w:val="20"/>
        </w:rPr>
        <w:t>3.7.3  раздела</w:t>
      </w:r>
      <w:proofErr w:type="gramEnd"/>
      <w:r w:rsidRPr="006C31A9">
        <w:rPr>
          <w:rStyle w:val="a8"/>
          <w:i w:val="0"/>
          <w:color w:val="000000"/>
          <w:sz w:val="20"/>
          <w:szCs w:val="20"/>
        </w:rPr>
        <w:t xml:space="preserve"> 3 административного регламента изложить в следующей редакции: </w:t>
      </w:r>
    </w:p>
    <w:p w:rsidR="00DC50F8" w:rsidRPr="006C31A9" w:rsidRDefault="00DC50F8" w:rsidP="00DC50F8">
      <w:pPr>
        <w:pStyle w:val="a6"/>
        <w:tabs>
          <w:tab w:val="num" w:pos="142"/>
          <w:tab w:val="left" w:pos="1560"/>
          <w:tab w:val="left" w:pos="1680"/>
          <w:tab w:val="left" w:pos="1985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0"/>
          <w:szCs w:val="20"/>
        </w:rPr>
      </w:pPr>
      <w:r w:rsidRPr="006C31A9">
        <w:rPr>
          <w:rStyle w:val="a8"/>
          <w:i w:val="0"/>
          <w:color w:val="000000"/>
          <w:sz w:val="20"/>
          <w:szCs w:val="20"/>
        </w:rPr>
        <w:t xml:space="preserve">«3.7.3. </w:t>
      </w:r>
      <w:r w:rsidRPr="006C31A9">
        <w:rPr>
          <w:color w:val="000000"/>
          <w:sz w:val="20"/>
          <w:szCs w:val="20"/>
        </w:rPr>
        <w:t xml:space="preserve">Заявитель вправе получить сведения о ходе предоставления муниципальной услуги в </w:t>
      </w:r>
      <w:r w:rsidRPr="006C31A9">
        <w:rPr>
          <w:color w:val="000000"/>
          <w:sz w:val="20"/>
          <w:szCs w:val="20"/>
        </w:rPr>
        <w:lastRenderedPageBreak/>
        <w:t>электронной форме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(функций), Портала Воронежской области в сети «Интернет». При этом должна быть обеспечена:</w:t>
      </w:r>
    </w:p>
    <w:p w:rsidR="00DC50F8" w:rsidRPr="006C31A9" w:rsidRDefault="00DC50F8" w:rsidP="00DC50F8">
      <w:pPr>
        <w:pStyle w:val="s1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0"/>
          <w:szCs w:val="20"/>
        </w:rPr>
      </w:pPr>
      <w:r w:rsidRPr="006C31A9">
        <w:rPr>
          <w:color w:val="000000"/>
          <w:sz w:val="20"/>
          <w:szCs w:val="20"/>
        </w:rPr>
        <w:t xml:space="preserve">а) достоверность предоставляемой заявителю информации о ходе рассмотрения </w:t>
      </w:r>
      <w:r w:rsidRPr="006C31A9">
        <w:rPr>
          <w:rStyle w:val="a8"/>
          <w:i w:val="0"/>
          <w:color w:val="000000"/>
          <w:sz w:val="20"/>
          <w:szCs w:val="20"/>
        </w:rPr>
        <w:t>сообщения, обращения,</w:t>
      </w:r>
      <w:r w:rsidRPr="006C31A9">
        <w:rPr>
          <w:color w:val="000000"/>
          <w:sz w:val="20"/>
          <w:szCs w:val="20"/>
        </w:rPr>
        <w:t xml:space="preserve"> заявления и результатов предоставления услуги</w:t>
      </w:r>
      <w:r w:rsidRPr="006C31A9">
        <w:rPr>
          <w:rStyle w:val="a8"/>
          <w:i w:val="0"/>
          <w:color w:val="000000"/>
          <w:sz w:val="20"/>
          <w:szCs w:val="20"/>
        </w:rPr>
        <w:t>, рассмотрения сообщения, обращения в электронной форме</w:t>
      </w:r>
      <w:r w:rsidRPr="006C31A9">
        <w:rPr>
          <w:color w:val="000000"/>
          <w:sz w:val="20"/>
          <w:szCs w:val="20"/>
        </w:rPr>
        <w:t>;</w:t>
      </w:r>
    </w:p>
    <w:p w:rsidR="00DC50F8" w:rsidRPr="006C31A9" w:rsidRDefault="00DC50F8" w:rsidP="00DC50F8">
      <w:pPr>
        <w:pStyle w:val="s1"/>
        <w:spacing w:before="0" w:beforeAutospacing="0" w:after="0" w:afterAutospacing="0"/>
        <w:ind w:firstLine="709"/>
        <w:contextualSpacing/>
        <w:jc w:val="both"/>
        <w:rPr>
          <w:color w:val="000000"/>
          <w:sz w:val="20"/>
          <w:szCs w:val="20"/>
        </w:rPr>
      </w:pPr>
      <w:r w:rsidRPr="006C31A9">
        <w:rPr>
          <w:color w:val="000000"/>
          <w:sz w:val="20"/>
          <w:szCs w:val="20"/>
        </w:rPr>
        <w:t xml:space="preserve">б) целостность, сохранность и неизменность передаваемой на </w:t>
      </w:r>
      <w:hyperlink r:id="rId47" w:tgtFrame="_blank" w:history="1">
        <w:r w:rsidRPr="006C31A9">
          <w:rPr>
            <w:color w:val="000000"/>
            <w:sz w:val="20"/>
            <w:szCs w:val="20"/>
          </w:rPr>
          <w:t>Е</w:t>
        </w:r>
        <w:r w:rsidRPr="006C31A9">
          <w:rPr>
            <w:rStyle w:val="a7"/>
            <w:color w:val="000000"/>
            <w:sz w:val="20"/>
            <w:szCs w:val="20"/>
          </w:rPr>
          <w:t>диный портал</w:t>
        </w:r>
      </w:hyperlink>
      <w:r w:rsidRPr="006C31A9">
        <w:rPr>
          <w:color w:val="000000"/>
          <w:sz w:val="20"/>
          <w:szCs w:val="20"/>
        </w:rPr>
        <w:t xml:space="preserve"> государственных и муниципальных услуг (функций) информации о ходе рассмотрения </w:t>
      </w:r>
      <w:r w:rsidRPr="006C31A9">
        <w:rPr>
          <w:rStyle w:val="a8"/>
          <w:i w:val="0"/>
          <w:color w:val="000000"/>
          <w:sz w:val="20"/>
          <w:szCs w:val="20"/>
        </w:rPr>
        <w:t>сообщения, обращения,</w:t>
      </w:r>
      <w:r w:rsidRPr="006C31A9">
        <w:rPr>
          <w:color w:val="000000"/>
          <w:sz w:val="20"/>
          <w:szCs w:val="20"/>
        </w:rPr>
        <w:t xml:space="preserve"> заявления и результатов предоставления услуги</w:t>
      </w:r>
      <w:r w:rsidRPr="006C31A9">
        <w:rPr>
          <w:rStyle w:val="a8"/>
          <w:i w:val="0"/>
          <w:color w:val="000000"/>
          <w:sz w:val="20"/>
          <w:szCs w:val="20"/>
        </w:rPr>
        <w:t>, рассмотрения сообщения, обращения</w:t>
      </w:r>
      <w:r w:rsidRPr="006C31A9">
        <w:rPr>
          <w:color w:val="000000"/>
          <w:sz w:val="20"/>
          <w:szCs w:val="20"/>
        </w:rPr>
        <w:t xml:space="preserve"> до момента поступления указанной информации в систему межведомственного электронного взаимодействия.».</w:t>
      </w:r>
    </w:p>
    <w:p w:rsidR="00DC50F8" w:rsidRPr="006C31A9" w:rsidRDefault="00DC50F8" w:rsidP="00DC50F8">
      <w:pPr>
        <w:pStyle w:val="s1"/>
        <w:spacing w:before="0" w:beforeAutospacing="0" w:after="0" w:afterAutospacing="0"/>
        <w:ind w:firstLine="709"/>
        <w:contextualSpacing/>
        <w:jc w:val="both"/>
        <w:rPr>
          <w:color w:val="000000"/>
          <w:sz w:val="20"/>
          <w:szCs w:val="20"/>
        </w:rPr>
      </w:pPr>
      <w:r w:rsidRPr="006C31A9">
        <w:rPr>
          <w:color w:val="000000"/>
          <w:sz w:val="20"/>
          <w:szCs w:val="20"/>
        </w:rPr>
        <w:t>1.11. Пункт 3.7.4 административного регламента признать утратившим силу.</w:t>
      </w:r>
    </w:p>
    <w:p w:rsidR="00DC50F8" w:rsidRPr="006C31A9" w:rsidRDefault="00DC50F8" w:rsidP="00DC50F8">
      <w:pPr>
        <w:pStyle w:val="s1"/>
        <w:spacing w:before="0" w:beforeAutospacing="0" w:after="0" w:afterAutospacing="0"/>
        <w:ind w:firstLine="709"/>
        <w:contextualSpacing/>
        <w:jc w:val="both"/>
        <w:rPr>
          <w:color w:val="000000"/>
          <w:sz w:val="20"/>
          <w:szCs w:val="20"/>
        </w:rPr>
      </w:pPr>
      <w:r w:rsidRPr="006C31A9">
        <w:rPr>
          <w:color w:val="000000"/>
          <w:sz w:val="20"/>
          <w:szCs w:val="20"/>
        </w:rPr>
        <w:t xml:space="preserve">1.12. Дополнить раздел 3 административного регламента пунктом </w:t>
      </w:r>
      <w:proofErr w:type="gramStart"/>
      <w:r w:rsidRPr="006C31A9">
        <w:rPr>
          <w:color w:val="000000"/>
          <w:sz w:val="20"/>
          <w:szCs w:val="20"/>
        </w:rPr>
        <w:t>3.11.4  следующего</w:t>
      </w:r>
      <w:proofErr w:type="gramEnd"/>
      <w:r w:rsidRPr="006C31A9">
        <w:rPr>
          <w:color w:val="000000"/>
          <w:sz w:val="20"/>
          <w:szCs w:val="20"/>
        </w:rPr>
        <w:t xml:space="preserve"> содержания:</w:t>
      </w:r>
    </w:p>
    <w:p w:rsidR="00DC50F8" w:rsidRPr="006C31A9" w:rsidRDefault="00DC50F8" w:rsidP="00DC50F8">
      <w:pPr>
        <w:pStyle w:val="ConsPlusNormal"/>
        <w:tabs>
          <w:tab w:val="left" w:pos="1560"/>
        </w:tabs>
        <w:adjustRightInd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6C31A9">
        <w:rPr>
          <w:rFonts w:ascii="Times New Roman" w:eastAsia="Calibri" w:hAnsi="Times New Roman" w:cs="Times New Roman"/>
          <w:color w:val="000000"/>
          <w:lang w:eastAsia="en-US"/>
        </w:rPr>
        <w:t xml:space="preserve">«3.11.4. Направление принятых на Едином портале государственных </w:t>
      </w:r>
      <w:r w:rsidRPr="006C31A9">
        <w:rPr>
          <w:rFonts w:ascii="Times New Roman" w:hAnsi="Times New Roman" w:cs="Times New Roman"/>
          <w:color w:val="000000"/>
        </w:rPr>
        <w:t xml:space="preserve">и муниципальных услуг (функций) сообщений, обращений в информационные системы органов местного самоуправления </w:t>
      </w:r>
      <w:proofErr w:type="spellStart"/>
      <w:r w:rsidRPr="006C31A9">
        <w:rPr>
          <w:rFonts w:ascii="Times New Roman" w:hAnsi="Times New Roman" w:cs="Times New Roman"/>
          <w:color w:val="000000"/>
        </w:rPr>
        <w:t>Коломыцевского</w:t>
      </w:r>
      <w:proofErr w:type="spellEnd"/>
      <w:r w:rsidRPr="006C31A9">
        <w:rPr>
          <w:rFonts w:ascii="Times New Roman" w:hAnsi="Times New Roman" w:cs="Times New Roman"/>
          <w:color w:val="000000"/>
        </w:rPr>
        <w:t xml:space="preserve"> сельского поселения, муниципальных учреждений, иных организаций, осуществляющих публично значимые функции, также может осуществляться с использованием единой системы межведомственного электронного взаимодействия.».</w:t>
      </w:r>
    </w:p>
    <w:p w:rsidR="00DC50F8" w:rsidRPr="006C31A9" w:rsidRDefault="00DC50F8" w:rsidP="00DC50F8">
      <w:pPr>
        <w:pStyle w:val="ConsNormal"/>
        <w:widowControl/>
        <w:tabs>
          <w:tab w:val="left" w:pos="993"/>
        </w:tabs>
        <w:contextualSpacing/>
        <w:jc w:val="both"/>
        <w:rPr>
          <w:rFonts w:ascii="Times New Roman" w:hAnsi="Times New Roman" w:cs="Times New Roman"/>
        </w:rPr>
      </w:pPr>
      <w:r w:rsidRPr="006C31A9">
        <w:rPr>
          <w:rFonts w:ascii="Times New Roman" w:hAnsi="Times New Roman" w:cs="Times New Roman"/>
          <w:bCs/>
          <w:color w:val="000000"/>
        </w:rPr>
        <w:t xml:space="preserve">2. </w:t>
      </w:r>
      <w:r w:rsidRPr="006C31A9">
        <w:rPr>
          <w:rFonts w:ascii="Times New Roman" w:hAnsi="Times New Roman" w:cs="Times New Roman"/>
          <w:color w:val="000000"/>
        </w:rPr>
        <w:t>Опубликовать настоящее постановление</w:t>
      </w:r>
      <w:r w:rsidRPr="006C31A9">
        <w:rPr>
          <w:rFonts w:ascii="Times New Roman" w:hAnsi="Times New Roman" w:cs="Times New Roman"/>
        </w:rPr>
        <w:t xml:space="preserve"> в газете «</w:t>
      </w:r>
      <w:proofErr w:type="spellStart"/>
      <w:r w:rsidRPr="006C31A9">
        <w:rPr>
          <w:rFonts w:ascii="Times New Roman" w:hAnsi="Times New Roman" w:cs="Times New Roman"/>
        </w:rPr>
        <w:t>Коломыцевский</w:t>
      </w:r>
      <w:proofErr w:type="spellEnd"/>
      <w:r w:rsidRPr="006C31A9">
        <w:rPr>
          <w:rFonts w:ascii="Times New Roman" w:hAnsi="Times New Roman" w:cs="Times New Roman"/>
        </w:rPr>
        <w:t xml:space="preserve"> муниципальный вестник» и разместить на </w:t>
      </w:r>
      <w:r w:rsidRPr="006C31A9">
        <w:rPr>
          <w:rFonts w:ascii="Times New Roman" w:hAnsi="Times New Roman" w:cs="Times New Roman"/>
          <w:color w:val="000000"/>
        </w:rPr>
        <w:t xml:space="preserve">официальном сайте администрации </w:t>
      </w:r>
      <w:proofErr w:type="spellStart"/>
      <w:r w:rsidRPr="006C31A9">
        <w:rPr>
          <w:rFonts w:ascii="Times New Roman" w:hAnsi="Times New Roman" w:cs="Times New Roman"/>
          <w:color w:val="000000"/>
        </w:rPr>
        <w:t>Коломыцевского</w:t>
      </w:r>
      <w:proofErr w:type="spellEnd"/>
      <w:r w:rsidRPr="006C31A9">
        <w:rPr>
          <w:rFonts w:ascii="Times New Roman" w:hAnsi="Times New Roman" w:cs="Times New Roman"/>
          <w:color w:val="00000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</w:t>
      </w:r>
      <w:r w:rsidRPr="006C31A9">
        <w:rPr>
          <w:rFonts w:ascii="Times New Roman" w:hAnsi="Times New Roman" w:cs="Times New Roman"/>
        </w:rPr>
        <w:t>.</w:t>
      </w:r>
    </w:p>
    <w:p w:rsidR="00DC50F8" w:rsidRPr="006C31A9" w:rsidRDefault="00DC50F8" w:rsidP="00DC50F8">
      <w:pPr>
        <w:autoSpaceDE w:val="0"/>
        <w:autoSpaceDN w:val="0"/>
        <w:adjustRightInd w:val="0"/>
        <w:ind w:firstLine="45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C31A9">
        <w:rPr>
          <w:rFonts w:ascii="Times New Roman" w:hAnsi="Times New Roman" w:cs="Times New Roman"/>
          <w:bCs/>
          <w:color w:val="000000"/>
          <w:sz w:val="20"/>
          <w:szCs w:val="20"/>
        </w:rPr>
        <w:t>3. Контроль за исполнением настоящего постановления оставляю за собой.</w:t>
      </w:r>
    </w:p>
    <w:p w:rsidR="00DC50F8" w:rsidRPr="006C31A9" w:rsidRDefault="00DC50F8" w:rsidP="00DC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C50F8" w:rsidRPr="006C31A9" w:rsidRDefault="00DC50F8" w:rsidP="00DC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C50F8" w:rsidRPr="006C31A9" w:rsidRDefault="00DC50F8" w:rsidP="00DC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6C31A9">
        <w:rPr>
          <w:rFonts w:ascii="Times New Roman" w:hAnsi="Times New Roman" w:cs="Times New Roman"/>
          <w:color w:val="000000"/>
          <w:sz w:val="20"/>
          <w:szCs w:val="20"/>
        </w:rPr>
        <w:t xml:space="preserve">Глава  </w:t>
      </w:r>
      <w:proofErr w:type="spellStart"/>
      <w:r w:rsidRPr="006C31A9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proofErr w:type="gramEnd"/>
      <w:r w:rsidRPr="006C31A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C50F8" w:rsidRPr="006C31A9" w:rsidRDefault="00DC50F8" w:rsidP="00DC50F8">
      <w:pPr>
        <w:rPr>
          <w:rFonts w:ascii="Times New Roman" w:hAnsi="Times New Roman" w:cs="Times New Roman"/>
          <w:sz w:val="20"/>
          <w:szCs w:val="20"/>
        </w:rPr>
      </w:pPr>
      <w:r w:rsidRPr="006C31A9">
        <w:rPr>
          <w:rFonts w:ascii="Times New Roman" w:hAnsi="Times New Roman" w:cs="Times New Roman"/>
          <w:color w:val="000000"/>
          <w:sz w:val="20"/>
          <w:szCs w:val="20"/>
        </w:rPr>
        <w:t>сельского поселения</w:t>
      </w:r>
      <w:r w:rsidRPr="006C31A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31A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         </w:t>
      </w:r>
    </w:p>
    <w:p w:rsidR="00DC50F8" w:rsidRPr="006C31A9" w:rsidRDefault="00DC50F8">
      <w:pPr>
        <w:rPr>
          <w:rFonts w:ascii="Times New Roman" w:hAnsi="Times New Roman" w:cs="Times New Roman"/>
          <w:sz w:val="20"/>
          <w:szCs w:val="20"/>
        </w:rPr>
      </w:pPr>
    </w:p>
    <w:p w:rsidR="00DC50F8" w:rsidRPr="006C31A9" w:rsidRDefault="00DC50F8">
      <w:pPr>
        <w:rPr>
          <w:rFonts w:ascii="Times New Roman" w:hAnsi="Times New Roman" w:cs="Times New Roman"/>
          <w:sz w:val="20"/>
          <w:szCs w:val="20"/>
        </w:rPr>
      </w:pPr>
    </w:p>
    <w:p w:rsidR="00DC50F8" w:rsidRPr="006C31A9" w:rsidRDefault="00DC50F8">
      <w:pPr>
        <w:rPr>
          <w:rFonts w:ascii="Times New Roman" w:hAnsi="Times New Roman" w:cs="Times New Roman"/>
          <w:sz w:val="20"/>
          <w:szCs w:val="20"/>
        </w:rPr>
      </w:pPr>
    </w:p>
    <w:p w:rsidR="00DC50F8" w:rsidRPr="006C31A9" w:rsidRDefault="00DC50F8">
      <w:pPr>
        <w:rPr>
          <w:rFonts w:ascii="Times New Roman" w:hAnsi="Times New Roman" w:cs="Times New Roman"/>
          <w:sz w:val="20"/>
          <w:szCs w:val="20"/>
        </w:rPr>
      </w:pPr>
    </w:p>
    <w:p w:rsidR="00DC50F8" w:rsidRPr="006C31A9" w:rsidRDefault="00DC50F8">
      <w:pPr>
        <w:rPr>
          <w:rFonts w:ascii="Times New Roman" w:hAnsi="Times New Roman" w:cs="Times New Roman"/>
          <w:sz w:val="20"/>
          <w:szCs w:val="20"/>
        </w:rPr>
      </w:pPr>
    </w:p>
    <w:p w:rsidR="00DC50F8" w:rsidRPr="006C31A9" w:rsidRDefault="00DC50F8">
      <w:pPr>
        <w:rPr>
          <w:rFonts w:ascii="Times New Roman" w:hAnsi="Times New Roman" w:cs="Times New Roman"/>
          <w:sz w:val="20"/>
          <w:szCs w:val="20"/>
        </w:rPr>
      </w:pPr>
    </w:p>
    <w:p w:rsidR="00C57F37" w:rsidRPr="006C31A9" w:rsidRDefault="00C57F37" w:rsidP="00C57F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31A9">
        <w:rPr>
          <w:rFonts w:ascii="Times New Roman" w:hAnsi="Times New Roman" w:cs="Times New Roman"/>
          <w:b/>
          <w:sz w:val="20"/>
          <w:szCs w:val="20"/>
        </w:rPr>
        <w:t xml:space="preserve">      П О С Т А Н О В Л Е Н И Е</w:t>
      </w:r>
    </w:p>
    <w:p w:rsidR="00C57F37" w:rsidRPr="006C31A9" w:rsidRDefault="00C57F37" w:rsidP="00C57F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57F37" w:rsidRPr="006C31A9" w:rsidRDefault="00C57F37" w:rsidP="00C57F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C31A9">
        <w:rPr>
          <w:rFonts w:ascii="Times New Roman" w:hAnsi="Times New Roman" w:cs="Times New Roman"/>
          <w:sz w:val="20"/>
          <w:szCs w:val="20"/>
        </w:rPr>
        <w:t>от 03 марта 2021 г.       № 11</w:t>
      </w:r>
    </w:p>
    <w:p w:rsidR="00C57F37" w:rsidRPr="006C31A9" w:rsidRDefault="00C57F37" w:rsidP="00C57F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C31A9">
        <w:rPr>
          <w:rFonts w:ascii="Times New Roman" w:hAnsi="Times New Roman" w:cs="Times New Roman"/>
          <w:sz w:val="20"/>
          <w:szCs w:val="20"/>
        </w:rPr>
        <w:t xml:space="preserve">        село </w:t>
      </w:r>
      <w:proofErr w:type="spellStart"/>
      <w:r w:rsidRPr="006C31A9">
        <w:rPr>
          <w:rFonts w:ascii="Times New Roman" w:hAnsi="Times New Roman" w:cs="Times New Roman"/>
          <w:sz w:val="20"/>
          <w:szCs w:val="20"/>
        </w:rPr>
        <w:t>Коломыцево</w:t>
      </w:r>
      <w:proofErr w:type="spellEnd"/>
    </w:p>
    <w:p w:rsidR="00C57F37" w:rsidRPr="006C31A9" w:rsidRDefault="00C57F37" w:rsidP="00C57F37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C57F37" w:rsidRPr="006C31A9" w:rsidRDefault="00C57F37" w:rsidP="00C57F37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 w:cs="Times New Roman"/>
          <w:sz w:val="20"/>
          <w:szCs w:val="20"/>
        </w:rPr>
      </w:pPr>
      <w:r w:rsidRPr="006C31A9">
        <w:rPr>
          <w:rFonts w:ascii="Times New Roman" w:hAnsi="Times New Roman" w:cs="Times New Roman"/>
          <w:sz w:val="20"/>
          <w:szCs w:val="20"/>
        </w:rPr>
        <w:t xml:space="preserve">О предоставлении уведомлений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</w:t>
      </w:r>
    </w:p>
    <w:p w:rsidR="00C57F37" w:rsidRPr="006C31A9" w:rsidRDefault="00C57F37" w:rsidP="00C57F37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C57F37" w:rsidRPr="006C31A9" w:rsidRDefault="00C57F37" w:rsidP="00C57F37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C57F37" w:rsidRPr="006C31A9" w:rsidRDefault="00C57F37" w:rsidP="00C57F37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 w:cs="Times New Roman"/>
          <w:sz w:val="20"/>
          <w:szCs w:val="20"/>
        </w:rPr>
      </w:pPr>
      <w:r w:rsidRPr="006C31A9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C57F37" w:rsidRPr="006C31A9" w:rsidRDefault="00C57F37" w:rsidP="00C57F37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C31A9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пунктом 5 Указа Президента Российской Федерации от 10.12.2020 № 778 «О мерах </w:t>
      </w:r>
      <w:r w:rsidRPr="006C31A9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администрация </w:t>
      </w:r>
      <w:proofErr w:type="spellStart"/>
      <w:r w:rsidRPr="006C31A9">
        <w:rPr>
          <w:rFonts w:ascii="Times New Roman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6C31A9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        </w:t>
      </w:r>
      <w:r w:rsidRPr="006C31A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 о с </w:t>
      </w:r>
      <w:proofErr w:type="gramStart"/>
      <w:r w:rsidRPr="006C31A9">
        <w:rPr>
          <w:rFonts w:ascii="Times New Roman" w:hAnsi="Times New Roman" w:cs="Times New Roman"/>
          <w:b/>
          <w:color w:val="000000"/>
          <w:sz w:val="20"/>
          <w:szCs w:val="20"/>
        </w:rPr>
        <w:t>т</w:t>
      </w:r>
      <w:proofErr w:type="gramEnd"/>
      <w:r w:rsidRPr="006C31A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а н о в л я е т:</w:t>
      </w:r>
    </w:p>
    <w:p w:rsidR="00C57F37" w:rsidRPr="006C31A9" w:rsidRDefault="00C57F37" w:rsidP="00C57F37">
      <w:pPr>
        <w:widowControl w:val="0"/>
        <w:autoSpaceDE w:val="0"/>
        <w:autoSpaceDN w:val="0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57F37" w:rsidRPr="006C31A9" w:rsidRDefault="00C57F37" w:rsidP="00C57F37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C31A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1. Установить, что с 1 января по 30 июня 2021 года включительно граждане, поступающие на работу на должность руководителя муниципального учреждения </w:t>
      </w:r>
      <w:proofErr w:type="spellStart"/>
      <w:r w:rsidRPr="006C31A9">
        <w:rPr>
          <w:rFonts w:ascii="Times New Roman" w:eastAsia="Calibri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6C31A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области, вместе со сведениями, представляемыми по форме справки,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C57F37" w:rsidRPr="006C31A9" w:rsidRDefault="00C57F37" w:rsidP="00C57F37">
      <w:pPr>
        <w:spacing w:line="36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6C31A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2. </w:t>
      </w:r>
      <w:r w:rsidRPr="006C31A9">
        <w:rPr>
          <w:rFonts w:ascii="Times New Roman" w:hAnsi="Times New Roman" w:cs="Times New Roman"/>
          <w:color w:val="000000"/>
          <w:sz w:val="20"/>
          <w:szCs w:val="20"/>
        </w:rPr>
        <w:t>Уведомление, предусмотренное пунктом 1 настоящего постановления, предоставляется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C57F37" w:rsidRPr="006C31A9" w:rsidRDefault="00C57F37" w:rsidP="00C57F37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C31A9">
        <w:rPr>
          <w:rFonts w:ascii="Times New Roman" w:eastAsia="Calibri" w:hAnsi="Times New Roman" w:cs="Times New Roman"/>
          <w:color w:val="000000"/>
          <w:sz w:val="20"/>
          <w:szCs w:val="20"/>
        </w:rPr>
        <w:t>3. Опубликовать настоящее постановление в газете «</w:t>
      </w:r>
      <w:proofErr w:type="spellStart"/>
      <w:r w:rsidRPr="006C31A9">
        <w:rPr>
          <w:rFonts w:ascii="Times New Roman" w:eastAsia="Calibri" w:hAnsi="Times New Roman" w:cs="Times New Roman"/>
          <w:color w:val="000000"/>
          <w:sz w:val="20"/>
          <w:szCs w:val="20"/>
        </w:rPr>
        <w:t>Коломыцевский</w:t>
      </w:r>
      <w:proofErr w:type="spellEnd"/>
      <w:r w:rsidRPr="006C31A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муниципальный вестник» и разместить на официальном сайте администрации </w:t>
      </w:r>
      <w:proofErr w:type="spellStart"/>
      <w:r w:rsidRPr="006C31A9">
        <w:rPr>
          <w:rFonts w:ascii="Times New Roman" w:eastAsia="Calibri" w:hAnsi="Times New Roman" w:cs="Times New Roman"/>
          <w:color w:val="000000"/>
          <w:sz w:val="20"/>
          <w:szCs w:val="20"/>
        </w:rPr>
        <w:t>Коломыцевского</w:t>
      </w:r>
      <w:proofErr w:type="spellEnd"/>
      <w:r w:rsidRPr="006C31A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C57F37" w:rsidRPr="006C31A9" w:rsidRDefault="00C57F37" w:rsidP="00C57F37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C31A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 Настоящее постановление вступает в силу с момента его официального </w:t>
      </w:r>
      <w:proofErr w:type="gramStart"/>
      <w:r w:rsidRPr="006C31A9">
        <w:rPr>
          <w:rFonts w:ascii="Times New Roman" w:eastAsia="Calibri" w:hAnsi="Times New Roman" w:cs="Times New Roman"/>
          <w:color w:val="000000"/>
          <w:sz w:val="20"/>
          <w:szCs w:val="20"/>
        </w:rPr>
        <w:t>опубликования  и</w:t>
      </w:r>
      <w:proofErr w:type="gramEnd"/>
      <w:r w:rsidRPr="006C31A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распространяется на правоотношения, возникшие с 1 января 2021 года.</w:t>
      </w:r>
    </w:p>
    <w:p w:rsidR="00C57F37" w:rsidRPr="006C31A9" w:rsidRDefault="00C57F37" w:rsidP="006C31A9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C31A9">
        <w:rPr>
          <w:rFonts w:ascii="Times New Roman" w:eastAsia="Calibri" w:hAnsi="Times New Roman" w:cs="Times New Roman"/>
          <w:color w:val="000000"/>
          <w:sz w:val="20"/>
          <w:szCs w:val="20"/>
        </w:rPr>
        <w:t>5. Контроль за исполнением настоящего постановления оставляю за собой.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053"/>
        <w:gridCol w:w="3140"/>
      </w:tblGrid>
      <w:tr w:rsidR="00C57F37" w:rsidRPr="006C31A9" w:rsidTr="00922454">
        <w:tc>
          <w:tcPr>
            <w:tcW w:w="3284" w:type="dxa"/>
          </w:tcPr>
          <w:p w:rsidR="00C57F37" w:rsidRPr="006C31A9" w:rsidRDefault="00C57F37" w:rsidP="00922454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6C31A9">
              <w:rPr>
                <w:rFonts w:eastAsia="Calibri"/>
                <w:lang w:eastAsia="en-US"/>
              </w:rPr>
              <w:t xml:space="preserve">Глава </w:t>
            </w:r>
            <w:proofErr w:type="spellStart"/>
            <w:r w:rsidRPr="006C31A9">
              <w:rPr>
                <w:rFonts w:eastAsia="Calibri"/>
                <w:lang w:eastAsia="en-US"/>
              </w:rPr>
              <w:t>Коломыцевского</w:t>
            </w:r>
            <w:proofErr w:type="spellEnd"/>
            <w:r w:rsidRPr="006C31A9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C57F37" w:rsidRPr="006C31A9" w:rsidRDefault="00C57F37" w:rsidP="00922454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3285" w:type="dxa"/>
          </w:tcPr>
          <w:p w:rsidR="00C57F37" w:rsidRPr="006C31A9" w:rsidRDefault="00C57F37" w:rsidP="00922454">
            <w:pPr>
              <w:tabs>
                <w:tab w:val="left" w:pos="717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6C31A9">
              <w:rPr>
                <w:rFonts w:eastAsia="Calibri"/>
                <w:lang w:eastAsia="en-US"/>
              </w:rPr>
              <w:t>И.В.Жидкова</w:t>
            </w:r>
            <w:proofErr w:type="spellEnd"/>
          </w:p>
          <w:p w:rsidR="00C57F37" w:rsidRPr="006C31A9" w:rsidRDefault="00C57F37" w:rsidP="00922454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</w:tr>
    </w:tbl>
    <w:p w:rsidR="00A30D04" w:rsidRDefault="00C57F37" w:rsidP="006C31A9">
      <w:pPr>
        <w:tabs>
          <w:tab w:val="left" w:pos="7170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6C31A9">
        <w:rPr>
          <w:rFonts w:ascii="Times New Roman" w:eastAsia="Calibri" w:hAnsi="Times New Roman" w:cs="Times New Roman"/>
          <w:sz w:val="20"/>
          <w:szCs w:val="20"/>
        </w:rPr>
        <w:tab/>
      </w:r>
    </w:p>
    <w:p w:rsidR="006C31A9" w:rsidRDefault="006C31A9" w:rsidP="006C31A9">
      <w:pPr>
        <w:tabs>
          <w:tab w:val="left" w:pos="7170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6C31A9" w:rsidRDefault="006C31A9" w:rsidP="006C31A9">
      <w:pPr>
        <w:tabs>
          <w:tab w:val="left" w:pos="7170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6C31A9" w:rsidRDefault="006C31A9" w:rsidP="006C31A9">
      <w:pPr>
        <w:tabs>
          <w:tab w:val="left" w:pos="7170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6C31A9" w:rsidRDefault="006C31A9" w:rsidP="006C31A9">
      <w:pPr>
        <w:tabs>
          <w:tab w:val="left" w:pos="7170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6C31A9" w:rsidRDefault="006C31A9" w:rsidP="006C31A9">
      <w:pPr>
        <w:tabs>
          <w:tab w:val="left" w:pos="7170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6C31A9" w:rsidRDefault="006C31A9" w:rsidP="006C31A9">
      <w:pPr>
        <w:tabs>
          <w:tab w:val="left" w:pos="7170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6C31A9" w:rsidRDefault="006C31A9" w:rsidP="006C31A9">
      <w:pPr>
        <w:tabs>
          <w:tab w:val="left" w:pos="7170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6C31A9" w:rsidRDefault="006C31A9" w:rsidP="006C31A9">
      <w:pPr>
        <w:tabs>
          <w:tab w:val="left" w:pos="7170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6C31A9" w:rsidRDefault="006C31A9" w:rsidP="006C31A9">
      <w:pPr>
        <w:tabs>
          <w:tab w:val="left" w:pos="7170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6C31A9" w:rsidRDefault="006C31A9" w:rsidP="006C31A9">
      <w:pPr>
        <w:tabs>
          <w:tab w:val="left" w:pos="7170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6C31A9" w:rsidRDefault="006C31A9" w:rsidP="006C31A9">
      <w:pPr>
        <w:tabs>
          <w:tab w:val="left" w:pos="7170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6C31A9" w:rsidRDefault="006C31A9" w:rsidP="006C31A9">
      <w:pPr>
        <w:tabs>
          <w:tab w:val="left" w:pos="7170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6C31A9" w:rsidRDefault="006C31A9" w:rsidP="006C31A9">
      <w:pPr>
        <w:tabs>
          <w:tab w:val="left" w:pos="7170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6C31A9" w:rsidRDefault="006C31A9" w:rsidP="006C31A9">
      <w:pPr>
        <w:tabs>
          <w:tab w:val="left" w:pos="7170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6C31A9" w:rsidRDefault="006C31A9" w:rsidP="006C31A9">
      <w:pPr>
        <w:tabs>
          <w:tab w:val="left" w:pos="7170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6C31A9" w:rsidRDefault="006C31A9" w:rsidP="006C31A9">
      <w:pPr>
        <w:tabs>
          <w:tab w:val="left" w:pos="7170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6C31A9" w:rsidRPr="006C31A9" w:rsidRDefault="006C31A9" w:rsidP="006C31A9">
      <w:pPr>
        <w:tabs>
          <w:tab w:val="left" w:pos="7170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</w:p>
    <w:p w:rsidR="00A30D04" w:rsidRPr="006C31A9" w:rsidRDefault="00A30D04" w:rsidP="00A30D04">
      <w:pPr>
        <w:tabs>
          <w:tab w:val="left" w:pos="3255"/>
        </w:tabs>
        <w:rPr>
          <w:rFonts w:ascii="Times New Roman" w:hAnsi="Times New Roman" w:cs="Times New Roman"/>
          <w:sz w:val="20"/>
          <w:szCs w:val="20"/>
        </w:rPr>
      </w:pPr>
      <w:r w:rsidRPr="006C31A9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8B4742" wp14:editId="3E396CB8">
                <wp:simplePos x="0" y="0"/>
                <wp:positionH relativeFrom="page">
                  <wp:posOffset>1080135</wp:posOffset>
                </wp:positionH>
                <wp:positionV relativeFrom="paragraph">
                  <wp:posOffset>19050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0D04" w:rsidRPr="002F2F25" w:rsidRDefault="00A30D04" w:rsidP="00A30D0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Коломыцевского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муниципального  района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Воронежской области</w:t>
                            </w:r>
                          </w:p>
                          <w:p w:rsidR="00A30D04" w:rsidRPr="002F2F25" w:rsidRDefault="00A30D04" w:rsidP="00A30D04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397921,  Воронежская</w:t>
                            </w:r>
                            <w:proofErr w:type="gram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Коломыцево</w:t>
                            </w:r>
                            <w:proofErr w:type="spellEnd"/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ул. Кольцова,1А</w:t>
                            </w:r>
                          </w:p>
                          <w:p w:rsidR="00A30D04" w:rsidRPr="002F2F25" w:rsidRDefault="00A30D04" w:rsidP="00A30D0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A30D04" w:rsidRPr="002F2F25" w:rsidRDefault="00A30D04" w:rsidP="00A30D04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4C7D01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усл.печ.л</w:t>
                            </w:r>
                            <w:proofErr w:type="spell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A30D04" w:rsidRPr="002F2F25" w:rsidRDefault="00A30D04" w:rsidP="00A30D04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8B4742" id="Скругленный прямоугольник 5" o:spid="_x0000_s1028" style="position:absolute;margin-left:85.05pt;margin-top:1.5pt;width:480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" strokeweight="4.5pt">
                <v:stroke linestyle="thickThin"/>
                <v:textbox>
                  <w:txbxContent>
                    <w:p w:rsidR="00A30D04" w:rsidRPr="002F2F25" w:rsidRDefault="00A30D04" w:rsidP="00A30D04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Коломыцевского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сельского поселения Лискинского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муниципального  района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Воронежской области</w:t>
                      </w:r>
                    </w:p>
                    <w:p w:rsidR="00A30D04" w:rsidRPr="002F2F25" w:rsidRDefault="00A30D04" w:rsidP="00A30D04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</w:t>
                      </w:r>
                      <w:proofErr w:type="gram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397921,  Воронежская</w:t>
                      </w:r>
                      <w:proofErr w:type="gram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область, Лискинский район, с. </w:t>
                      </w:r>
                      <w:proofErr w:type="spellStart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Коломыцево</w:t>
                      </w:r>
                      <w:proofErr w:type="spellEnd"/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, ул. Кольцова,1А</w:t>
                      </w:r>
                    </w:p>
                    <w:p w:rsidR="00A30D04" w:rsidRPr="002F2F25" w:rsidRDefault="00A30D04" w:rsidP="00A30D04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A30D04" w:rsidRPr="002F2F25" w:rsidRDefault="00A30D04" w:rsidP="00A30D04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4C7D01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усл.печ.л</w:t>
                      </w:r>
                      <w:proofErr w:type="spell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A30D04" w:rsidRPr="002F2F25" w:rsidRDefault="00A30D04" w:rsidP="00A30D04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A30D04" w:rsidRPr="006C31A9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321" w:rsidRDefault="00571321" w:rsidP="006C31A9">
      <w:pPr>
        <w:spacing w:after="0" w:line="240" w:lineRule="auto"/>
      </w:pPr>
      <w:r>
        <w:separator/>
      </w:r>
    </w:p>
  </w:endnote>
  <w:endnote w:type="continuationSeparator" w:id="0">
    <w:p w:rsidR="00571321" w:rsidRDefault="00571321" w:rsidP="006C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5FA" w:rsidRDefault="00A605F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5FA" w:rsidRDefault="00A605F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5FA" w:rsidRDefault="00A605F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321" w:rsidRDefault="00571321" w:rsidP="006C31A9">
      <w:pPr>
        <w:spacing w:after="0" w:line="240" w:lineRule="auto"/>
      </w:pPr>
      <w:r>
        <w:separator/>
      </w:r>
    </w:p>
  </w:footnote>
  <w:footnote w:type="continuationSeparator" w:id="0">
    <w:p w:rsidR="00571321" w:rsidRDefault="00571321" w:rsidP="006C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5FA" w:rsidRDefault="00A605F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A9" w:rsidRDefault="006C31A9" w:rsidP="006C31A9">
    <w:pPr>
      <w:pStyle w:val="ab"/>
      <w:tabs>
        <w:tab w:val="left" w:pos="708"/>
      </w:tabs>
      <w:spacing w:line="256" w:lineRule="auto"/>
      <w:ind w:left="-3135"/>
      <w:rPr>
        <w:rFonts w:ascii="Times New Roman" w:hAnsi="Times New Roman" w:cs="Times New Roman"/>
        <w:i/>
        <w:sz w:val="20"/>
        <w:szCs w:val="20"/>
      </w:rPr>
    </w:pPr>
    <w:r>
      <w:tab/>
    </w:r>
    <w:r>
      <w:rPr>
        <w:rFonts w:ascii="Times New Roman" w:hAnsi="Times New Roman" w:cs="Times New Roman"/>
        <w:i/>
        <w:sz w:val="20"/>
        <w:szCs w:val="20"/>
      </w:rPr>
      <w:t>«</w:t>
    </w:r>
    <w:proofErr w:type="spellStart"/>
    <w:r>
      <w:rPr>
        <w:rFonts w:ascii="Times New Roman" w:hAnsi="Times New Roman" w:cs="Times New Roman"/>
        <w:i/>
        <w:sz w:val="20"/>
        <w:szCs w:val="20"/>
      </w:rPr>
      <w:t>Коломыцевский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муниципальный вест</w:t>
    </w:r>
    <w:r w:rsidR="00A605FA">
      <w:rPr>
        <w:rFonts w:ascii="Times New Roman" w:hAnsi="Times New Roman" w:cs="Times New Roman"/>
        <w:i/>
        <w:sz w:val="20"/>
        <w:szCs w:val="20"/>
      </w:rPr>
      <w:t>ник»---------------3  марта 2021</w:t>
    </w:r>
    <w:r>
      <w:rPr>
        <w:rFonts w:ascii="Times New Roman" w:hAnsi="Times New Roman" w:cs="Times New Roman"/>
        <w:i/>
        <w:sz w:val="20"/>
        <w:szCs w:val="20"/>
      </w:rPr>
      <w:t xml:space="preserve"> г. №4     стр.</w:t>
    </w:r>
    <w:r>
      <w:rPr>
        <w:rFonts w:ascii="Times New Roman" w:hAnsi="Times New Roman" w:cs="Times New Roman"/>
        <w:i/>
        <w:sz w:val="20"/>
        <w:szCs w:val="20"/>
      </w:rPr>
      <w:fldChar w:fldCharType="begin"/>
    </w:r>
    <w:r>
      <w:rPr>
        <w:rFonts w:ascii="Times New Roman" w:hAnsi="Times New Roman" w:cs="Times New Roman"/>
        <w:i/>
        <w:sz w:val="20"/>
        <w:szCs w:val="20"/>
      </w:rPr>
      <w:instrText>PAGE   \* MERGEFORMAT</w:instrText>
    </w:r>
    <w:r>
      <w:rPr>
        <w:rFonts w:ascii="Times New Roman" w:hAnsi="Times New Roman" w:cs="Times New Roman"/>
        <w:i/>
        <w:sz w:val="20"/>
        <w:szCs w:val="20"/>
      </w:rPr>
      <w:fldChar w:fldCharType="separate"/>
    </w:r>
    <w:r w:rsidR="00A605FA">
      <w:rPr>
        <w:rFonts w:ascii="Times New Roman" w:hAnsi="Times New Roman" w:cs="Times New Roman"/>
        <w:i/>
        <w:noProof/>
        <w:sz w:val="20"/>
        <w:szCs w:val="20"/>
      </w:rPr>
      <w:t>2</w:t>
    </w:r>
    <w:r>
      <w:rPr>
        <w:rFonts w:ascii="Times New Roman" w:hAnsi="Times New Roman" w:cs="Times New Roman"/>
        <w:i/>
        <w:sz w:val="20"/>
        <w:szCs w:val="20"/>
      </w:rPr>
      <w:fldChar w:fldCharType="end"/>
    </w:r>
  </w:p>
  <w:p w:rsidR="00A605FA" w:rsidRDefault="00A605FA" w:rsidP="006C31A9">
    <w:pPr>
      <w:pStyle w:val="ab"/>
      <w:tabs>
        <w:tab w:val="left" w:pos="708"/>
      </w:tabs>
      <w:spacing w:line="256" w:lineRule="auto"/>
      <w:ind w:left="-3135"/>
      <w:rPr>
        <w:rFonts w:ascii="Times New Roman" w:hAnsi="Times New Roman" w:cs="Times New Roman"/>
        <w:i/>
        <w:sz w:val="20"/>
        <w:szCs w:val="20"/>
      </w:rPr>
    </w:pPr>
    <w:bookmarkStart w:id="45" w:name="_GoBack"/>
    <w:bookmarkEnd w:id="45"/>
  </w:p>
  <w:p w:rsidR="006C31A9" w:rsidRDefault="006C31A9" w:rsidP="006C31A9">
    <w:pPr>
      <w:pStyle w:val="ab"/>
      <w:tabs>
        <w:tab w:val="left" w:pos="708"/>
      </w:tabs>
      <w:spacing w:line="256" w:lineRule="auto"/>
      <w:ind w:left="-3135"/>
      <w:rPr>
        <w:rFonts w:ascii="Times New Roman" w:hAnsi="Times New Roman" w:cs="Times New Roman"/>
        <w:i/>
        <w:sz w:val="20"/>
        <w:szCs w:val="20"/>
      </w:rPr>
    </w:pPr>
  </w:p>
  <w:p w:rsidR="006C31A9" w:rsidRDefault="006C31A9" w:rsidP="006C31A9">
    <w:pPr>
      <w:pStyle w:val="ab"/>
      <w:tabs>
        <w:tab w:val="clear" w:pos="4677"/>
        <w:tab w:val="clear" w:pos="9355"/>
        <w:tab w:val="left" w:pos="62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5FA" w:rsidRDefault="00A605F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F0"/>
    <w:rsid w:val="002D6D21"/>
    <w:rsid w:val="00533153"/>
    <w:rsid w:val="00571321"/>
    <w:rsid w:val="006C31A9"/>
    <w:rsid w:val="00890C18"/>
    <w:rsid w:val="00A30D04"/>
    <w:rsid w:val="00A605FA"/>
    <w:rsid w:val="00C57F37"/>
    <w:rsid w:val="00D13561"/>
    <w:rsid w:val="00D666F0"/>
    <w:rsid w:val="00DC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E82AD"/>
  <w15:chartTrackingRefBased/>
  <w15:docId w15:val="{B236AB3F-BCB5-4725-B31E-F13E7CAF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C18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C1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C18"/>
    <w:rPr>
      <w:sz w:val="16"/>
      <w:szCs w:val="16"/>
    </w:rPr>
  </w:style>
  <w:style w:type="paragraph" w:styleId="a4">
    <w:name w:val="No Spacing"/>
    <w:qFormat/>
    <w:rsid w:val="002D6D21"/>
    <w:pPr>
      <w:spacing w:after="0" w:line="240" w:lineRule="auto"/>
    </w:pPr>
  </w:style>
  <w:style w:type="paragraph" w:customStyle="1" w:styleId="ConsPlusNormal">
    <w:name w:val="ConsPlusNormal"/>
    <w:link w:val="ConsPlusNormal0"/>
    <w:rsid w:val="00DC50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DC50F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a6">
    <w:name w:val="List Paragraph"/>
    <w:basedOn w:val="a"/>
    <w:qFormat/>
    <w:rsid w:val="00DC50F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ConsPlusNormal0">
    <w:name w:val="ConsPlusNormal Знак"/>
    <w:link w:val="ConsPlusNormal"/>
    <w:locked/>
    <w:rsid w:val="00DC50F8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DC50F8"/>
    <w:rPr>
      <w:rFonts w:cs="Times New Roman"/>
      <w:color w:val="0000FF"/>
      <w:u w:val="single"/>
    </w:rPr>
  </w:style>
  <w:style w:type="character" w:styleId="a8">
    <w:name w:val="Emphasis"/>
    <w:uiPriority w:val="20"/>
    <w:qFormat/>
    <w:rsid w:val="00DC50F8"/>
    <w:rPr>
      <w:i/>
      <w:iCs/>
    </w:rPr>
  </w:style>
  <w:style w:type="character" w:customStyle="1" w:styleId="a9">
    <w:name w:val="Гипертекстовая ссылка"/>
    <w:uiPriority w:val="99"/>
    <w:rsid w:val="00DC50F8"/>
    <w:rPr>
      <w:color w:val="106BBE"/>
    </w:rPr>
  </w:style>
  <w:style w:type="paragraph" w:customStyle="1" w:styleId="s1">
    <w:name w:val="s_1"/>
    <w:basedOn w:val="a"/>
    <w:rsid w:val="00DC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C50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C5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6C3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C31A9"/>
  </w:style>
  <w:style w:type="paragraph" w:styleId="ad">
    <w:name w:val="footer"/>
    <w:basedOn w:val="a"/>
    <w:link w:val="ae"/>
    <w:uiPriority w:val="99"/>
    <w:unhideWhenUsed/>
    <w:rsid w:val="006C3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C3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0A6E83DFBAE7B1B28B50171308953A45CF14326BC086D4EB28041EF70C6D4C8B999282A4E341E3BE5DB0C461067975761F5723B09D8M7p3G" TargetMode="External"/><Relationship Id="rId18" Type="http://schemas.openxmlformats.org/officeDocument/2006/relationships/hyperlink" Target="consultantplus://offline/ref=50A6E83DFBAE7B1B28B50171308953A45CF14326BC086D4EB28041EF70C6D4C8B999282344341364E0CE1D1E1F6C804860EB6E3908MDp1G" TargetMode="External"/><Relationship Id="rId26" Type="http://schemas.openxmlformats.org/officeDocument/2006/relationships/hyperlink" Target="consultantplus://offline/ref=50A6E83DFBAE7B1B28B50171308953A45CF14326BC086D4EB28041EF70C6D4C8B999282E4C301364E0CE1D1E1F6C804860EB6E3908MDp1G" TargetMode="External"/><Relationship Id="rId39" Type="http://schemas.openxmlformats.org/officeDocument/2006/relationships/hyperlink" Target="consultantplus://offline/ref=50A6E83DFBAE7B1B28B50171308953A45CF14326BC086D4EB28041EF70C6D4C8B999282E4B351364E0CE1D1E1F6C804860EB6E3908MDp1G" TargetMode="External"/><Relationship Id="rId21" Type="http://schemas.openxmlformats.org/officeDocument/2006/relationships/hyperlink" Target="https://mobileonline.garant.ru/" TargetMode="External"/><Relationship Id="rId34" Type="http://schemas.openxmlformats.org/officeDocument/2006/relationships/hyperlink" Target="https://mobileonline.garant.ru/" TargetMode="External"/><Relationship Id="rId42" Type="http://schemas.openxmlformats.org/officeDocument/2006/relationships/hyperlink" Target="consultantplus://offline/ref=50A6E83DFBAE7B1B28B50171308953A45DF14B23B9036D4EB28041EF70C6D4C8B999282A4C301831B3811C425930934B69EB6D3917DB7B2DM9p5G" TargetMode="External"/><Relationship Id="rId47" Type="http://schemas.openxmlformats.org/officeDocument/2006/relationships/hyperlink" Target="https://www.gosuslugi.ru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://mobileonline.garant.ru/document/redirect/12127542/0" TargetMode="External"/><Relationship Id="rId17" Type="http://schemas.openxmlformats.org/officeDocument/2006/relationships/hyperlink" Target="consultantplus://offline/ref=50A6E83DFBAE7B1B28B50171308953A45CF14326BC086D4EB28041EF70C6D4C8B999282A4B371A3BE5DB0C461067975761F5723B09D8M7p3G" TargetMode="External"/><Relationship Id="rId25" Type="http://schemas.openxmlformats.org/officeDocument/2006/relationships/hyperlink" Target="consultantplus://offline/ref=50A6E83DFBAE7B1B28B50171308953A45CF14326BC086D4EB28041EF70C6D4C8B999282F45381364E0CE1D1E1F6C804860EB6E3908MDp1G" TargetMode="External"/><Relationship Id="rId33" Type="http://schemas.openxmlformats.org/officeDocument/2006/relationships/hyperlink" Target="consultantplus://offline/ref=50A6E83DFBAE7B1B28B50171308953A45DF94523BC026D4EB28041EF70C6D4C8AB9970264E390631B1944A131CM6pDG" TargetMode="External"/><Relationship Id="rId38" Type="http://schemas.openxmlformats.org/officeDocument/2006/relationships/hyperlink" Target="consultantplus://offline/ref=50A6E83DFBAE7B1B28B50171308953A45CF14326BC086D4EB28041EF70C6D4C8B999282E4F341364E0CE1D1E1F6C804860EB6E3908MDp1G" TargetMode="External"/><Relationship Id="rId46" Type="http://schemas.openxmlformats.org/officeDocument/2006/relationships/hyperlink" Target="https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consultantplus://offline/ref=50A6E83DFBAE7B1B28B50171308953A45CF14326BC086D4EB28041EF70C6D4C8B999282E4A331364E0CE1D1E1F6C804860EB6E3908MDp1G" TargetMode="External"/><Relationship Id="rId29" Type="http://schemas.openxmlformats.org/officeDocument/2006/relationships/hyperlink" Target="https://mobileonline.garant.ru/" TargetMode="External"/><Relationship Id="rId41" Type="http://schemas.openxmlformats.org/officeDocument/2006/relationships/hyperlink" Target="consultantplus://offline/ref=50A6E83DFBAE7B1B28B50171308953A45DF1432ABA0B6D4EB28041EF70C6D4C8AB9970264E390631B1944A131CM6pDG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0A6E83DFBAE7B1B28B50171308953A45DF94523BC026D4EB28041EF70C6D4C8AB9970264E390631B1944A131CM6pDG" TargetMode="External"/><Relationship Id="rId24" Type="http://schemas.openxmlformats.org/officeDocument/2006/relationships/hyperlink" Target="consultantplus://offline/ref=50A6E83DFBAE7B1B28B50171308953A45CF14326BC086D4EB28041EF70C6D4C8AB9970264E390631B1944A131CM6pDG" TargetMode="External"/><Relationship Id="rId32" Type="http://schemas.openxmlformats.org/officeDocument/2006/relationships/hyperlink" Target="consultantplus://offline/ref=50A6E83DFBAE7B1B28B50171308953A45CF14623BF0B6D4EB28041EF70C6D4C8AB9970264E390631B1944A131CM6pDG" TargetMode="External"/><Relationship Id="rId37" Type="http://schemas.openxmlformats.org/officeDocument/2006/relationships/hyperlink" Target="https://www.gosuslugi.ru" TargetMode="External"/><Relationship Id="rId40" Type="http://schemas.openxmlformats.org/officeDocument/2006/relationships/hyperlink" Target="consultantplus://offline/ref=50A6E83DFBAE7B1B28B50171308953A45CF14326BC086D4EB28041EF70C6D4C8B999282A4B35103BE5DB0C461067975761F5723B09D8M7p3G" TargetMode="External"/><Relationship Id="rId45" Type="http://schemas.openxmlformats.org/officeDocument/2006/relationships/hyperlink" Target="https://www.gosuslugi.ru" TargetMode="External"/><Relationship Id="rId53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consultantplus://offline/ref=50A6E83DFBAE7B1B28B50171308953A45CF14326BC086D4EB28041EF70C6D4C8B999282349381364E0CE1D1E1F6C804860EB6E3908MDp1G" TargetMode="External"/><Relationship Id="rId28" Type="http://schemas.openxmlformats.org/officeDocument/2006/relationships/hyperlink" Target="consultantplus://offline/ref=50A6E83DFBAE7B1B28B50171308953A45DF94523BC026D4EB28041EF70C6D4C8AB9970264E390631B1944A131CM6pDG" TargetMode="External"/><Relationship Id="rId36" Type="http://schemas.openxmlformats.org/officeDocument/2006/relationships/hyperlink" Target="https://www.gosuslugi.ru" TargetMode="External"/><Relationship Id="rId49" Type="http://schemas.openxmlformats.org/officeDocument/2006/relationships/header" Target="header2.xml"/><Relationship Id="rId10" Type="http://schemas.openxmlformats.org/officeDocument/2006/relationships/hyperlink" Target="consultantplus://offline/ref=50A6E83DFBAE7B1B28B50171308953A45CF14326BC086D4EB28041EF70C6D4C8B999282349381364E0CE1D1E1F6C804860EB6E3908MDp1G" TargetMode="External"/><Relationship Id="rId19" Type="http://schemas.openxmlformats.org/officeDocument/2006/relationships/hyperlink" Target="consultantplus://offline/ref=50A6E83DFBAE7B1B28B50171308953A45CF14326BC086D4EB28041EF70C6D4C8B999282F4B321364E0CE1D1E1F6C804860EB6E3908MDp1G" TargetMode="External"/><Relationship Id="rId31" Type="http://schemas.openxmlformats.org/officeDocument/2006/relationships/hyperlink" Target="consultantplus://offline/ref=50A6E83DFBAE7B1B28B50171308953A45CF14125B80F6D4EB28041EF70C6D4C8AB9970264E390631B1944A131CM6pDG" TargetMode="External"/><Relationship Id="rId44" Type="http://schemas.openxmlformats.org/officeDocument/2006/relationships/hyperlink" Target="mailto:kolomyc.liski@govvrn.ru" TargetMode="External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A6E83DFBAE7B1B28B50171308953A45CF14326BC086D4EB28041EF70C6D4C8B999282E4A331364E0CE1D1E1F6C804860EB6E3908MDp1G" TargetMode="External"/><Relationship Id="rId14" Type="http://schemas.openxmlformats.org/officeDocument/2006/relationships/hyperlink" Target="consultantplus://offline/ref=50A6E83DFBAE7B1B28B50171308953A45DF94523BC026D4EB28041EF70C6D4C8AB9970264E390631B1944A131CM6pDG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hyperlink" Target="consultantplus://offline/ref=50A6E83DFBAE7B1B28B50171308953A45CF14326BC086D4EB28041EF70C6D4C8B999282E4C331364E0CE1D1E1F6C804860EB6E3908MDp1G" TargetMode="External"/><Relationship Id="rId30" Type="http://schemas.openxmlformats.org/officeDocument/2006/relationships/hyperlink" Target="consultantplus://offline/ref=50A6E83DFBAE7B1B28B50171308953A45CF14623BF0B6D4EB28041EF70C6D4C8AB9970264E390631B1944A131CM6pDG" TargetMode="External"/><Relationship Id="rId35" Type="http://schemas.openxmlformats.org/officeDocument/2006/relationships/hyperlink" Target="https://mobileonline.garant.ru/" TargetMode="External"/><Relationship Id="rId43" Type="http://schemas.openxmlformats.org/officeDocument/2006/relationships/hyperlink" Target="consultantplus://offline/ref=50A6E83DFBAE7B1B28B50171308953A45DF14B23B9036D4EB28041EF70C6D4C8B999282A4C301831B3811C425930934B69EB6D3917DB7B2DM9p5G" TargetMode="External"/><Relationship Id="rId48" Type="http://schemas.openxmlformats.org/officeDocument/2006/relationships/header" Target="header1.xml"/><Relationship Id="rId8" Type="http://schemas.openxmlformats.org/officeDocument/2006/relationships/hyperlink" Target="consultantplus://offline/ref=50A6E83DFBAE7B1B28B50171308953A45CF14326BC086D4EB28041EF70C6D4C8B999282344341364E0CE1D1E1F6C804860EB6E3908MDp1G" TargetMode="External"/><Relationship Id="rId51" Type="http://schemas.openxmlformats.org/officeDocument/2006/relationships/footer" Target="foot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8727</Words>
  <Characters>49747</Characters>
  <Application>Microsoft Office Word</Application>
  <DocSecurity>0</DocSecurity>
  <Lines>414</Lines>
  <Paragraphs>116</Paragraphs>
  <ScaleCrop>false</ScaleCrop>
  <Company/>
  <LinksUpToDate>false</LinksUpToDate>
  <CharactersWithSpaces>58358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</cp:revision>
  <dcterms:created xsi:type="dcterms:W3CDTF">2021-03-03T07:51:00Z</dcterms:created>
  <dcterms:modified xsi:type="dcterms:W3CDTF">2021-03-23T08:25:00Z</dcterms:modified>
</cp:coreProperties>
</file>