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24130F"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0704B142" wp14:editId="5A10D923">
                <wp:simplePos x="0" y="0"/>
                <wp:positionH relativeFrom="column">
                  <wp:posOffset>4666261</wp:posOffset>
                </wp:positionH>
                <wp:positionV relativeFrom="paragraph">
                  <wp:posOffset>-330843</wp:posOffset>
                </wp:positionV>
                <wp:extent cx="1192193" cy="1571625"/>
                <wp:effectExtent l="0" t="0" r="27305"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193" cy="1571625"/>
                        </a:xfrm>
                        <a:prstGeom prst="rect">
                          <a:avLst/>
                        </a:prstGeom>
                        <a:solidFill>
                          <a:srgbClr val="FFFFFF"/>
                        </a:solidFill>
                        <a:ln w="9525">
                          <a:solidFill>
                            <a:srgbClr val="000000"/>
                          </a:solidFill>
                          <a:miter lim="800000"/>
                          <a:headEnd/>
                          <a:tailEnd/>
                        </a:ln>
                      </wps:spPr>
                      <wps:txbx>
                        <w:txbxContent>
                          <w:p w:rsidR="007B3511" w:rsidRPr="00311F8B" w:rsidRDefault="00BF425A" w:rsidP="003F5E6E">
                            <w:pPr>
                              <w:pStyle w:val="3"/>
                              <w:jc w:val="center"/>
                              <w:rPr>
                                <w:rFonts w:ascii="Times New Roman" w:hAnsi="Times New Roman"/>
                                <w:b/>
                                <w:sz w:val="36"/>
                                <w:szCs w:val="36"/>
                              </w:rPr>
                            </w:pPr>
                            <w:r>
                              <w:rPr>
                                <w:rFonts w:ascii="Times New Roman" w:hAnsi="Times New Roman"/>
                                <w:b/>
                                <w:sz w:val="36"/>
                                <w:szCs w:val="36"/>
                              </w:rPr>
                              <w:t>15</w:t>
                            </w:r>
                          </w:p>
                          <w:p w:rsidR="007B3511" w:rsidRPr="004C7D01" w:rsidRDefault="00BF425A" w:rsidP="003F5E6E">
                            <w:pPr>
                              <w:pStyle w:val="3"/>
                              <w:jc w:val="center"/>
                              <w:rPr>
                                <w:rFonts w:ascii="Times New Roman" w:hAnsi="Times New Roman"/>
                                <w:b/>
                                <w:sz w:val="28"/>
                                <w:szCs w:val="28"/>
                              </w:rPr>
                            </w:pPr>
                            <w:r>
                              <w:rPr>
                                <w:rFonts w:ascii="Times New Roman" w:hAnsi="Times New Roman"/>
                                <w:b/>
                                <w:sz w:val="36"/>
                                <w:szCs w:val="36"/>
                              </w:rPr>
                              <w:t>июня</w:t>
                            </w:r>
                          </w:p>
                          <w:p w:rsidR="007B3511" w:rsidRPr="00D6218E" w:rsidRDefault="007B351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B3511" w:rsidRPr="00D6218E" w:rsidRDefault="007B351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D64AA4">
                              <w:rPr>
                                <w:rFonts w:ascii="Times New Roman" w:hAnsi="Times New Roman"/>
                                <w:b/>
                                <w:sz w:val="40"/>
                                <w:szCs w:val="40"/>
                              </w:rPr>
                              <w:t>1</w:t>
                            </w:r>
                            <w:r w:rsidR="00BF425A">
                              <w:rPr>
                                <w:rFonts w:ascii="Times New Roman" w:hAnsi="Times New Roman"/>
                                <w:b/>
                                <w:sz w:val="40"/>
                                <w:szCs w:val="40"/>
                              </w:rPr>
                              <w:t>3</w:t>
                            </w:r>
                          </w:p>
                          <w:p w:rsidR="007B3511" w:rsidRDefault="007B3511"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B142" id="Прямоугольник 2" o:spid="_x0000_s1026" style="position:absolute;margin-left:367.4pt;margin-top:-26.05pt;width:93.8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">
                <v:textbox>
                  <w:txbxContent>
                    <w:p w:rsidR="007B3511" w:rsidRPr="00311F8B" w:rsidRDefault="00BF425A" w:rsidP="003F5E6E">
                      <w:pPr>
                        <w:pStyle w:val="3"/>
                        <w:jc w:val="center"/>
                        <w:rPr>
                          <w:rFonts w:ascii="Times New Roman" w:hAnsi="Times New Roman"/>
                          <w:b/>
                          <w:sz w:val="36"/>
                          <w:szCs w:val="36"/>
                        </w:rPr>
                      </w:pPr>
                      <w:r>
                        <w:rPr>
                          <w:rFonts w:ascii="Times New Roman" w:hAnsi="Times New Roman"/>
                          <w:b/>
                          <w:sz w:val="36"/>
                          <w:szCs w:val="36"/>
                        </w:rPr>
                        <w:t>15</w:t>
                      </w:r>
                    </w:p>
                    <w:p w:rsidR="007B3511" w:rsidRPr="004C7D01" w:rsidRDefault="00BF425A" w:rsidP="003F5E6E">
                      <w:pPr>
                        <w:pStyle w:val="3"/>
                        <w:jc w:val="center"/>
                        <w:rPr>
                          <w:rFonts w:ascii="Times New Roman" w:hAnsi="Times New Roman"/>
                          <w:b/>
                          <w:sz w:val="28"/>
                          <w:szCs w:val="28"/>
                        </w:rPr>
                      </w:pPr>
                      <w:r>
                        <w:rPr>
                          <w:rFonts w:ascii="Times New Roman" w:hAnsi="Times New Roman"/>
                          <w:b/>
                          <w:sz w:val="36"/>
                          <w:szCs w:val="36"/>
                        </w:rPr>
                        <w:t>июня</w:t>
                      </w:r>
                    </w:p>
                    <w:p w:rsidR="007B3511" w:rsidRPr="00D6218E" w:rsidRDefault="007B3511"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3</w:t>
                      </w:r>
                      <w:r w:rsidRPr="00D6218E">
                        <w:rPr>
                          <w:rFonts w:ascii="Times New Roman" w:hAnsi="Times New Roman"/>
                          <w:b/>
                          <w:sz w:val="36"/>
                          <w:szCs w:val="36"/>
                        </w:rPr>
                        <w:t xml:space="preserve"> год</w:t>
                      </w:r>
                    </w:p>
                    <w:p w:rsidR="007B3511" w:rsidRPr="00D6218E" w:rsidRDefault="007B3511"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sidR="00D64AA4">
                        <w:rPr>
                          <w:rFonts w:ascii="Times New Roman" w:hAnsi="Times New Roman"/>
                          <w:b/>
                          <w:sz w:val="40"/>
                          <w:szCs w:val="40"/>
                        </w:rPr>
                        <w:t>1</w:t>
                      </w:r>
                      <w:r w:rsidR="00BF425A">
                        <w:rPr>
                          <w:rFonts w:ascii="Times New Roman" w:hAnsi="Times New Roman"/>
                          <w:b/>
                          <w:sz w:val="40"/>
                          <w:szCs w:val="40"/>
                        </w:rPr>
                        <w:t>3</w:t>
                      </w:r>
                    </w:p>
                    <w:p w:rsidR="007B3511" w:rsidRDefault="007B3511" w:rsidP="003F5E6E">
                      <w:pPr>
                        <w:jc w:val="center"/>
                        <w:rPr>
                          <w:rFonts w:ascii="Calibri" w:hAnsi="Calibri"/>
                          <w:sz w:val="24"/>
                          <w:szCs w:val="24"/>
                        </w:rPr>
                      </w:pPr>
                      <w:r>
                        <w:rPr>
                          <w:b/>
                          <w:bCs/>
                          <w:sz w:val="52"/>
                        </w:rPr>
                        <w:t>№ 23</w:t>
                      </w:r>
                    </w:p>
                  </w:txbxContent>
                </v:textbox>
              </v:rect>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CC12FAD" wp14:editId="5A4ED018">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5F16"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003F5E6E"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7B3511" w:rsidRDefault="007B351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7B3511" w:rsidRDefault="007B3511"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7B3511" w:rsidRDefault="007B3511"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АДМИНИСТРАЦИЯ</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КОЛОМЫЦЕВСКОГО СЕЛЬСКОГО ПОСЕЛЕНИЯ</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ЛИСКИНСКОГО МУНИЦИПАЛЬНОГО РАЙОНА</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ВОРОНЕЖСКОЙ ОБЛАСТИ</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П О С Т А Н О В Л Е Н И Е</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roofErr w:type="gramStart"/>
      <w:r w:rsidRPr="00BF425A">
        <w:rPr>
          <w:rFonts w:ascii="Times New Roman" w:eastAsia="Times New Roman" w:hAnsi="Times New Roman" w:cs="Times New Roman"/>
          <w:sz w:val="20"/>
          <w:szCs w:val="20"/>
          <w:lang w:eastAsia="ru-RU"/>
        </w:rPr>
        <w:t>09  июня</w:t>
      </w:r>
      <w:proofErr w:type="gramEnd"/>
      <w:r w:rsidRPr="00BF425A">
        <w:rPr>
          <w:rFonts w:ascii="Times New Roman" w:eastAsia="Times New Roman" w:hAnsi="Times New Roman" w:cs="Times New Roman"/>
          <w:sz w:val="20"/>
          <w:szCs w:val="20"/>
          <w:lang w:eastAsia="ru-RU"/>
        </w:rPr>
        <w:t xml:space="preserve">  2023 года       № 41</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        село </w:t>
      </w:r>
      <w:proofErr w:type="spellStart"/>
      <w:r w:rsidRPr="00BF425A">
        <w:rPr>
          <w:rFonts w:ascii="Times New Roman" w:eastAsia="Times New Roman" w:hAnsi="Times New Roman" w:cs="Times New Roman"/>
          <w:sz w:val="20"/>
          <w:szCs w:val="20"/>
          <w:lang w:eastAsia="ru-RU"/>
        </w:rPr>
        <w:t>Коломыцево</w:t>
      </w:r>
      <w:proofErr w:type="spellEnd"/>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Об утверждении </w:t>
      </w:r>
      <w:proofErr w:type="gramStart"/>
      <w:r w:rsidRPr="00BF425A">
        <w:rPr>
          <w:rFonts w:ascii="Times New Roman" w:eastAsia="Times New Roman" w:hAnsi="Times New Roman" w:cs="Times New Roman"/>
          <w:sz w:val="20"/>
          <w:szCs w:val="20"/>
          <w:lang w:eastAsia="ru-RU"/>
        </w:rPr>
        <w:t>порядка  использования</w:t>
      </w:r>
      <w:proofErr w:type="gramEnd"/>
      <w:r w:rsidRPr="00BF425A">
        <w:rPr>
          <w:rFonts w:ascii="Times New Roman" w:eastAsia="Times New Roman" w:hAnsi="Times New Roman" w:cs="Times New Roman"/>
          <w:sz w:val="20"/>
          <w:szCs w:val="20"/>
          <w:lang w:eastAsia="ru-RU"/>
        </w:rPr>
        <w:t xml:space="preserve"> населением объектов спорта, находящихся в муниципальной собственности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Лискинского муниципального района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в целях реализации Поручения Президента Российской Федерации от 22.11.2019 № Пр-2397 «Перечень поручений по итогам заседания Совета по развитию физической культуры и спорта», администрация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  п о с т а н о в л я е т:    </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1.</w:t>
      </w:r>
      <w:r w:rsidRPr="00BF425A">
        <w:rPr>
          <w:rFonts w:ascii="Times New Roman" w:eastAsia="Times New Roman" w:hAnsi="Times New Roman" w:cs="Times New Roman"/>
          <w:sz w:val="20"/>
          <w:szCs w:val="20"/>
          <w:lang w:eastAsia="ru-RU"/>
        </w:rPr>
        <w:tab/>
        <w:t xml:space="preserve">Утвердить порядок использования населением объектов спорта, находящихся в муниципальной собственности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 согласно приложению, к настоящему постановлению.</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2.</w:t>
      </w:r>
      <w:r w:rsidRPr="00BF425A">
        <w:rPr>
          <w:rFonts w:ascii="Times New Roman" w:eastAsia="Times New Roman" w:hAnsi="Times New Roman" w:cs="Times New Roman"/>
          <w:sz w:val="20"/>
          <w:szCs w:val="20"/>
          <w:lang w:eastAsia="ru-RU"/>
        </w:rPr>
        <w:tab/>
        <w:t>Настоящее постановление подлежит официальному опубликованию в газете «</w:t>
      </w:r>
      <w:proofErr w:type="spellStart"/>
      <w:r w:rsidRPr="00BF425A">
        <w:rPr>
          <w:rFonts w:ascii="Times New Roman" w:eastAsia="Times New Roman" w:hAnsi="Times New Roman" w:cs="Times New Roman"/>
          <w:sz w:val="20"/>
          <w:szCs w:val="20"/>
          <w:lang w:eastAsia="ru-RU"/>
        </w:rPr>
        <w:t>Коломыцевский</w:t>
      </w:r>
      <w:proofErr w:type="spellEnd"/>
      <w:r w:rsidRPr="00BF425A">
        <w:rPr>
          <w:rFonts w:ascii="Times New Roman" w:eastAsia="Times New Roman" w:hAnsi="Times New Roman" w:cs="Times New Roman"/>
          <w:sz w:val="20"/>
          <w:szCs w:val="20"/>
          <w:lang w:eastAsia="ru-RU"/>
        </w:rPr>
        <w:t xml:space="preserve"> муниципальный вестник» и размещению на официальном сайте администрации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 в сети Интернет. </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3.</w:t>
      </w:r>
      <w:r w:rsidRPr="00BF425A">
        <w:rPr>
          <w:rFonts w:ascii="Times New Roman" w:eastAsia="Times New Roman" w:hAnsi="Times New Roman" w:cs="Times New Roman"/>
          <w:sz w:val="20"/>
          <w:szCs w:val="20"/>
          <w:lang w:eastAsia="ru-RU"/>
        </w:rPr>
        <w:tab/>
        <w:t>Контроль за исполнением настоящего постановления оставляю за собой.</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                                                                     </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Глава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сельского поселения                                                </w:t>
      </w:r>
      <w:proofErr w:type="spellStart"/>
      <w:r w:rsidRPr="00BF425A">
        <w:rPr>
          <w:rFonts w:ascii="Times New Roman" w:eastAsia="Times New Roman" w:hAnsi="Times New Roman" w:cs="Times New Roman"/>
          <w:sz w:val="20"/>
          <w:szCs w:val="20"/>
          <w:lang w:eastAsia="ru-RU"/>
        </w:rPr>
        <w:t>И.В.Жидкова</w:t>
      </w:r>
      <w:proofErr w:type="spellEnd"/>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Default="00BF425A" w:rsidP="00BF425A">
      <w:pPr>
        <w:suppressAutoHyphens/>
        <w:spacing w:after="0" w:line="240" w:lineRule="auto"/>
        <w:jc w:val="right"/>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Приложение </w:t>
      </w:r>
    </w:p>
    <w:p w:rsidR="00BF425A" w:rsidRDefault="00BF425A" w:rsidP="00BF425A">
      <w:pPr>
        <w:suppressAutoHyphens/>
        <w:spacing w:after="0" w:line="240" w:lineRule="auto"/>
        <w:jc w:val="right"/>
        <w:rPr>
          <w:rFonts w:ascii="Times New Roman" w:eastAsia="Times New Roman" w:hAnsi="Times New Roman" w:cs="Times New Roman"/>
          <w:sz w:val="20"/>
          <w:szCs w:val="20"/>
          <w:lang w:eastAsia="ru-RU"/>
        </w:rPr>
      </w:pPr>
      <w:proofErr w:type="gramStart"/>
      <w:r w:rsidRPr="00BF425A">
        <w:rPr>
          <w:rFonts w:ascii="Times New Roman" w:eastAsia="Times New Roman" w:hAnsi="Times New Roman" w:cs="Times New Roman"/>
          <w:sz w:val="20"/>
          <w:szCs w:val="20"/>
          <w:lang w:eastAsia="ru-RU"/>
        </w:rPr>
        <w:t>к  постановлению</w:t>
      </w:r>
      <w:proofErr w:type="gramEnd"/>
      <w:r>
        <w:rPr>
          <w:rFonts w:ascii="Times New Roman" w:eastAsia="Times New Roman" w:hAnsi="Times New Roman" w:cs="Times New Roman"/>
          <w:sz w:val="20"/>
          <w:szCs w:val="20"/>
          <w:lang w:eastAsia="ru-RU"/>
        </w:rPr>
        <w:t xml:space="preserve"> </w:t>
      </w:r>
      <w:r w:rsidRPr="00BF425A">
        <w:rPr>
          <w:rFonts w:ascii="Times New Roman" w:eastAsia="Times New Roman" w:hAnsi="Times New Roman" w:cs="Times New Roman"/>
          <w:sz w:val="20"/>
          <w:szCs w:val="20"/>
          <w:lang w:eastAsia="ru-RU"/>
        </w:rPr>
        <w:t xml:space="preserve">администрации </w:t>
      </w:r>
    </w:p>
    <w:p w:rsidR="00BF425A" w:rsidRDefault="00BF425A" w:rsidP="00BF425A">
      <w:pPr>
        <w:suppressAutoHyphens/>
        <w:spacing w:after="0" w:line="240" w:lineRule="auto"/>
        <w:jc w:val="right"/>
        <w:rPr>
          <w:rFonts w:ascii="Times New Roman" w:eastAsia="Times New Roman" w:hAnsi="Times New Roman" w:cs="Times New Roman"/>
          <w:sz w:val="20"/>
          <w:szCs w:val="20"/>
          <w:lang w:eastAsia="ru-RU"/>
        </w:rPr>
      </w:pP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w:t>
      </w:r>
    </w:p>
    <w:p w:rsidR="00BF425A" w:rsidRDefault="00BF425A" w:rsidP="00BF425A">
      <w:pPr>
        <w:suppressAutoHyphens/>
        <w:spacing w:after="0" w:line="240" w:lineRule="auto"/>
        <w:jc w:val="right"/>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 Лискинского муниципального района</w:t>
      </w:r>
    </w:p>
    <w:p w:rsidR="00BF425A" w:rsidRPr="00BF425A" w:rsidRDefault="00BF425A" w:rsidP="00BF425A">
      <w:pPr>
        <w:suppressAutoHyphens/>
        <w:spacing w:after="0" w:line="240" w:lineRule="auto"/>
        <w:jc w:val="right"/>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 от 09 июня 2023 г. № 41</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                            </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Порядок</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использования населением объектов спорта, находящихся в муниципальной собственности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w:t>
      </w:r>
    </w:p>
    <w:p w:rsidR="00BF425A" w:rsidRPr="00BF425A" w:rsidRDefault="00BF425A" w:rsidP="00BF425A">
      <w:pPr>
        <w:suppressAutoHyphens/>
        <w:spacing w:after="0" w:line="240" w:lineRule="auto"/>
        <w:jc w:val="center"/>
        <w:rPr>
          <w:rFonts w:ascii="Times New Roman" w:eastAsia="Times New Roman" w:hAnsi="Times New Roman" w:cs="Times New Roman"/>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1. Настоящий Порядок регулирует вопросы использования населением объектов спорта, находящихся в муниципальной собственности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 (далее - объекты спорта), в целях, указанных в пункте 4 настоящего порядка.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2. Задачами настоящего Порядка являются: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привлечение максимально возможного числа пользователей к систематическим занятиям спортом, направленным на развитие их личности, формирование здорового образа жизни, воспитание физических, морально-этических и волевых качеств;</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lastRenderedPageBreak/>
        <w:t></w:t>
      </w:r>
      <w:r w:rsidRPr="00BF425A">
        <w:rPr>
          <w:rFonts w:ascii="Times New Roman" w:eastAsia="Times New Roman" w:hAnsi="Times New Roman" w:cs="Times New Roman"/>
          <w:sz w:val="20"/>
          <w:szCs w:val="20"/>
          <w:lang w:eastAsia="ru-RU"/>
        </w:rPr>
        <w:tab/>
        <w:t>повышение роли физической культуры в оздоровлении населения, предупреждение заболеваемости и сохранение их здоровья;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повышение уровня физической подготовленности и улучшение спортивных результатов с учетом индивидуальных способностей занимающихся;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профилактика правонарушений и вредных привычек среди населения.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3. Под объектами спорта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4. Объекты спорта могут использоваться населением в целях:</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4.1. удовлетворения потребностей в поддержании и укреплении здоровья;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4.2. физической реабилитации;</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4.3. проведения физкультурно-оздоровительного и спортивного досуга;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4.4. удовлетворения потребностей в достижении спортивных результатов.</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5. Использование населением объектов спорта осуществляется следующими способами:</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5.1. 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занятия физической культурой и спортом;</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5.2. Предоставление свободного доступа населению на объекты спорта, находящиеся на общественных территориях, для самостоятельного занятия физической культурой и спортом, реализации различных видов досуга с учетом особенностей оказываемых услуг.</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6. Объекты спорта предоставляются гражданам, индивидуальным предпринимателям и юридическим лицам по договору (соглашению) с муниципальными учреждениями </w:t>
      </w:r>
      <w:proofErr w:type="spellStart"/>
      <w:r w:rsidRPr="00BF425A">
        <w:rPr>
          <w:rFonts w:ascii="Times New Roman" w:eastAsia="Times New Roman" w:hAnsi="Times New Roman" w:cs="Times New Roman"/>
          <w:sz w:val="20"/>
          <w:szCs w:val="20"/>
          <w:lang w:eastAsia="ru-RU"/>
        </w:rPr>
        <w:t>Коломыцевского</w:t>
      </w:r>
      <w:proofErr w:type="spellEnd"/>
      <w:r w:rsidRPr="00BF425A">
        <w:rPr>
          <w:rFonts w:ascii="Times New Roman" w:eastAsia="Times New Roman" w:hAnsi="Times New Roman" w:cs="Times New Roman"/>
          <w:sz w:val="20"/>
          <w:szCs w:val="20"/>
          <w:lang w:eastAsia="ru-RU"/>
        </w:rPr>
        <w:t xml:space="preserve"> сельского поселения Лискинского муниципального района, в оперативном управлении которых находятся объекты спорта, на условиях, утвержденных локальными актами муниципальных учреждений.</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7. Заключению договора (соглашения) должна предшествовать проводимая учредителем муниципальной организации оценка последствий заключения таких соглашений (договоров) для обеспечения жизнедеятельности,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8. Услуги, оказываемые населению на объектах спорта, должны соответствовать ГОСТ Р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 xml:space="preserve">9. Обслуживание объектов спорта производится в соответствии с правилами техники безопасности, пожарной безопасности и </w:t>
      </w:r>
      <w:proofErr w:type="gramStart"/>
      <w:r w:rsidRPr="00BF425A">
        <w:rPr>
          <w:rFonts w:ascii="Times New Roman" w:eastAsia="Times New Roman" w:hAnsi="Times New Roman" w:cs="Times New Roman"/>
          <w:sz w:val="20"/>
          <w:szCs w:val="20"/>
          <w:lang w:eastAsia="ru-RU"/>
        </w:rPr>
        <w:t>санитарно-гигиеническими нормами</w:t>
      </w:r>
      <w:proofErr w:type="gramEnd"/>
      <w:r w:rsidRPr="00BF425A">
        <w:rPr>
          <w:rFonts w:ascii="Times New Roman" w:eastAsia="Times New Roman" w:hAnsi="Times New Roman" w:cs="Times New Roman"/>
          <w:sz w:val="20"/>
          <w:szCs w:val="20"/>
          <w:lang w:eastAsia="ru-RU"/>
        </w:rPr>
        <w:t xml:space="preserve"> и правилами.</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ab/>
        <w:t>10. При использовании объектов спорта запрещается: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распивать спиртные напитки, употреблять табачные, наркотические или психотропные вещества;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проносить на территорию спортивной площадки стеклянную посуду, взрывчатые и пожароопасные вещества, пиротехнические изделия, а также запускать фейерверки, салюты и т.п.;</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выгуливать животных;</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бросать посторонние предметы, разбрасывать и складировать мусор, пищевые отходы, разливать какие-либо жидкости на покрытие объекта, а также причинять ущерб покрытию какими-либо посторонними предметами;</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ломать, перемещать, использовать не по назначению спортивные снаряды, сооружения, малые архитектурные формы, скамейки и ограждения;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крепить к ограждениям различные вывески, объявления рекламного характера;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наносить любые надписи и повреждения оборудования на территории объекта;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умышленно мешать другим занимающимся на территории объекта;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производить самостоятельную разборку, сборку и ремонт спортивных снарядов и оборудования.</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11. При использовании объектов спорта посетители имеют право:</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на пользование всеми видами услуг, предусмотренными функциональными особенностями объекта;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на пронос личных вещей, не запрещенных настоящим Порядком.</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12. При использовании объектов спорта посетители обязаны:</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бережно относиться к объектам спорта;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поддерживать порядок и не нарушать дисциплину при использовании объекта спорта;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предупреждать конфликтные ситуации, не допускать оскорбительных выражений и хулиганских действий в адрес других лиц;</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соблюдать персональную ответственность за технику безопасности нахождения на объекте спорта;</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w:t>
      </w:r>
      <w:r w:rsidRPr="00BF425A">
        <w:rPr>
          <w:rFonts w:ascii="Times New Roman" w:eastAsia="Times New Roman" w:hAnsi="Times New Roman" w:cs="Times New Roman"/>
          <w:sz w:val="20"/>
          <w:szCs w:val="20"/>
          <w:lang w:eastAsia="ru-RU"/>
        </w:rPr>
        <w:tab/>
        <w:t>при обнаружении (возникновении) поломки (повреждения) оборудования или сооружений, делающей невозможным или опасным их дальнейшее использование, необходимо прекратить использование неисправного оборудования и незамедлительно сообщить об этом ответственному за данный объект.</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lastRenderedPageBreak/>
        <w:t>13. Учреждения, в оперативном управлении которых находятся объекты спорта, собственники объектов спорта, не закрепленных на праве оперативного управления,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 на организацию использования объекта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14. Спортивные объекты, находящиеся на общественных территориях, предоставляются населению в режиме свободного доступа для самостоятельного занятия физической культурой и спортом, реализации различных видов досуга. Правила посещения размещаются на информационных щитах.</w:t>
      </w:r>
    </w:p>
    <w:p w:rsidR="00BF425A" w:rsidRPr="00BF425A" w:rsidRDefault="00BF425A" w:rsidP="00BF425A">
      <w:pPr>
        <w:suppressAutoHyphens/>
        <w:spacing w:after="0" w:line="240" w:lineRule="auto"/>
        <w:rPr>
          <w:rFonts w:ascii="Times New Roman" w:eastAsia="Times New Roman" w:hAnsi="Times New Roman" w:cs="Times New Roman"/>
          <w:sz w:val="20"/>
          <w:szCs w:val="20"/>
          <w:lang w:eastAsia="ru-RU"/>
        </w:rPr>
      </w:pPr>
      <w:r w:rsidRPr="00BF425A">
        <w:rPr>
          <w:rFonts w:ascii="Times New Roman" w:eastAsia="Times New Roman" w:hAnsi="Times New Roman" w:cs="Times New Roman"/>
          <w:sz w:val="20"/>
          <w:szCs w:val="20"/>
          <w:lang w:eastAsia="ru-RU"/>
        </w:rPr>
        <w:t>15. Пользователи объектами спорта, нарушившие требования настоящего Порядка, могут быть удалены с объекта, а также привлечены к ответственности в соответствии с законодательством Российской Федерации.</w:t>
      </w:r>
    </w:p>
    <w:p w:rsidR="00BF425A" w:rsidRPr="00BF425A" w:rsidRDefault="00BF425A" w:rsidP="00BF425A">
      <w:pPr>
        <w:suppressAutoHyphens/>
        <w:spacing w:after="0" w:line="240" w:lineRule="auto"/>
        <w:rPr>
          <w:rFonts w:ascii="Times New Roman" w:eastAsia="Times New Roman" w:hAnsi="Times New Roman" w:cs="Times New Roman"/>
          <w:b/>
          <w:sz w:val="20"/>
          <w:szCs w:val="20"/>
          <w:lang w:eastAsia="ru-RU"/>
        </w:rPr>
      </w:pPr>
    </w:p>
    <w:p w:rsidR="00BF425A" w:rsidRPr="00BF425A" w:rsidRDefault="00BF425A" w:rsidP="00BF425A">
      <w:pPr>
        <w:suppressAutoHyphens/>
        <w:spacing w:after="0" w:line="240" w:lineRule="auto"/>
        <w:rPr>
          <w:rFonts w:ascii="Times New Roman" w:eastAsia="Times New Roman" w:hAnsi="Times New Roman" w:cs="Times New Roman"/>
          <w:b/>
          <w:sz w:val="20"/>
          <w:szCs w:val="20"/>
          <w:lang w:eastAsia="ru-RU"/>
        </w:rPr>
      </w:pPr>
    </w:p>
    <w:p w:rsidR="00774A50" w:rsidRDefault="00774A50"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BF425A" w:rsidRDefault="00BF425A"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64AA4" w:rsidRDefault="00D64AA4" w:rsidP="00B341E6">
      <w:pPr>
        <w:suppressAutoHyphens/>
        <w:spacing w:after="0" w:line="240" w:lineRule="auto"/>
      </w:pPr>
    </w:p>
    <w:p w:rsidR="00DF1A7F" w:rsidRPr="00AD7E10" w:rsidRDefault="00DF1A7F"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100330</wp:posOffset>
                </wp:positionV>
                <wp:extent cx="6096000" cy="1219200"/>
                <wp:effectExtent l="19050" t="19050" r="38100"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19200"/>
                        </a:xfrm>
                        <a:prstGeom prst="roundRect">
                          <a:avLst>
                            <a:gd name="adj" fmla="val 16667"/>
                          </a:avLst>
                        </a:prstGeom>
                        <a:solidFill>
                          <a:srgbClr val="FFFFFF"/>
                        </a:solidFill>
                        <a:ln w="57150" cmpd="thickThin">
                          <a:solidFill>
                            <a:srgbClr val="000000"/>
                          </a:solidFill>
                          <a:round/>
                          <a:headEnd/>
                          <a:tailEnd/>
                        </a:ln>
                      </wps:spPr>
                      <wps:txb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BF425A">
                              <w:rPr>
                                <w:rFonts w:ascii="Calibri" w:hAnsi="Calibri"/>
                                <w:i/>
                                <w:iCs/>
                                <w:sz w:val="16"/>
                                <w:szCs w:val="16"/>
                              </w:rPr>
                              <w:t>4</w:t>
                            </w:r>
                            <w:bookmarkStart w:id="0" w:name="_GoBack"/>
                            <w:bookmarkEnd w:id="0"/>
                            <w:r w:rsidR="00D64AA4">
                              <w:rPr>
                                <w:rFonts w:ascii="Calibri" w:hAnsi="Calibri"/>
                                <w:i/>
                                <w:iCs/>
                                <w:sz w:val="16"/>
                                <w:szCs w:val="16"/>
                              </w:rPr>
                              <w:t xml:space="preserve"> </w:t>
                            </w:r>
                            <w:r w:rsidR="00774A50">
                              <w:rPr>
                                <w:rFonts w:ascii="Calibri" w:hAnsi="Calibri"/>
                                <w:i/>
                                <w:iCs/>
                                <w:sz w:val="16"/>
                                <w:szCs w:val="16"/>
                              </w:rPr>
                              <w:t xml:space="preserve"> </w:t>
                            </w:r>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8" style="position:absolute;margin-left:428.8pt;margin-top:7.9pt;width:480pt;height:9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" strokeweight="4.5pt">
                <v:stroke linestyle="thickThin"/>
                <v:textbox>
                  <w:txbxContent>
                    <w:p w:rsidR="007B3511" w:rsidRPr="002F2F25" w:rsidRDefault="007B3511" w:rsidP="00B341E6">
                      <w:pPr>
                        <w:spacing w:after="0" w:line="240" w:lineRule="auto"/>
                        <w:jc w:val="center"/>
                        <w:rPr>
                          <w:i/>
                          <w:iCs/>
                          <w:sz w:val="16"/>
                          <w:szCs w:val="16"/>
                        </w:rPr>
                      </w:pPr>
                      <w:r w:rsidRPr="00DC3990">
                        <w:rPr>
                          <w:rFonts w:ascii="Calibri" w:hAnsi="Calibri"/>
                          <w:b/>
                          <w:bCs/>
                        </w:rPr>
                        <w:t>Учредители и издатели:</w:t>
                      </w:r>
                      <w:r w:rsidRPr="00DC3990">
                        <w:rPr>
                          <w:rFonts w:ascii="Calibri" w:hAnsi="Calibri"/>
                          <w:i/>
                        </w:rPr>
                        <w:t xml:space="preserve"> </w:t>
                      </w:r>
                      <w:r w:rsidRPr="002F2F25">
                        <w:rPr>
                          <w:i/>
                          <w:iCs/>
                          <w:sz w:val="16"/>
                          <w:szCs w:val="16"/>
                        </w:rPr>
                        <w:t xml:space="preserve">Совет народных депутатов и Администрация </w:t>
                      </w:r>
                      <w:proofErr w:type="spellStart"/>
                      <w:r w:rsidRPr="002F2F25">
                        <w:rPr>
                          <w:i/>
                          <w:iCs/>
                          <w:sz w:val="16"/>
                          <w:szCs w:val="16"/>
                        </w:rPr>
                        <w:t>Коломыцевского</w:t>
                      </w:r>
                      <w:proofErr w:type="spellEnd"/>
                      <w:r w:rsidRPr="002F2F25">
                        <w:rPr>
                          <w:i/>
                          <w:iCs/>
                          <w:sz w:val="16"/>
                          <w:szCs w:val="16"/>
                        </w:rPr>
                        <w:t xml:space="preserve"> сельского поселения Лискинского </w:t>
                      </w:r>
                      <w:proofErr w:type="gramStart"/>
                      <w:r w:rsidRPr="002F2F25">
                        <w:rPr>
                          <w:i/>
                          <w:iCs/>
                          <w:sz w:val="16"/>
                          <w:szCs w:val="16"/>
                        </w:rPr>
                        <w:t>муниципального  района</w:t>
                      </w:r>
                      <w:proofErr w:type="gramEnd"/>
                      <w:r w:rsidRPr="002F2F25">
                        <w:rPr>
                          <w:i/>
                          <w:iCs/>
                          <w:sz w:val="16"/>
                          <w:szCs w:val="16"/>
                        </w:rPr>
                        <w:t xml:space="preserve"> Воронежской области</w:t>
                      </w:r>
                    </w:p>
                    <w:p w:rsidR="007B3511" w:rsidRPr="002F2F25" w:rsidRDefault="007B3511" w:rsidP="00B341E6">
                      <w:pPr>
                        <w:spacing w:after="0" w:line="240" w:lineRule="auto"/>
                        <w:rPr>
                          <w:i/>
                          <w:iCs/>
                          <w:sz w:val="16"/>
                          <w:szCs w:val="16"/>
                        </w:rPr>
                      </w:pPr>
                      <w:r w:rsidRPr="002F2F25">
                        <w:rPr>
                          <w:i/>
                          <w:iCs/>
                          <w:sz w:val="16"/>
                          <w:szCs w:val="16"/>
                        </w:rPr>
                        <w:t xml:space="preserve">                                                     </w:t>
                      </w:r>
                      <w:proofErr w:type="gramStart"/>
                      <w:r w:rsidRPr="002F2F25">
                        <w:rPr>
                          <w:i/>
                          <w:iCs/>
                          <w:sz w:val="16"/>
                          <w:szCs w:val="16"/>
                        </w:rPr>
                        <w:t>397921,  Воронежская</w:t>
                      </w:r>
                      <w:proofErr w:type="gramEnd"/>
                      <w:r w:rsidRPr="002F2F25">
                        <w:rPr>
                          <w:i/>
                          <w:iCs/>
                          <w:sz w:val="16"/>
                          <w:szCs w:val="16"/>
                        </w:rPr>
                        <w:t xml:space="preserve"> область, Лискинский район, с. </w:t>
                      </w:r>
                      <w:proofErr w:type="spellStart"/>
                      <w:r w:rsidRPr="002F2F25">
                        <w:rPr>
                          <w:i/>
                          <w:iCs/>
                          <w:sz w:val="16"/>
                          <w:szCs w:val="16"/>
                        </w:rPr>
                        <w:t>Коломыцево</w:t>
                      </w:r>
                      <w:proofErr w:type="spellEnd"/>
                      <w:r w:rsidRPr="002F2F25">
                        <w:rPr>
                          <w:i/>
                          <w:iCs/>
                          <w:sz w:val="16"/>
                          <w:szCs w:val="16"/>
                        </w:rPr>
                        <w:t>, ул. Кольцова,1А</w:t>
                      </w:r>
                    </w:p>
                    <w:p w:rsidR="007B3511" w:rsidRPr="002F2F25" w:rsidRDefault="007B3511" w:rsidP="00B341E6">
                      <w:pPr>
                        <w:spacing w:after="0" w:line="240" w:lineRule="auto"/>
                        <w:jc w:val="center"/>
                        <w:rPr>
                          <w:i/>
                          <w:iCs/>
                          <w:sz w:val="16"/>
                          <w:szCs w:val="16"/>
                        </w:rPr>
                      </w:pPr>
                      <w:r w:rsidRPr="002F2F25">
                        <w:rPr>
                          <w:i/>
                          <w:iCs/>
                          <w:sz w:val="16"/>
                          <w:szCs w:val="16"/>
                        </w:rPr>
                        <w:t>Тел: 8-473-91-94-194</w:t>
                      </w:r>
                    </w:p>
                    <w:p w:rsidR="007B3511" w:rsidRPr="002F2F25" w:rsidRDefault="007B3511" w:rsidP="00B341E6">
                      <w:pPr>
                        <w:spacing w:after="0" w:line="240" w:lineRule="auto"/>
                        <w:rPr>
                          <w:rFonts w:ascii="Calibri" w:hAnsi="Calibri"/>
                          <w:i/>
                          <w:sz w:val="16"/>
                          <w:szCs w:val="16"/>
                        </w:rPr>
                      </w:pPr>
                      <w:r w:rsidRPr="002F2F25">
                        <w:rPr>
                          <w:rFonts w:ascii="Calibri" w:hAnsi="Calibri"/>
                          <w:i/>
                          <w:iCs/>
                          <w:sz w:val="16"/>
                          <w:szCs w:val="16"/>
                        </w:rPr>
                        <w:t xml:space="preserve">                                                    Объем</w:t>
                      </w:r>
                      <w:r>
                        <w:rPr>
                          <w:rFonts w:ascii="Calibri" w:hAnsi="Calibri"/>
                          <w:i/>
                          <w:iCs/>
                          <w:sz w:val="16"/>
                          <w:szCs w:val="16"/>
                        </w:rPr>
                        <w:t xml:space="preserve"> </w:t>
                      </w:r>
                      <w:proofErr w:type="gramStart"/>
                      <w:r w:rsidR="00BF425A">
                        <w:rPr>
                          <w:rFonts w:ascii="Calibri" w:hAnsi="Calibri"/>
                          <w:i/>
                          <w:iCs/>
                          <w:sz w:val="16"/>
                          <w:szCs w:val="16"/>
                        </w:rPr>
                        <w:t>4</w:t>
                      </w:r>
                      <w:bookmarkStart w:id="1" w:name="_GoBack"/>
                      <w:bookmarkEnd w:id="1"/>
                      <w:r w:rsidR="00D64AA4">
                        <w:rPr>
                          <w:rFonts w:ascii="Calibri" w:hAnsi="Calibri"/>
                          <w:i/>
                          <w:iCs/>
                          <w:sz w:val="16"/>
                          <w:szCs w:val="16"/>
                        </w:rPr>
                        <w:t xml:space="preserve"> </w:t>
                      </w:r>
                      <w:r w:rsidR="00774A50">
                        <w:rPr>
                          <w:rFonts w:ascii="Calibri" w:hAnsi="Calibri"/>
                          <w:i/>
                          <w:iCs/>
                          <w:sz w:val="16"/>
                          <w:szCs w:val="16"/>
                        </w:rPr>
                        <w:t xml:space="preserve"> </w:t>
                      </w:r>
                      <w:proofErr w:type="spellStart"/>
                      <w:r w:rsidRPr="002125B4">
                        <w:rPr>
                          <w:rFonts w:ascii="Calibri" w:hAnsi="Calibri"/>
                          <w:i/>
                          <w:iCs/>
                          <w:sz w:val="16"/>
                          <w:szCs w:val="16"/>
                        </w:rPr>
                        <w:t>усл.печ.л</w:t>
                      </w:r>
                      <w:proofErr w:type="spellEnd"/>
                      <w:r w:rsidRPr="002F2F25">
                        <w:rPr>
                          <w:rFonts w:ascii="Calibri" w:hAnsi="Calibri"/>
                          <w:i/>
                          <w:iCs/>
                          <w:sz w:val="16"/>
                          <w:szCs w:val="16"/>
                        </w:rPr>
                        <w:t>.</w:t>
                      </w:r>
                      <w:proofErr w:type="gramEnd"/>
                      <w:r w:rsidRPr="002F2F25">
                        <w:rPr>
                          <w:rFonts w:ascii="Calibri" w:hAnsi="Calibri"/>
                          <w:i/>
                          <w:iCs/>
                          <w:sz w:val="16"/>
                          <w:szCs w:val="16"/>
                        </w:rPr>
                        <w:t>;</w:t>
                      </w:r>
                      <w:r w:rsidRPr="002F2F25">
                        <w:rPr>
                          <w:rFonts w:ascii="Calibri" w:hAnsi="Calibri"/>
                          <w:i/>
                          <w:sz w:val="16"/>
                          <w:szCs w:val="16"/>
                        </w:rPr>
                        <w:t xml:space="preserve">  Тираж 5; бесплатно</w:t>
                      </w:r>
                    </w:p>
                    <w:p w:rsidR="007B3511" w:rsidRPr="002F2F25" w:rsidRDefault="007B3511" w:rsidP="00B341E6">
                      <w:pPr>
                        <w:rPr>
                          <w:rFonts w:ascii="Calibri" w:hAnsi="Calibri"/>
                          <w:i/>
                          <w:iCs/>
                          <w:sz w:val="16"/>
                          <w:szCs w:val="16"/>
                        </w:rPr>
                      </w:pPr>
                      <w:r w:rsidRPr="002F2F25">
                        <w:rPr>
                          <w:rFonts w:ascii="Calibri" w:hAnsi="Calibri"/>
                          <w:i/>
                          <w:iCs/>
                          <w:sz w:val="16"/>
                          <w:szCs w:val="16"/>
                        </w:rPr>
                        <w:t xml:space="preserve">                                                    Тиражировано на компьютерной периферии </w:t>
                      </w:r>
                      <w:r w:rsidRPr="002F2F25">
                        <w:rPr>
                          <w:rFonts w:ascii="Calibri" w:hAnsi="Calibri"/>
                          <w:i/>
                          <w:iCs/>
                          <w:sz w:val="16"/>
                          <w:szCs w:val="16"/>
                          <w:lang w:val="en-US"/>
                        </w:rPr>
                        <w:t>SHARP</w:t>
                      </w:r>
                      <w:r w:rsidRPr="002F2F25">
                        <w:rPr>
                          <w:rFonts w:ascii="Calibri" w:hAnsi="Calibri"/>
                          <w:i/>
                          <w:iCs/>
                          <w:sz w:val="16"/>
                          <w:szCs w:val="16"/>
                        </w:rPr>
                        <w:t xml:space="preserve"> </w:t>
                      </w:r>
                      <w:r w:rsidRPr="002F2F25">
                        <w:rPr>
                          <w:rFonts w:ascii="Calibri" w:hAnsi="Calibri"/>
                          <w:i/>
                          <w:iCs/>
                          <w:sz w:val="16"/>
                          <w:szCs w:val="16"/>
                          <w:lang w:val="en-US"/>
                        </w:rPr>
                        <w:t>AR</w:t>
                      </w:r>
                      <w:r w:rsidRPr="002F2F25">
                        <w:rPr>
                          <w:rFonts w:ascii="Calibri" w:hAnsi="Calibri"/>
                          <w:i/>
                          <w:iCs/>
                          <w:sz w:val="16"/>
                          <w:szCs w:val="16"/>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Default="00B341E6" w:rsidP="00B341E6">
      <w:pPr>
        <w:suppressAutoHyphens/>
        <w:spacing w:after="0" w:line="240" w:lineRule="auto"/>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sectPr w:rsidR="00B341E6" w:rsidSect="004044C9">
      <w:headerReference w:type="default" r:id="rId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6D5" w:rsidRDefault="00BD46D5" w:rsidP="00B341E6">
      <w:pPr>
        <w:spacing w:after="0" w:line="240" w:lineRule="auto"/>
      </w:pPr>
      <w:r>
        <w:separator/>
      </w:r>
    </w:p>
  </w:endnote>
  <w:endnote w:type="continuationSeparator" w:id="0">
    <w:p w:rsidR="00BD46D5" w:rsidRDefault="00BD46D5"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6D5" w:rsidRDefault="00BD46D5" w:rsidP="00B341E6">
      <w:pPr>
        <w:spacing w:after="0" w:line="240" w:lineRule="auto"/>
      </w:pPr>
      <w:r>
        <w:separator/>
      </w:r>
    </w:p>
  </w:footnote>
  <w:footnote w:type="continuationSeparator" w:id="0">
    <w:p w:rsidR="00BD46D5" w:rsidRDefault="00BD46D5"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18"/>
      <w:gridCol w:w="21"/>
      <w:gridCol w:w="9316"/>
    </w:tblGrid>
    <w:tr w:rsidR="007B3511" w:rsidRPr="00B341E6" w:rsidTr="00B341E6">
      <w:trPr>
        <w:trHeight w:val="720"/>
      </w:trPr>
      <w:tc>
        <w:tcPr>
          <w:tcW w:w="10" w:type="pct"/>
        </w:tcPr>
        <w:p w:rsidR="007B3511" w:rsidRDefault="007B3511">
          <w:pPr>
            <w:pStyle w:val="a9"/>
            <w:tabs>
              <w:tab w:val="clear" w:pos="4677"/>
              <w:tab w:val="clear" w:pos="9355"/>
            </w:tabs>
            <w:rPr>
              <w:color w:val="4472C4" w:themeColor="accent1"/>
            </w:rPr>
          </w:pPr>
        </w:p>
      </w:tc>
      <w:tc>
        <w:tcPr>
          <w:tcW w:w="11" w:type="pct"/>
        </w:tcPr>
        <w:p w:rsidR="007B3511" w:rsidRDefault="007B3511">
          <w:pPr>
            <w:pStyle w:val="a9"/>
            <w:tabs>
              <w:tab w:val="clear" w:pos="4677"/>
              <w:tab w:val="clear" w:pos="9355"/>
            </w:tabs>
            <w:jc w:val="center"/>
            <w:rPr>
              <w:color w:val="4472C4" w:themeColor="accent1"/>
            </w:rPr>
          </w:pPr>
        </w:p>
      </w:tc>
      <w:tc>
        <w:tcPr>
          <w:tcW w:w="4979" w:type="pct"/>
        </w:tcPr>
        <w:p w:rsidR="007B3511" w:rsidRPr="00B341E6" w:rsidRDefault="007B3511" w:rsidP="00BF425A">
          <w:pPr>
            <w:pStyle w:val="a9"/>
            <w:tabs>
              <w:tab w:val="clear" w:pos="4677"/>
              <w:tab w:val="clear" w:pos="9355"/>
            </w:tabs>
            <w:ind w:left="-3135"/>
            <w:jc w:val="right"/>
            <w:rPr>
              <w:rFonts w:ascii="Times New Roman" w:hAnsi="Times New Roman" w:cs="Times New Roman"/>
              <w:i/>
              <w:sz w:val="20"/>
              <w:szCs w:val="20"/>
            </w:rPr>
          </w:pPr>
          <w:r w:rsidRPr="00B341E6">
            <w:rPr>
              <w:rFonts w:ascii="Times New Roman" w:hAnsi="Times New Roman" w:cs="Times New Roman"/>
              <w:i/>
              <w:sz w:val="20"/>
              <w:szCs w:val="20"/>
            </w:rPr>
            <w:t>«</w:t>
          </w:r>
          <w:proofErr w:type="spellStart"/>
          <w:r w:rsidRPr="00B341E6">
            <w:rPr>
              <w:rFonts w:ascii="Times New Roman" w:hAnsi="Times New Roman" w:cs="Times New Roman"/>
              <w:i/>
              <w:sz w:val="20"/>
              <w:szCs w:val="20"/>
            </w:rPr>
            <w:t>Коломыцевский</w:t>
          </w:r>
          <w:proofErr w:type="spellEnd"/>
          <w:r w:rsidRPr="00B341E6">
            <w:rPr>
              <w:rFonts w:ascii="Times New Roman" w:hAnsi="Times New Roman" w:cs="Times New Roman"/>
              <w:i/>
              <w:sz w:val="20"/>
              <w:szCs w:val="20"/>
            </w:rPr>
            <w:t xml:space="preserve"> муниципальный вестник»---------------</w:t>
          </w:r>
          <w:r w:rsidR="006359FF">
            <w:rPr>
              <w:rFonts w:ascii="Times New Roman" w:hAnsi="Times New Roman" w:cs="Times New Roman"/>
              <w:i/>
              <w:sz w:val="20"/>
              <w:szCs w:val="20"/>
            </w:rPr>
            <w:t>1</w:t>
          </w:r>
          <w:r w:rsidR="00BF425A">
            <w:rPr>
              <w:rFonts w:ascii="Times New Roman" w:hAnsi="Times New Roman" w:cs="Times New Roman"/>
              <w:i/>
              <w:sz w:val="20"/>
              <w:szCs w:val="20"/>
            </w:rPr>
            <w:t>3</w:t>
          </w:r>
          <w:r w:rsidR="00D64AA4">
            <w:rPr>
              <w:rFonts w:ascii="Times New Roman" w:hAnsi="Times New Roman" w:cs="Times New Roman"/>
              <w:i/>
              <w:sz w:val="20"/>
              <w:szCs w:val="20"/>
            </w:rPr>
            <w:t xml:space="preserve">  мая</w:t>
          </w:r>
          <w:r>
            <w:rPr>
              <w:rFonts w:ascii="Times New Roman" w:hAnsi="Times New Roman" w:cs="Times New Roman"/>
              <w:i/>
              <w:sz w:val="20"/>
              <w:szCs w:val="20"/>
            </w:rPr>
            <w:t xml:space="preserve">  2023</w:t>
          </w:r>
          <w:r w:rsidRPr="00B341E6">
            <w:rPr>
              <w:rFonts w:ascii="Times New Roman" w:hAnsi="Times New Roman" w:cs="Times New Roman"/>
              <w:i/>
              <w:sz w:val="20"/>
              <w:szCs w:val="20"/>
            </w:rPr>
            <w:t xml:space="preserve"> г. №</w:t>
          </w:r>
          <w:r w:rsidR="00D64AA4">
            <w:rPr>
              <w:rFonts w:ascii="Times New Roman" w:hAnsi="Times New Roman" w:cs="Times New Roman"/>
              <w:i/>
              <w:sz w:val="20"/>
              <w:szCs w:val="20"/>
            </w:rPr>
            <w:t>1</w:t>
          </w:r>
          <w:r w:rsidR="00BF425A">
            <w:rPr>
              <w:rFonts w:ascii="Times New Roman" w:hAnsi="Times New Roman" w:cs="Times New Roman"/>
              <w:i/>
              <w:sz w:val="20"/>
              <w:szCs w:val="20"/>
            </w:rPr>
            <w:t>3</w:t>
          </w:r>
          <w:r w:rsidRPr="00B341E6">
            <w:rPr>
              <w:rFonts w:ascii="Times New Roman" w:hAnsi="Times New Roman" w:cs="Times New Roman"/>
              <w:i/>
              <w:sz w:val="20"/>
              <w:szCs w:val="20"/>
            </w:rPr>
            <w:t xml:space="preserve">  стр.</w:t>
          </w:r>
          <w:r w:rsidRPr="00B341E6">
            <w:rPr>
              <w:rFonts w:ascii="Times New Roman" w:hAnsi="Times New Roman" w:cs="Times New Roman"/>
              <w:i/>
              <w:sz w:val="20"/>
              <w:szCs w:val="20"/>
            </w:rPr>
            <w:fldChar w:fldCharType="begin"/>
          </w:r>
          <w:r w:rsidRPr="00B341E6">
            <w:rPr>
              <w:rFonts w:ascii="Times New Roman" w:hAnsi="Times New Roman" w:cs="Times New Roman"/>
              <w:i/>
              <w:sz w:val="20"/>
              <w:szCs w:val="20"/>
            </w:rPr>
            <w:instrText>PAGE   \* MERGEFORMAT</w:instrText>
          </w:r>
          <w:r w:rsidRPr="00B341E6">
            <w:rPr>
              <w:rFonts w:ascii="Times New Roman" w:hAnsi="Times New Roman" w:cs="Times New Roman"/>
              <w:i/>
              <w:sz w:val="20"/>
              <w:szCs w:val="20"/>
            </w:rPr>
            <w:fldChar w:fldCharType="separate"/>
          </w:r>
          <w:r w:rsidR="00BF425A">
            <w:rPr>
              <w:rFonts w:ascii="Times New Roman" w:hAnsi="Times New Roman" w:cs="Times New Roman"/>
              <w:i/>
              <w:noProof/>
              <w:sz w:val="20"/>
              <w:szCs w:val="20"/>
            </w:rPr>
            <w:t>3</w:t>
          </w:r>
          <w:r w:rsidRPr="00B341E6">
            <w:rPr>
              <w:rFonts w:ascii="Times New Roman" w:hAnsi="Times New Roman" w:cs="Times New Roman"/>
              <w:i/>
              <w:sz w:val="20"/>
              <w:szCs w:val="20"/>
            </w:rPr>
            <w:fldChar w:fldCharType="end"/>
          </w:r>
        </w:p>
      </w:tc>
    </w:tr>
  </w:tbl>
  <w:p w:rsidR="007B3511" w:rsidRDefault="007B351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88"/>
    <w:multiLevelType w:val="hybridMultilevel"/>
    <w:tmpl w:val="A4B2E54C"/>
    <w:lvl w:ilvl="0" w:tplc="7B248144">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8757C9D"/>
    <w:multiLevelType w:val="multilevel"/>
    <w:tmpl w:val="A93CE7FA"/>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C9F45B9"/>
    <w:multiLevelType w:val="multilevel"/>
    <w:tmpl w:val="294002C4"/>
    <w:lvl w:ilvl="0">
      <w:start w:val="2"/>
      <w:numFmt w:val="decimal"/>
      <w:lvlText w:val="%1"/>
      <w:lvlJc w:val="left"/>
      <w:pPr>
        <w:ind w:left="375" w:hanging="375"/>
      </w:pPr>
    </w:lvl>
    <w:lvl w:ilvl="1">
      <w:start w:val="9"/>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F8303AC"/>
    <w:multiLevelType w:val="hybridMultilevel"/>
    <w:tmpl w:val="45704144"/>
    <w:lvl w:ilvl="0" w:tplc="323C8192">
      <w:start w:val="1"/>
      <w:numFmt w:val="decimal"/>
      <w:lvlText w:val="3.%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FF7494"/>
    <w:multiLevelType w:val="hybridMultilevel"/>
    <w:tmpl w:val="9516D17C"/>
    <w:lvl w:ilvl="0" w:tplc="CF8CE89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AD0ACB"/>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47FF388C"/>
    <w:multiLevelType w:val="multilevel"/>
    <w:tmpl w:val="315AC414"/>
    <w:lvl w:ilvl="0">
      <w:start w:val="1"/>
      <w:numFmt w:val="decimal"/>
      <w:lvlText w:val="%1."/>
      <w:lvlJc w:val="left"/>
      <w:pPr>
        <w:ind w:left="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1E1711B"/>
    <w:multiLevelType w:val="multilevel"/>
    <w:tmpl w:val="D280FCD6"/>
    <w:lvl w:ilvl="0">
      <w:start w:val="5"/>
      <w:numFmt w:val="decimal"/>
      <w:lvlText w:val="%1"/>
      <w:lvlJc w:val="left"/>
      <w:pPr>
        <w:ind w:left="600" w:hanging="600"/>
      </w:pPr>
    </w:lvl>
    <w:lvl w:ilvl="1">
      <w:start w:val="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1" w15:restartNumberingAfterBreak="0">
    <w:nsid w:val="53925EC6"/>
    <w:multiLevelType w:val="hybridMultilevel"/>
    <w:tmpl w:val="42FC3824"/>
    <w:lvl w:ilvl="0" w:tplc="F0126498">
      <w:start w:val="1"/>
      <w:numFmt w:val="decimal"/>
      <w:lvlText w:val="7.%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4AC0EBC"/>
    <w:multiLevelType w:val="hybridMultilevel"/>
    <w:tmpl w:val="DA580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8602614"/>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15:restartNumberingAfterBreak="0">
    <w:nsid w:val="599733DC"/>
    <w:multiLevelType w:val="hybridMultilevel"/>
    <w:tmpl w:val="BC7EADB4"/>
    <w:lvl w:ilvl="0" w:tplc="4C62B5DA">
      <w:start w:val="1"/>
      <w:numFmt w:val="decimal"/>
      <w:lvlText w:val="6.%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EF10611"/>
    <w:multiLevelType w:val="hybridMultilevel"/>
    <w:tmpl w:val="32E0211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6" w15:restartNumberingAfterBreak="0">
    <w:nsid w:val="67475D40"/>
    <w:multiLevelType w:val="hybridMultilevel"/>
    <w:tmpl w:val="CC6CF908"/>
    <w:lvl w:ilvl="0" w:tplc="30B2954A">
      <w:start w:val="1"/>
      <w:numFmt w:val="decimal"/>
      <w:lvlText w:val="5.%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E690949"/>
    <w:multiLevelType w:val="hybridMultilevel"/>
    <w:tmpl w:val="C974FADA"/>
    <w:lvl w:ilvl="0" w:tplc="1C7C4388">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0FB3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A521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D42C4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283D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E167A">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651EC">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2AB9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DDD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722A0555"/>
    <w:multiLevelType w:val="hybridMultilevel"/>
    <w:tmpl w:val="76B8DA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AD1123"/>
    <w:multiLevelType w:val="multilevel"/>
    <w:tmpl w:val="27F8AFB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79EC366F"/>
    <w:multiLevelType w:val="hybridMultilevel"/>
    <w:tmpl w:val="D6C8606A"/>
    <w:lvl w:ilvl="0" w:tplc="16E0ECD0">
      <w:start w:val="1"/>
      <w:numFmt w:val="decimal"/>
      <w:lvlText w:val="1.%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6B7194"/>
    <w:multiLevelType w:val="hybridMultilevel"/>
    <w:tmpl w:val="0072787E"/>
    <w:lvl w:ilvl="0" w:tplc="B90695E6">
      <w:start w:val="1"/>
      <w:numFmt w:val="decimal"/>
      <w:lvlText w:val="2.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4704A"/>
    <w:rsid w:val="000570EE"/>
    <w:rsid w:val="0009504C"/>
    <w:rsid w:val="000A3269"/>
    <w:rsid w:val="000E7F90"/>
    <w:rsid w:val="00123458"/>
    <w:rsid w:val="001830B3"/>
    <w:rsid w:val="001A4BB0"/>
    <w:rsid w:val="002125B4"/>
    <w:rsid w:val="00235C36"/>
    <w:rsid w:val="0024130F"/>
    <w:rsid w:val="002B0FDE"/>
    <w:rsid w:val="002C66DE"/>
    <w:rsid w:val="00311F8B"/>
    <w:rsid w:val="00396F40"/>
    <w:rsid w:val="003E67C6"/>
    <w:rsid w:val="003F0BE3"/>
    <w:rsid w:val="003F5E6E"/>
    <w:rsid w:val="004044C9"/>
    <w:rsid w:val="00414031"/>
    <w:rsid w:val="00416D3A"/>
    <w:rsid w:val="0044147F"/>
    <w:rsid w:val="004528F0"/>
    <w:rsid w:val="00465D07"/>
    <w:rsid w:val="00472062"/>
    <w:rsid w:val="004C7D01"/>
    <w:rsid w:val="004D55D7"/>
    <w:rsid w:val="004F781F"/>
    <w:rsid w:val="004F7F1E"/>
    <w:rsid w:val="005944A6"/>
    <w:rsid w:val="00596218"/>
    <w:rsid w:val="006359FF"/>
    <w:rsid w:val="00672E13"/>
    <w:rsid w:val="006A26C0"/>
    <w:rsid w:val="006C5DAD"/>
    <w:rsid w:val="006C79F9"/>
    <w:rsid w:val="006F4148"/>
    <w:rsid w:val="00741F9E"/>
    <w:rsid w:val="00774A50"/>
    <w:rsid w:val="00777906"/>
    <w:rsid w:val="007B3511"/>
    <w:rsid w:val="0080640B"/>
    <w:rsid w:val="00846D8F"/>
    <w:rsid w:val="00882CE1"/>
    <w:rsid w:val="008B151C"/>
    <w:rsid w:val="008D60E4"/>
    <w:rsid w:val="008F40C7"/>
    <w:rsid w:val="009433AA"/>
    <w:rsid w:val="00954B21"/>
    <w:rsid w:val="00A23269"/>
    <w:rsid w:val="00A80722"/>
    <w:rsid w:val="00A85DD1"/>
    <w:rsid w:val="00AA7D7B"/>
    <w:rsid w:val="00AB22DE"/>
    <w:rsid w:val="00AE2215"/>
    <w:rsid w:val="00AE3987"/>
    <w:rsid w:val="00B341E6"/>
    <w:rsid w:val="00B43ABE"/>
    <w:rsid w:val="00B74D43"/>
    <w:rsid w:val="00B80808"/>
    <w:rsid w:val="00BD46D5"/>
    <w:rsid w:val="00BF425A"/>
    <w:rsid w:val="00C16237"/>
    <w:rsid w:val="00C35BF9"/>
    <w:rsid w:val="00C43238"/>
    <w:rsid w:val="00C60117"/>
    <w:rsid w:val="00C65DF3"/>
    <w:rsid w:val="00CD3117"/>
    <w:rsid w:val="00CE211F"/>
    <w:rsid w:val="00D13561"/>
    <w:rsid w:val="00D1650C"/>
    <w:rsid w:val="00D63360"/>
    <w:rsid w:val="00D64AA4"/>
    <w:rsid w:val="00D7111B"/>
    <w:rsid w:val="00DD2770"/>
    <w:rsid w:val="00DE3EC9"/>
    <w:rsid w:val="00DE4594"/>
    <w:rsid w:val="00DF1A7F"/>
    <w:rsid w:val="00F045E2"/>
    <w:rsid w:val="00F154A5"/>
    <w:rsid w:val="00F56173"/>
    <w:rsid w:val="00F72F32"/>
    <w:rsid w:val="00F8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6EBB8"/>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35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35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D7111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E6E"/>
    <w:rPr>
      <w:rFonts w:ascii="Times New Roman" w:hAnsi="Times New Roman" w:cs="Times New Roman"/>
      <w:sz w:val="24"/>
      <w:szCs w:val="24"/>
    </w:rPr>
  </w:style>
  <w:style w:type="paragraph" w:styleId="3">
    <w:name w:val="Body Text 3"/>
    <w:basedOn w:val="a"/>
    <w:link w:val="30"/>
    <w:semiHidden/>
    <w:unhideWhenUsed/>
    <w:rsid w:val="003F5E6E"/>
    <w:pPr>
      <w:spacing w:after="120"/>
    </w:pPr>
    <w:rPr>
      <w:sz w:val="16"/>
      <w:szCs w:val="16"/>
    </w:rPr>
  </w:style>
  <w:style w:type="character" w:customStyle="1" w:styleId="30">
    <w:name w:val="Основной текст 3 Знак"/>
    <w:basedOn w:val="a0"/>
    <w:link w:val="3"/>
    <w:semiHidden/>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rsid w:val="003F5E6E"/>
    <w:rPr>
      <w:rFonts w:ascii="Tahoma" w:eastAsia="Times New Roman" w:hAnsi="Tahoma" w:cs="Tahoma"/>
      <w:sz w:val="16"/>
      <w:szCs w:val="16"/>
      <w:lang w:eastAsia="ru-RU"/>
    </w:rPr>
  </w:style>
  <w:style w:type="paragraph" w:styleId="a8">
    <w:name w:val="List Paragraph"/>
    <w:basedOn w:val="a"/>
    <w:uiPriority w:val="34"/>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1">
    <w:name w:val="Нет списка1"/>
    <w:next w:val="a2"/>
    <w:semiHidden/>
    <w:rsid w:val="003F5E6E"/>
  </w:style>
  <w:style w:type="character" w:styleId="ad">
    <w:name w:val="page number"/>
    <w:basedOn w:val="a0"/>
    <w:rsid w:val="003F5E6E"/>
  </w:style>
  <w:style w:type="table" w:styleId="ae">
    <w:name w:val="Table Grid"/>
    <w:basedOn w:val="a1"/>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3F5E6E"/>
  </w:style>
  <w:style w:type="paragraph" w:styleId="af">
    <w:name w:val="No Spacing"/>
    <w:link w:val="af0"/>
    <w:uiPriority w:val="1"/>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1">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2">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D7111B"/>
    <w:pPr>
      <w:spacing w:after="120"/>
    </w:pPr>
  </w:style>
  <w:style w:type="character" w:customStyle="1" w:styleId="af3">
    <w:name w:val="Основной текст Знак"/>
    <w:basedOn w:val="a0"/>
    <w:link w:val="af2"/>
    <w:uiPriority w:val="99"/>
    <w:semiHidden/>
    <w:rsid w:val="00D7111B"/>
  </w:style>
  <w:style w:type="character" w:customStyle="1" w:styleId="40">
    <w:name w:val="Заголовок 4 Знак"/>
    <w:basedOn w:val="a0"/>
    <w:link w:val="4"/>
    <w:uiPriority w:val="9"/>
    <w:semiHidden/>
    <w:rsid w:val="00D7111B"/>
    <w:rPr>
      <w:rFonts w:ascii="Calibri" w:eastAsia="Times New Roman" w:hAnsi="Calibri" w:cs="Times New Roman"/>
      <w:b/>
      <w:bCs/>
      <w:sz w:val="28"/>
      <w:szCs w:val="28"/>
      <w:lang w:eastAsia="ru-RU"/>
    </w:rPr>
  </w:style>
  <w:style w:type="numbering" w:customStyle="1" w:styleId="5">
    <w:name w:val="Нет списка5"/>
    <w:next w:val="a2"/>
    <w:uiPriority w:val="99"/>
    <w:semiHidden/>
    <w:unhideWhenUsed/>
    <w:rsid w:val="00D7111B"/>
  </w:style>
  <w:style w:type="character" w:styleId="af4">
    <w:name w:val="Hyperlink"/>
    <w:semiHidden/>
    <w:unhideWhenUsed/>
    <w:rsid w:val="00D7111B"/>
    <w:rPr>
      <w:color w:val="0563C1"/>
      <w:u w:val="single"/>
    </w:rPr>
  </w:style>
  <w:style w:type="character" w:styleId="af5">
    <w:name w:val="FollowedHyperlink"/>
    <w:basedOn w:val="a0"/>
    <w:uiPriority w:val="99"/>
    <w:semiHidden/>
    <w:unhideWhenUsed/>
    <w:rsid w:val="00D7111B"/>
    <w:rPr>
      <w:color w:val="954F72" w:themeColor="followedHyperlink"/>
      <w:u w:val="single"/>
    </w:rPr>
  </w:style>
  <w:style w:type="paragraph" w:styleId="22">
    <w:name w:val="Body Text 2"/>
    <w:basedOn w:val="a"/>
    <w:link w:val="23"/>
    <w:semiHidden/>
    <w:unhideWhenUsed/>
    <w:rsid w:val="00D7111B"/>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D7111B"/>
    <w:rPr>
      <w:rFonts w:ascii="Times New Roman" w:eastAsia="Times New Roman" w:hAnsi="Times New Roman" w:cs="Times New Roman"/>
      <w:sz w:val="24"/>
      <w:szCs w:val="24"/>
      <w:lang w:eastAsia="ru-RU"/>
    </w:rPr>
  </w:style>
  <w:style w:type="paragraph" w:customStyle="1" w:styleId="af6">
    <w:name w:val="Знак"/>
    <w:basedOn w:val="a"/>
    <w:rsid w:val="00D7111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D7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2">
    <w:name w:val="Основной текст (3)_"/>
    <w:link w:val="33"/>
    <w:locked/>
    <w:rsid w:val="00D7111B"/>
    <w:rPr>
      <w:b/>
      <w:bCs/>
      <w:sz w:val="28"/>
      <w:szCs w:val="28"/>
      <w:shd w:val="clear" w:color="auto" w:fill="FFFFFF"/>
    </w:rPr>
  </w:style>
  <w:style w:type="paragraph" w:customStyle="1" w:styleId="33">
    <w:name w:val="Основной текст (3)"/>
    <w:basedOn w:val="a"/>
    <w:link w:val="32"/>
    <w:rsid w:val="00D7111B"/>
    <w:pPr>
      <w:widowControl w:val="0"/>
      <w:shd w:val="clear" w:color="auto" w:fill="FFFFFF"/>
      <w:spacing w:after="0" w:line="317" w:lineRule="exact"/>
      <w:jc w:val="center"/>
    </w:pPr>
    <w:rPr>
      <w:b/>
      <w:bCs/>
      <w:sz w:val="28"/>
      <w:szCs w:val="28"/>
    </w:rPr>
  </w:style>
  <w:style w:type="paragraph" w:customStyle="1" w:styleId="13">
    <w:name w:val="Основной текст1"/>
    <w:basedOn w:val="a"/>
    <w:rsid w:val="00D7111B"/>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customStyle="1" w:styleId="af7">
    <w:name w:val="Прижатый влево"/>
    <w:basedOn w:val="a"/>
    <w:next w:val="a"/>
    <w:uiPriority w:val="99"/>
    <w:rsid w:val="00D711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Default">
    <w:name w:val="Default"/>
    <w:rsid w:val="00D711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Основной текст + 10"/>
    <w:aliases w:val="5 pt,Не полужирный"/>
    <w:rsid w:val="00D7111B"/>
    <w:rPr>
      <w:rFonts w:ascii="Times New Roman" w:eastAsia="Times New Roman" w:hAnsi="Times New Roman" w:cs="Times New Roman" w:hint="default"/>
      <w:b/>
      <w:bCs/>
      <w:color w:val="000000"/>
      <w:spacing w:val="0"/>
      <w:w w:val="100"/>
      <w:position w:val="0"/>
      <w:sz w:val="21"/>
      <w:szCs w:val="21"/>
      <w:shd w:val="clear" w:color="auto" w:fill="FFFFFF"/>
      <w:lang w:val="ru-RU"/>
    </w:rPr>
  </w:style>
  <w:style w:type="character" w:customStyle="1" w:styleId="34">
    <w:name w:val="Основной текст (3) + Не полужирный"/>
    <w:rsid w:val="00D7111B"/>
    <w:rPr>
      <w:b/>
      <w:bCs/>
      <w:color w:val="000000"/>
      <w:spacing w:val="0"/>
      <w:w w:val="100"/>
      <w:position w:val="0"/>
      <w:sz w:val="28"/>
      <w:szCs w:val="28"/>
      <w:shd w:val="clear" w:color="auto" w:fill="FFFFFF"/>
      <w:lang w:val="ru-RU"/>
    </w:rPr>
  </w:style>
  <w:style w:type="character" w:customStyle="1" w:styleId="af8">
    <w:name w:val="Гипертекстовая ссылка"/>
    <w:uiPriority w:val="99"/>
    <w:rsid w:val="00D7111B"/>
    <w:rPr>
      <w:color w:val="106BBE"/>
    </w:rPr>
  </w:style>
  <w:style w:type="character" w:customStyle="1" w:styleId="af0">
    <w:name w:val="Без интервала Знак"/>
    <w:basedOn w:val="a0"/>
    <w:link w:val="af"/>
    <w:rsid w:val="00235C36"/>
    <w:rPr>
      <w:rFonts w:ascii="Times New Roman" w:eastAsia="Times New Roman" w:hAnsi="Times New Roman" w:cs="Times New Roman"/>
      <w:sz w:val="24"/>
      <w:szCs w:val="24"/>
      <w:lang w:eastAsia="ru-RU"/>
    </w:rPr>
  </w:style>
  <w:style w:type="character" w:styleId="af9">
    <w:name w:val="Emphasis"/>
    <w:uiPriority w:val="20"/>
    <w:qFormat/>
    <w:rsid w:val="002125B4"/>
    <w:rPr>
      <w:i/>
      <w:iCs/>
    </w:rPr>
  </w:style>
  <w:style w:type="character" w:customStyle="1" w:styleId="highlightsearch">
    <w:name w:val="highlightsearch"/>
    <w:rsid w:val="002125B4"/>
  </w:style>
  <w:style w:type="character" w:customStyle="1" w:styleId="10">
    <w:name w:val="Заголовок 1 Знак"/>
    <w:basedOn w:val="a0"/>
    <w:link w:val="1"/>
    <w:uiPriority w:val="9"/>
    <w:rsid w:val="007B3511"/>
    <w:rPr>
      <w:rFonts w:asciiTheme="majorHAnsi" w:eastAsiaTheme="majorEastAsia" w:hAnsiTheme="majorHAnsi" w:cstheme="majorBidi"/>
      <w:color w:val="2F5496" w:themeColor="accent1" w:themeShade="BF"/>
      <w:sz w:val="32"/>
      <w:szCs w:val="32"/>
    </w:rPr>
  </w:style>
  <w:style w:type="numbering" w:customStyle="1" w:styleId="6">
    <w:name w:val="Нет списка6"/>
    <w:next w:val="a2"/>
    <w:uiPriority w:val="99"/>
    <w:semiHidden/>
    <w:unhideWhenUsed/>
    <w:rsid w:val="007B3511"/>
  </w:style>
  <w:style w:type="numbering" w:customStyle="1" w:styleId="110">
    <w:name w:val="Нет списка11"/>
    <w:next w:val="a2"/>
    <w:semiHidden/>
    <w:rsid w:val="007B3511"/>
  </w:style>
  <w:style w:type="numbering" w:customStyle="1" w:styleId="210">
    <w:name w:val="Нет списка21"/>
    <w:next w:val="a2"/>
    <w:uiPriority w:val="99"/>
    <w:semiHidden/>
    <w:unhideWhenUsed/>
    <w:rsid w:val="007B3511"/>
  </w:style>
  <w:style w:type="numbering" w:customStyle="1" w:styleId="310">
    <w:name w:val="Нет списка31"/>
    <w:next w:val="a2"/>
    <w:semiHidden/>
    <w:rsid w:val="007B3511"/>
  </w:style>
  <w:style w:type="paragraph" w:customStyle="1" w:styleId="Title">
    <w:name w:val="Title!Название НПА"/>
    <w:basedOn w:val="a"/>
    <w:rsid w:val="004044C9"/>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0">
    <w:name w:val="Заголовок 2 Знак"/>
    <w:basedOn w:val="a0"/>
    <w:link w:val="2"/>
    <w:rsid w:val="006359FF"/>
    <w:rPr>
      <w:rFonts w:asciiTheme="majorHAnsi" w:eastAsiaTheme="majorEastAsia" w:hAnsiTheme="majorHAnsi" w:cstheme="majorBidi"/>
      <w:color w:val="2F5496" w:themeColor="accent1" w:themeShade="BF"/>
      <w:sz w:val="26"/>
      <w:szCs w:val="26"/>
    </w:rPr>
  </w:style>
  <w:style w:type="paragraph" w:customStyle="1" w:styleId="ConsTitle">
    <w:name w:val="ConsTitle"/>
    <w:rsid w:val="006359FF"/>
    <w:pPr>
      <w:widowControl w:val="0"/>
      <w:autoSpaceDE w:val="0"/>
      <w:autoSpaceDN w:val="0"/>
      <w:adjustRightInd w:val="0"/>
      <w:spacing w:after="0" w:line="240" w:lineRule="auto"/>
      <w:ind w:right="19772"/>
    </w:pPr>
    <w:rPr>
      <w:rFonts w:ascii="Arial" w:eastAsia="Times New Roman" w:hAnsi="Arial" w:cs="Times New Roman"/>
      <w:b/>
      <w:sz w:val="28"/>
      <w:szCs w:val="20"/>
      <w:lang w:eastAsia="ru-RU"/>
    </w:rPr>
  </w:style>
  <w:style w:type="character" w:customStyle="1" w:styleId="44pt">
    <w:name w:val="Основной текст (4) + Интервал 4 pt"/>
    <w:rsid w:val="006359FF"/>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626277544">
      <w:bodyDiv w:val="1"/>
      <w:marLeft w:val="0"/>
      <w:marRight w:val="0"/>
      <w:marTop w:val="0"/>
      <w:marBottom w:val="0"/>
      <w:divBdr>
        <w:top w:val="none" w:sz="0" w:space="0" w:color="auto"/>
        <w:left w:val="none" w:sz="0" w:space="0" w:color="auto"/>
        <w:bottom w:val="none" w:sz="0" w:space="0" w:color="auto"/>
        <w:right w:val="none" w:sz="0" w:space="0" w:color="auto"/>
      </w:divBdr>
    </w:div>
    <w:div w:id="1100225066">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4</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57</cp:revision>
  <cp:lastPrinted>2022-03-14T06:41:00Z</cp:lastPrinted>
  <dcterms:created xsi:type="dcterms:W3CDTF">2020-12-29T12:24:00Z</dcterms:created>
  <dcterms:modified xsi:type="dcterms:W3CDTF">2023-06-15T13:27:00Z</dcterms:modified>
</cp:coreProperties>
</file>