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634401" w:rsidRPr="00311F8B" w:rsidRDefault="00634401" w:rsidP="003F5E6E">
                            <w:pPr>
                              <w:pStyle w:val="31"/>
                              <w:jc w:val="center"/>
                              <w:rPr>
                                <w:rFonts w:ascii="Times New Roman" w:hAnsi="Times New Roman"/>
                                <w:b/>
                                <w:sz w:val="36"/>
                                <w:szCs w:val="36"/>
                              </w:rPr>
                            </w:pPr>
                            <w:r>
                              <w:rPr>
                                <w:rFonts w:ascii="Times New Roman" w:hAnsi="Times New Roman"/>
                                <w:b/>
                                <w:sz w:val="36"/>
                                <w:szCs w:val="36"/>
                              </w:rPr>
                              <w:t>15</w:t>
                            </w:r>
                          </w:p>
                          <w:p w:rsidR="00634401" w:rsidRPr="004C7D01" w:rsidRDefault="00634401" w:rsidP="003F5E6E">
                            <w:pPr>
                              <w:pStyle w:val="31"/>
                              <w:jc w:val="center"/>
                              <w:rPr>
                                <w:rFonts w:ascii="Times New Roman" w:hAnsi="Times New Roman"/>
                                <w:b/>
                                <w:sz w:val="28"/>
                                <w:szCs w:val="28"/>
                              </w:rPr>
                            </w:pPr>
                            <w:r>
                              <w:rPr>
                                <w:rFonts w:ascii="Times New Roman" w:hAnsi="Times New Roman"/>
                                <w:b/>
                                <w:sz w:val="36"/>
                                <w:szCs w:val="36"/>
                              </w:rPr>
                              <w:t>февраля</w:t>
                            </w:r>
                          </w:p>
                          <w:p w:rsidR="00634401" w:rsidRPr="00D6218E" w:rsidRDefault="00634401"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634401" w:rsidRPr="00D6218E" w:rsidRDefault="00634401"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2 </w:t>
                            </w:r>
                          </w:p>
                          <w:p w:rsidR="00634401" w:rsidRDefault="00634401"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634401" w:rsidRPr="00311F8B" w:rsidRDefault="00634401" w:rsidP="003F5E6E">
                      <w:pPr>
                        <w:pStyle w:val="31"/>
                        <w:jc w:val="center"/>
                        <w:rPr>
                          <w:rFonts w:ascii="Times New Roman" w:hAnsi="Times New Roman"/>
                          <w:b/>
                          <w:sz w:val="36"/>
                          <w:szCs w:val="36"/>
                        </w:rPr>
                      </w:pPr>
                      <w:r>
                        <w:rPr>
                          <w:rFonts w:ascii="Times New Roman" w:hAnsi="Times New Roman"/>
                          <w:b/>
                          <w:sz w:val="36"/>
                          <w:szCs w:val="36"/>
                        </w:rPr>
                        <w:t>15</w:t>
                      </w:r>
                    </w:p>
                    <w:p w:rsidR="00634401" w:rsidRPr="004C7D01" w:rsidRDefault="00634401" w:rsidP="003F5E6E">
                      <w:pPr>
                        <w:pStyle w:val="31"/>
                        <w:jc w:val="center"/>
                        <w:rPr>
                          <w:rFonts w:ascii="Times New Roman" w:hAnsi="Times New Roman"/>
                          <w:b/>
                          <w:sz w:val="28"/>
                          <w:szCs w:val="28"/>
                        </w:rPr>
                      </w:pPr>
                      <w:r>
                        <w:rPr>
                          <w:rFonts w:ascii="Times New Roman" w:hAnsi="Times New Roman"/>
                          <w:b/>
                          <w:sz w:val="36"/>
                          <w:szCs w:val="36"/>
                        </w:rPr>
                        <w:t>февраля</w:t>
                      </w:r>
                    </w:p>
                    <w:p w:rsidR="00634401" w:rsidRPr="00D6218E" w:rsidRDefault="00634401"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634401" w:rsidRPr="00D6218E" w:rsidRDefault="00634401"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2 </w:t>
                      </w:r>
                    </w:p>
                    <w:p w:rsidR="00634401" w:rsidRDefault="00634401"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634401" w:rsidRDefault="0063440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634401" w:rsidRDefault="0063440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34401" w:rsidRDefault="0063440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634401" w:rsidRDefault="00634401"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634401" w:rsidRDefault="0063440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34401" w:rsidRDefault="00634401"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235C36"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D06466" w:rsidRPr="00D06466" w:rsidRDefault="00D06466" w:rsidP="00D06466">
      <w:pPr>
        <w:tabs>
          <w:tab w:val="center" w:pos="4677"/>
          <w:tab w:val="left" w:pos="5780"/>
        </w:tabs>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АДМИНИСТРАЦИЯ</w:t>
      </w:r>
    </w:p>
    <w:p w:rsidR="00D06466" w:rsidRPr="00D06466" w:rsidRDefault="00D06466" w:rsidP="00D06466">
      <w:pPr>
        <w:tabs>
          <w:tab w:val="center" w:pos="4677"/>
          <w:tab w:val="left" w:pos="5780"/>
        </w:tabs>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КОЛОМЫЦЕВСКОГО СЕЛЬСКОГО ПОСЕЛЕНИЯ</w:t>
      </w:r>
    </w:p>
    <w:p w:rsidR="00D06466" w:rsidRPr="00D06466" w:rsidRDefault="00D06466" w:rsidP="00D06466">
      <w:pPr>
        <w:spacing w:after="0" w:line="240" w:lineRule="auto"/>
        <w:jc w:val="center"/>
        <w:rPr>
          <w:rFonts w:ascii="Times New Roman" w:eastAsia="Calibri" w:hAnsi="Times New Roman" w:cs="Times New Roman"/>
          <w:b/>
          <w:sz w:val="20"/>
          <w:szCs w:val="20"/>
        </w:rPr>
      </w:pPr>
      <w:proofErr w:type="gramStart"/>
      <w:r w:rsidRPr="00D06466">
        <w:rPr>
          <w:rFonts w:ascii="Times New Roman" w:eastAsia="Calibri" w:hAnsi="Times New Roman" w:cs="Times New Roman"/>
          <w:b/>
          <w:sz w:val="20"/>
          <w:szCs w:val="20"/>
        </w:rPr>
        <w:t>ЛИСКИНСКОГО  МУНИЦИПАЛЬНОГО</w:t>
      </w:r>
      <w:proofErr w:type="gramEnd"/>
      <w:r w:rsidRPr="00D06466">
        <w:rPr>
          <w:rFonts w:ascii="Times New Roman" w:eastAsia="Calibri" w:hAnsi="Times New Roman" w:cs="Times New Roman"/>
          <w:b/>
          <w:sz w:val="20"/>
          <w:szCs w:val="20"/>
        </w:rPr>
        <w:t xml:space="preserve"> РАЙОНА</w:t>
      </w:r>
    </w:p>
    <w:p w:rsidR="00D06466" w:rsidRPr="00D06466" w:rsidRDefault="00D06466" w:rsidP="00D06466">
      <w:pPr>
        <w:pBdr>
          <w:bottom w:val="single" w:sz="6" w:space="2" w:color="auto"/>
        </w:pBd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ВОРОНЕЖСКОЙ ОБЛАСТИ</w:t>
      </w:r>
    </w:p>
    <w:p w:rsidR="00D06466" w:rsidRPr="00D06466" w:rsidRDefault="00D06466" w:rsidP="00D06466">
      <w:pPr>
        <w:spacing w:after="0" w:line="360" w:lineRule="auto"/>
        <w:jc w:val="center"/>
        <w:rPr>
          <w:rFonts w:ascii="Times New Roman" w:eastAsia="Calibri" w:hAnsi="Times New Roman" w:cs="Times New Roman"/>
          <w:b/>
          <w:sz w:val="20"/>
          <w:szCs w:val="20"/>
        </w:rPr>
      </w:pPr>
    </w:p>
    <w:p w:rsidR="00D06466" w:rsidRPr="00D06466" w:rsidRDefault="00D06466" w:rsidP="00D06466">
      <w:pPr>
        <w:spacing w:after="0" w:line="36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ПОСТАНОВЛЕНИЕ</w:t>
      </w:r>
    </w:p>
    <w:p w:rsidR="00D06466" w:rsidRPr="00D06466" w:rsidRDefault="00D06466" w:rsidP="00D06466">
      <w:pPr>
        <w:spacing w:after="0" w:line="240" w:lineRule="auto"/>
        <w:rPr>
          <w:rFonts w:ascii="Times New Roman" w:eastAsia="Calibri" w:hAnsi="Times New Roman" w:cs="Times New Roman"/>
          <w:b/>
          <w:sz w:val="20"/>
          <w:szCs w:val="20"/>
        </w:rPr>
      </w:pPr>
    </w:p>
    <w:p w:rsidR="00D06466" w:rsidRPr="00D06466" w:rsidRDefault="00D06466" w:rsidP="00D06466">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u w:val="single"/>
        </w:rPr>
        <w:t xml:space="preserve">от </w:t>
      </w:r>
      <w:proofErr w:type="gramStart"/>
      <w:r w:rsidRPr="00D06466">
        <w:rPr>
          <w:rFonts w:ascii="Times New Roman" w:eastAsia="Calibri" w:hAnsi="Times New Roman" w:cs="Times New Roman"/>
          <w:sz w:val="20"/>
          <w:szCs w:val="20"/>
          <w:u w:val="single"/>
        </w:rPr>
        <w:t>14  февраля</w:t>
      </w:r>
      <w:proofErr w:type="gramEnd"/>
      <w:r w:rsidRPr="00D06466">
        <w:rPr>
          <w:rFonts w:ascii="Times New Roman" w:eastAsia="Calibri" w:hAnsi="Times New Roman" w:cs="Times New Roman"/>
          <w:sz w:val="20"/>
          <w:szCs w:val="20"/>
          <w:u w:val="single"/>
        </w:rPr>
        <w:t xml:space="preserve">      2023 г.  № 8</w:t>
      </w:r>
      <w:r w:rsidRPr="00D06466">
        <w:rPr>
          <w:rFonts w:ascii="Times New Roman" w:eastAsia="Calibri" w:hAnsi="Times New Roman" w:cs="Times New Roman"/>
          <w:sz w:val="20"/>
          <w:szCs w:val="20"/>
        </w:rPr>
        <w:t xml:space="preserve">  </w:t>
      </w:r>
    </w:p>
    <w:p w:rsidR="00D06466" w:rsidRPr="00D06466" w:rsidRDefault="00D06466" w:rsidP="00D06466">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с. Коломыцево </w:t>
      </w:r>
    </w:p>
    <w:p w:rsidR="00D06466" w:rsidRPr="00D06466" w:rsidRDefault="00D06466" w:rsidP="00D06466">
      <w:pPr>
        <w:spacing w:after="0" w:line="240" w:lineRule="auto"/>
        <w:rPr>
          <w:rFonts w:ascii="Times New Roman" w:eastAsia="Calibri" w:hAnsi="Times New Roman" w:cs="Times New Roman"/>
          <w:sz w:val="20"/>
          <w:szCs w:val="20"/>
        </w:rPr>
      </w:pP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Об отмене постановления администрации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Коломыцевского сельского поселения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Лискинского муниципального района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Воронежской области от 27.11.2022 №70</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«Об утверждении перечня мест, на которые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запрещено возвращать животных без владельцев,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и перечня лиц, уполномоченных на принятие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решений о возврате животных без владельцев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на прежние места обитания на территории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Коломыцевского сельского поселения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Лискинского муниципального района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Воронежской области»</w:t>
      </w:r>
      <w:r w:rsidRPr="00D06466">
        <w:rPr>
          <w:rFonts w:ascii="Times New Roman" w:eastAsia="Times New Roman" w:hAnsi="Times New Roman" w:cs="Times New Roman"/>
          <w:sz w:val="20"/>
          <w:szCs w:val="20"/>
          <w:lang w:eastAsia="ru-RU"/>
        </w:rPr>
        <w:br/>
        <w:t xml:space="preserve">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нормативных правовых актов Коломыцевского сельского поселения в соответствие с действующим законодательством, администрация Коломыцевского сельского поселения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п о с </w:t>
      </w:r>
      <w:proofErr w:type="gramStart"/>
      <w:r w:rsidRPr="00D06466">
        <w:rPr>
          <w:rFonts w:ascii="Times New Roman" w:eastAsia="Times New Roman" w:hAnsi="Times New Roman" w:cs="Times New Roman"/>
          <w:sz w:val="20"/>
          <w:szCs w:val="20"/>
          <w:lang w:eastAsia="ru-RU"/>
        </w:rPr>
        <w:t>т</w:t>
      </w:r>
      <w:proofErr w:type="gramEnd"/>
      <w:r w:rsidRPr="00D06466">
        <w:rPr>
          <w:rFonts w:ascii="Times New Roman" w:eastAsia="Times New Roman" w:hAnsi="Times New Roman" w:cs="Times New Roman"/>
          <w:sz w:val="20"/>
          <w:szCs w:val="20"/>
          <w:lang w:eastAsia="ru-RU"/>
        </w:rPr>
        <w:t xml:space="preserve"> а н о в л я е т: </w:t>
      </w:r>
    </w:p>
    <w:p w:rsidR="00D06466" w:rsidRPr="00D06466" w:rsidRDefault="00D06466" w:rsidP="00D06466">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1. Постановление администрации Коломыцевского сельского поселения от 24.11.2022 №70 «Об утверждении перечня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обитания на территории Коломыцевского сельского поселения Лискинского муниципального района Воронежской области» отменить. </w:t>
      </w:r>
    </w:p>
    <w:p w:rsidR="00D06466" w:rsidRPr="00D06466" w:rsidRDefault="00D06466" w:rsidP="00D06466">
      <w:pPr>
        <w:spacing w:before="100" w:beforeAutospacing="1" w:after="100" w:afterAutospacing="1"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2. Опубликовать настоящее постановление в порядке, определенном Уставом Коломыцевского сельского поселения Лискинского муниципального района и на официальном сайте администрации    Коломыцевского сельского поселения Лискинского муниципального района в сети «Интернет». </w:t>
      </w:r>
    </w:p>
    <w:p w:rsidR="00D06466" w:rsidRPr="00D06466" w:rsidRDefault="00D06466" w:rsidP="00D06466">
      <w:pPr>
        <w:spacing w:before="100" w:beforeAutospacing="1" w:after="100" w:afterAutospacing="1"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3. Контроль за исполнением настоящего постановления оставляю за собой. </w:t>
      </w:r>
    </w:p>
    <w:tbl>
      <w:tblPr>
        <w:tblW w:w="0" w:type="auto"/>
        <w:tblLook w:val="04A0" w:firstRow="1" w:lastRow="0" w:firstColumn="1" w:lastColumn="0" w:noHBand="0" w:noVBand="1"/>
      </w:tblPr>
      <w:tblGrid>
        <w:gridCol w:w="3160"/>
        <w:gridCol w:w="3056"/>
        <w:gridCol w:w="3139"/>
      </w:tblGrid>
      <w:tr w:rsidR="00D06466" w:rsidRPr="00D06466" w:rsidTr="00D06466">
        <w:tc>
          <w:tcPr>
            <w:tcW w:w="3160" w:type="dxa"/>
            <w:shd w:val="clear" w:color="auto" w:fill="auto"/>
          </w:tcPr>
          <w:p w:rsidR="00D06466" w:rsidRPr="00D06466" w:rsidRDefault="00D06466" w:rsidP="00D06466">
            <w:pPr>
              <w:spacing w:after="0" w:line="240" w:lineRule="auto"/>
              <w:rPr>
                <w:rFonts w:ascii="Times New Roman" w:eastAsia="Times New Roman" w:hAnsi="Times New Roman" w:cs="Times New Roman"/>
                <w:color w:val="000000"/>
                <w:sz w:val="20"/>
                <w:szCs w:val="20"/>
                <w:lang w:eastAsia="ru-RU"/>
              </w:rPr>
            </w:pPr>
          </w:p>
          <w:p w:rsidR="00D06466" w:rsidRPr="00D06466" w:rsidRDefault="00D06466" w:rsidP="00D06466">
            <w:pPr>
              <w:spacing w:after="0" w:line="240" w:lineRule="auto"/>
              <w:rPr>
                <w:rFonts w:ascii="Times New Roman" w:eastAsia="Times New Roman" w:hAnsi="Times New Roman" w:cs="Times New Roman"/>
                <w:color w:val="000000"/>
                <w:sz w:val="20"/>
                <w:szCs w:val="20"/>
                <w:lang w:eastAsia="ru-RU"/>
              </w:rPr>
            </w:pPr>
            <w:r w:rsidRPr="00D06466">
              <w:rPr>
                <w:rFonts w:ascii="Times New Roman" w:eastAsia="Times New Roman" w:hAnsi="Times New Roman" w:cs="Times New Roman"/>
                <w:color w:val="000000"/>
                <w:sz w:val="20"/>
                <w:szCs w:val="20"/>
                <w:lang w:eastAsia="ru-RU"/>
              </w:rPr>
              <w:t>Глава Коломыцевского сельского поселения</w:t>
            </w:r>
          </w:p>
        </w:tc>
        <w:tc>
          <w:tcPr>
            <w:tcW w:w="3056" w:type="dxa"/>
            <w:shd w:val="clear" w:color="auto" w:fill="auto"/>
          </w:tcPr>
          <w:p w:rsidR="00D06466" w:rsidRPr="00D06466" w:rsidRDefault="00D06466" w:rsidP="00D06466">
            <w:pPr>
              <w:spacing w:after="0" w:line="360" w:lineRule="auto"/>
              <w:jc w:val="both"/>
              <w:rPr>
                <w:rFonts w:ascii="Times New Roman" w:eastAsia="Times New Roman" w:hAnsi="Times New Roman" w:cs="Times New Roman"/>
                <w:color w:val="000000"/>
                <w:sz w:val="20"/>
                <w:szCs w:val="20"/>
                <w:lang w:eastAsia="ru-RU"/>
              </w:rPr>
            </w:pPr>
          </w:p>
        </w:tc>
        <w:tc>
          <w:tcPr>
            <w:tcW w:w="3139" w:type="dxa"/>
            <w:shd w:val="clear" w:color="auto" w:fill="auto"/>
          </w:tcPr>
          <w:p w:rsidR="00D06466" w:rsidRPr="00D06466" w:rsidRDefault="00D06466" w:rsidP="00D06466">
            <w:pPr>
              <w:spacing w:after="0" w:line="360" w:lineRule="auto"/>
              <w:rPr>
                <w:rFonts w:ascii="Times New Roman" w:eastAsia="Times New Roman" w:hAnsi="Times New Roman" w:cs="Times New Roman"/>
                <w:color w:val="000000"/>
                <w:sz w:val="20"/>
                <w:szCs w:val="20"/>
                <w:lang w:eastAsia="ru-RU"/>
              </w:rPr>
            </w:pPr>
            <w:r w:rsidRPr="00D06466">
              <w:rPr>
                <w:rFonts w:ascii="Times New Roman" w:eastAsia="Times New Roman" w:hAnsi="Times New Roman" w:cs="Times New Roman"/>
                <w:color w:val="000000"/>
                <w:sz w:val="20"/>
                <w:szCs w:val="20"/>
                <w:lang w:eastAsia="ru-RU"/>
              </w:rPr>
              <w:t xml:space="preserve">    </w:t>
            </w:r>
          </w:p>
          <w:p w:rsidR="00D06466" w:rsidRPr="00D06466" w:rsidRDefault="00D06466" w:rsidP="00D06466">
            <w:pPr>
              <w:spacing w:after="0" w:line="360" w:lineRule="auto"/>
              <w:rPr>
                <w:rFonts w:ascii="Times New Roman" w:eastAsia="Times New Roman" w:hAnsi="Times New Roman" w:cs="Times New Roman"/>
                <w:color w:val="000000"/>
                <w:sz w:val="20"/>
                <w:szCs w:val="20"/>
                <w:lang w:eastAsia="ru-RU"/>
              </w:rPr>
            </w:pPr>
            <w:r w:rsidRPr="00D06466">
              <w:rPr>
                <w:rFonts w:ascii="Times New Roman" w:eastAsia="Times New Roman" w:hAnsi="Times New Roman" w:cs="Times New Roman"/>
                <w:color w:val="000000"/>
                <w:sz w:val="20"/>
                <w:szCs w:val="20"/>
                <w:lang w:eastAsia="ru-RU"/>
              </w:rPr>
              <w:t xml:space="preserve">И.В.Жидкова </w:t>
            </w:r>
          </w:p>
        </w:tc>
      </w:tr>
    </w:tbl>
    <w:p w:rsidR="00D06466" w:rsidRDefault="00D06466" w:rsidP="00235C36">
      <w:pPr>
        <w:spacing w:after="0" w:line="240" w:lineRule="auto"/>
        <w:jc w:val="right"/>
        <w:rPr>
          <w:rFonts w:ascii="Times New Roman" w:eastAsia="Calibri" w:hAnsi="Times New Roman" w:cs="Times New Roman"/>
          <w:sz w:val="20"/>
          <w:szCs w:val="20"/>
          <w:lang w:eastAsia="ru-RU"/>
        </w:rPr>
      </w:pPr>
    </w:p>
    <w:p w:rsidR="00D06466" w:rsidRDefault="00D06466" w:rsidP="00235C36">
      <w:pPr>
        <w:spacing w:after="0" w:line="240" w:lineRule="auto"/>
        <w:jc w:val="right"/>
        <w:rPr>
          <w:rFonts w:ascii="Times New Roman" w:eastAsia="Calibri" w:hAnsi="Times New Roman" w:cs="Times New Roman"/>
          <w:sz w:val="20"/>
          <w:szCs w:val="20"/>
          <w:lang w:eastAsia="ru-RU"/>
        </w:rPr>
      </w:pPr>
    </w:p>
    <w:p w:rsidR="00D06466" w:rsidRDefault="00D06466"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D06466" w:rsidRPr="00D06466" w:rsidRDefault="00D06466" w:rsidP="00D06466">
      <w:pPr>
        <w:tabs>
          <w:tab w:val="center" w:pos="4677"/>
          <w:tab w:val="left" w:pos="5780"/>
        </w:tabs>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АДМИНИСТРАЦИЯ</w:t>
      </w:r>
    </w:p>
    <w:p w:rsidR="00D06466" w:rsidRPr="00D06466" w:rsidRDefault="00D06466" w:rsidP="00D06466">
      <w:pPr>
        <w:tabs>
          <w:tab w:val="center" w:pos="4677"/>
          <w:tab w:val="left" w:pos="5780"/>
        </w:tabs>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КОЛОМЫЦЕВСКОГО СЕЛЬСКОГО ПОСЕЛЕНИЯ</w:t>
      </w:r>
    </w:p>
    <w:p w:rsidR="00D06466" w:rsidRPr="00D06466" w:rsidRDefault="00D06466" w:rsidP="00D06466">
      <w:pPr>
        <w:spacing w:after="0" w:line="240" w:lineRule="auto"/>
        <w:jc w:val="center"/>
        <w:rPr>
          <w:rFonts w:ascii="Times New Roman" w:eastAsia="Calibri" w:hAnsi="Times New Roman" w:cs="Times New Roman"/>
          <w:b/>
          <w:sz w:val="20"/>
          <w:szCs w:val="20"/>
        </w:rPr>
      </w:pPr>
      <w:proofErr w:type="gramStart"/>
      <w:r w:rsidRPr="00D06466">
        <w:rPr>
          <w:rFonts w:ascii="Times New Roman" w:eastAsia="Calibri" w:hAnsi="Times New Roman" w:cs="Times New Roman"/>
          <w:b/>
          <w:sz w:val="20"/>
          <w:szCs w:val="20"/>
        </w:rPr>
        <w:t>ЛИСКИНСКОГО  МУНИЦИПАЛЬНОГО</w:t>
      </w:r>
      <w:proofErr w:type="gramEnd"/>
      <w:r w:rsidRPr="00D06466">
        <w:rPr>
          <w:rFonts w:ascii="Times New Roman" w:eastAsia="Calibri" w:hAnsi="Times New Roman" w:cs="Times New Roman"/>
          <w:b/>
          <w:sz w:val="20"/>
          <w:szCs w:val="20"/>
        </w:rPr>
        <w:t xml:space="preserve"> РАЙОНА</w:t>
      </w:r>
    </w:p>
    <w:p w:rsidR="00D06466" w:rsidRPr="00D06466" w:rsidRDefault="00D06466" w:rsidP="00D06466">
      <w:pPr>
        <w:pBdr>
          <w:bottom w:val="single" w:sz="6" w:space="2" w:color="auto"/>
        </w:pBd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ВОРОНЕЖСКОЙ ОБЛАСТИ</w:t>
      </w:r>
    </w:p>
    <w:p w:rsidR="00D06466" w:rsidRPr="00D06466" w:rsidRDefault="00D06466" w:rsidP="00D06466">
      <w:pPr>
        <w:spacing w:after="0" w:line="360" w:lineRule="auto"/>
        <w:jc w:val="center"/>
        <w:rPr>
          <w:rFonts w:ascii="Times New Roman" w:eastAsia="Calibri" w:hAnsi="Times New Roman" w:cs="Times New Roman"/>
          <w:b/>
          <w:sz w:val="20"/>
          <w:szCs w:val="20"/>
        </w:rPr>
      </w:pPr>
    </w:p>
    <w:p w:rsidR="00D06466" w:rsidRPr="00D06466" w:rsidRDefault="00D06466" w:rsidP="00D06466">
      <w:pPr>
        <w:spacing w:after="0" w:line="36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ПОСТАНОВЛЕНИЕ</w:t>
      </w:r>
    </w:p>
    <w:p w:rsidR="00D06466" w:rsidRPr="00D06466" w:rsidRDefault="00D06466" w:rsidP="00D06466">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u w:val="single"/>
        </w:rPr>
        <w:t xml:space="preserve">от </w:t>
      </w:r>
      <w:proofErr w:type="gramStart"/>
      <w:r w:rsidRPr="00D06466">
        <w:rPr>
          <w:rFonts w:ascii="Times New Roman" w:eastAsia="Calibri" w:hAnsi="Times New Roman" w:cs="Times New Roman"/>
          <w:sz w:val="20"/>
          <w:szCs w:val="20"/>
          <w:u w:val="single"/>
        </w:rPr>
        <w:t>14  февраля</w:t>
      </w:r>
      <w:proofErr w:type="gramEnd"/>
      <w:r w:rsidRPr="00D06466">
        <w:rPr>
          <w:rFonts w:ascii="Times New Roman" w:eastAsia="Calibri" w:hAnsi="Times New Roman" w:cs="Times New Roman"/>
          <w:sz w:val="20"/>
          <w:szCs w:val="20"/>
          <w:u w:val="single"/>
        </w:rPr>
        <w:t xml:space="preserve">      2023 г.  № 9</w:t>
      </w:r>
      <w:r w:rsidRPr="00D06466">
        <w:rPr>
          <w:rFonts w:ascii="Times New Roman" w:eastAsia="Calibri" w:hAnsi="Times New Roman" w:cs="Times New Roman"/>
          <w:sz w:val="20"/>
          <w:szCs w:val="20"/>
        </w:rPr>
        <w:t xml:space="preserve">  </w:t>
      </w:r>
    </w:p>
    <w:p w:rsidR="00D06466" w:rsidRPr="00D06466" w:rsidRDefault="00D06466" w:rsidP="00D06466">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с. Коломыцево </w:t>
      </w:r>
    </w:p>
    <w:p w:rsidR="00D06466" w:rsidRPr="00D06466" w:rsidRDefault="00D06466" w:rsidP="00D06466">
      <w:pPr>
        <w:spacing w:after="0" w:line="240" w:lineRule="auto"/>
        <w:rPr>
          <w:rFonts w:ascii="Times New Roman" w:eastAsia="Calibri" w:hAnsi="Times New Roman" w:cs="Times New Roman"/>
          <w:sz w:val="20"/>
          <w:szCs w:val="20"/>
        </w:rPr>
      </w:pPr>
    </w:p>
    <w:p w:rsidR="00D06466" w:rsidRPr="00D06466" w:rsidRDefault="00D06466" w:rsidP="00D06466">
      <w:pPr>
        <w:spacing w:after="0" w:line="240" w:lineRule="auto"/>
        <w:ind w:right="3996"/>
        <w:jc w:val="both"/>
        <w:rPr>
          <w:rFonts w:ascii="Calibri" w:eastAsia="Calibri" w:hAnsi="Calibri" w:cs="Times New Roman"/>
          <w:sz w:val="20"/>
          <w:szCs w:val="20"/>
        </w:rPr>
      </w:pPr>
      <w:r w:rsidRPr="00D06466">
        <w:rPr>
          <w:rFonts w:ascii="Calibri" w:eastAsia="Calibri" w:hAnsi="Calibri" w:cs="Times New Roman"/>
          <w:sz w:val="20"/>
          <w:szCs w:val="20"/>
        </w:rPr>
        <w:t xml:space="preserve">        </w:t>
      </w:r>
    </w:p>
    <w:p w:rsidR="00D06466" w:rsidRPr="00D06466" w:rsidRDefault="00D06466" w:rsidP="00D06466">
      <w:pPr>
        <w:spacing w:after="0" w:line="240" w:lineRule="auto"/>
        <w:ind w:right="3996"/>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p>
    <w:p w:rsidR="00D06466" w:rsidRPr="00D06466" w:rsidRDefault="00D06466" w:rsidP="00D06466">
      <w:pPr>
        <w:spacing w:after="0" w:line="240" w:lineRule="auto"/>
        <w:ind w:right="4563"/>
        <w:rPr>
          <w:rFonts w:ascii="Times New Roman" w:eastAsia="Calibri" w:hAnsi="Times New Roman" w:cs="Times New Roman"/>
          <w:b/>
          <w:sz w:val="20"/>
          <w:szCs w:val="20"/>
        </w:rPr>
      </w:pPr>
    </w:p>
    <w:p w:rsidR="00D06466" w:rsidRPr="00D06466" w:rsidRDefault="00D06466" w:rsidP="00D06466">
      <w:pPr>
        <w:spacing w:after="0" w:line="240" w:lineRule="auto"/>
        <w:rPr>
          <w:rFonts w:ascii="Times New Roman" w:eastAsia="Calibri" w:hAnsi="Times New Roman" w:cs="Times New Roman"/>
          <w:sz w:val="20"/>
          <w:szCs w:val="20"/>
        </w:rPr>
      </w:pPr>
    </w:p>
    <w:p w:rsidR="00D06466" w:rsidRPr="00D06466" w:rsidRDefault="00D06466" w:rsidP="00634401">
      <w:pPr>
        <w:autoSpaceDE w:val="0"/>
        <w:autoSpaceDN w:val="0"/>
        <w:adjustRightInd w:val="0"/>
        <w:spacing w:after="0" w:line="240" w:lineRule="auto"/>
        <w:ind w:right="-144"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В соответствии с постановлением правительства Воронежской от 03.02.2023 г.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положением об оплате труда выборного должностного лица Коломыцевского сельского поселения утвержденного решением Совета народных депутатов Коломыцевского сельского поселения Лискинского муниципального района Воронежской области от 29.04.2016 № 52 «Об оплате труда выборного должностного лица  Коломыцевского сельского поселения Лискинского муниципального района, осуществляющего свои полномочия на постоянной основе», положением об оплате труда муниципальных служащих в органах местного самоуправления Коломыцевского сельского поселения Лискинского муниципального района, утвержденным  решением Совета народных депутатов Коломыцевского сельского поселения Лискинского муниципального района Воронежской области от 30.07.2013 № 123 «Об оплате труда муниципальных служащих администрации Коломыцевского сельского поселения Лискинского муниципального района», положением о пенсионном обеспечении лиц замещающим выборные муниципальные должности на постоянной основе    в органах местного самоуправления Коломыцевского сельского поселения, утвержденным  решением Совета народных депутатов Коломыцевского сельского поселения Лискинского муниципального района Воронежской области от  15.11.2019 № 212 «О пенсионном обеспечении лиц, замещавших выборные муниципальные должности на постоянной основе в Коломыцевском сельском поселении Лискинского муниципального района Воронежской области», положением о пенсионном обеспечении лиц замещающим должности муниципальной службы  в органах местного самоуправления Коломыцевского сельского поселения, утвержденным   решением Совета народных депутатов Коломыцевского сельского поселения Лискинского муниципального района Воронежской области от  29.12.2016   № 79  «О пенсиях за выслугу лет лицам, замещавшим должности муниципальной службы в органах местного самоуправления Коломыцевского сельского поселения  Лискинского муниципального района», администрация Коломыцевского сельского поселения Лискинского муниципального района Воронежской области </w:t>
      </w:r>
    </w:p>
    <w:p w:rsidR="00D06466" w:rsidRPr="00D06466" w:rsidRDefault="00D06466" w:rsidP="00634401">
      <w:pPr>
        <w:autoSpaceDE w:val="0"/>
        <w:autoSpaceDN w:val="0"/>
        <w:adjustRightInd w:val="0"/>
        <w:spacing w:after="0" w:line="240" w:lineRule="auto"/>
        <w:ind w:right="-144"/>
        <w:rPr>
          <w:rFonts w:ascii="Times New Roman" w:eastAsia="Calibri" w:hAnsi="Times New Roman" w:cs="Times New Roman"/>
          <w:b/>
          <w:sz w:val="20"/>
          <w:szCs w:val="20"/>
        </w:rPr>
      </w:pPr>
      <w:r w:rsidRPr="00D06466">
        <w:rPr>
          <w:rFonts w:ascii="Times New Roman" w:eastAsia="Calibri" w:hAnsi="Times New Roman" w:cs="Times New Roman"/>
          <w:sz w:val="20"/>
          <w:szCs w:val="20"/>
        </w:rPr>
        <w:t xml:space="preserve"> </w:t>
      </w:r>
      <w:r w:rsidRPr="00D06466">
        <w:rPr>
          <w:rFonts w:ascii="Times New Roman" w:eastAsia="Calibri" w:hAnsi="Times New Roman" w:cs="Times New Roman"/>
          <w:b/>
          <w:sz w:val="20"/>
          <w:szCs w:val="20"/>
        </w:rPr>
        <w:t xml:space="preserve">п о с </w:t>
      </w:r>
      <w:proofErr w:type="gramStart"/>
      <w:r w:rsidRPr="00D06466">
        <w:rPr>
          <w:rFonts w:ascii="Times New Roman" w:eastAsia="Calibri" w:hAnsi="Times New Roman" w:cs="Times New Roman"/>
          <w:b/>
          <w:sz w:val="20"/>
          <w:szCs w:val="20"/>
        </w:rPr>
        <w:t>т</w:t>
      </w:r>
      <w:proofErr w:type="gramEnd"/>
      <w:r w:rsidRPr="00D06466">
        <w:rPr>
          <w:rFonts w:ascii="Times New Roman" w:eastAsia="Calibri" w:hAnsi="Times New Roman" w:cs="Times New Roman"/>
          <w:b/>
          <w:sz w:val="20"/>
          <w:szCs w:val="20"/>
        </w:rPr>
        <w:t xml:space="preserve"> а н о в л я е т: </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1. Повысить (проиндексировать) в 1,055 раза:</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1.1. Денежное вознаграждение лиц, замещающих выборные муниципальные должности в органах местного самоуправления Коломыцевского сельского поселения Лискинского муниципального района Воронежской области, путем индексации должностных окладов.</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Коломыцевского сельского поселения Лискинского муниципального района Воронежской области.</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2. Проиндексировать в 1,055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D06466" w:rsidRPr="00D06466" w:rsidRDefault="00D06466" w:rsidP="00634401">
      <w:pPr>
        <w:spacing w:after="0" w:line="240" w:lineRule="auto"/>
        <w:ind w:firstLine="698"/>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4. МКУ «Централизованная бухгалтерия сельских поселений»:</w:t>
      </w:r>
    </w:p>
    <w:p w:rsidR="00D06466" w:rsidRPr="00D06466" w:rsidRDefault="00D06466" w:rsidP="00634401">
      <w:pPr>
        <w:spacing w:after="0" w:line="240" w:lineRule="auto"/>
        <w:ind w:firstLine="698"/>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Коломыцевского сельского поселения Лискинского муниципального района Воронежской области в соответствии с настоящим постановлением. </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5. Действие настоящего постановления распространяется на правоотношения, возникшие с 1 января 2023 года.</w:t>
      </w:r>
    </w:p>
    <w:p w:rsidR="00D06466" w:rsidRPr="00D06466" w:rsidRDefault="00D06466" w:rsidP="0063440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6. Контроль за исполнением настоящего постановления оставляю за собой.</w:t>
      </w:r>
    </w:p>
    <w:p w:rsidR="00D06466" w:rsidRPr="00D06466" w:rsidRDefault="00D06466" w:rsidP="00634401">
      <w:pPr>
        <w:spacing w:after="0" w:line="240" w:lineRule="auto"/>
        <w:ind w:left="720"/>
        <w:contextualSpacing/>
        <w:jc w:val="both"/>
        <w:rPr>
          <w:rFonts w:ascii="Times New Roman" w:eastAsia="Calibri" w:hAnsi="Times New Roman" w:cs="Times New Roman"/>
          <w:sz w:val="20"/>
          <w:szCs w:val="20"/>
        </w:rPr>
      </w:pPr>
    </w:p>
    <w:p w:rsidR="00D06466" w:rsidRPr="00D06466" w:rsidRDefault="00D06466" w:rsidP="00634401">
      <w:pPr>
        <w:spacing w:after="0" w:line="240" w:lineRule="auto"/>
        <w:rPr>
          <w:rFonts w:ascii="Times New Roman" w:eastAsia="Calibri" w:hAnsi="Times New Roman" w:cs="Times New Roman"/>
          <w:sz w:val="20"/>
          <w:szCs w:val="20"/>
        </w:rPr>
      </w:pPr>
    </w:p>
    <w:p w:rsidR="00D06466" w:rsidRPr="00D06466" w:rsidRDefault="00D06466" w:rsidP="00634401">
      <w:pPr>
        <w:spacing w:after="0" w:line="240" w:lineRule="auto"/>
        <w:rPr>
          <w:rFonts w:ascii="Times New Roman" w:eastAsia="Calibri" w:hAnsi="Times New Roman" w:cs="Times New Roman"/>
          <w:sz w:val="20"/>
          <w:szCs w:val="20"/>
        </w:rPr>
      </w:pPr>
      <w:proofErr w:type="gramStart"/>
      <w:r w:rsidRPr="00D06466">
        <w:rPr>
          <w:rFonts w:ascii="Times New Roman" w:eastAsia="Calibri" w:hAnsi="Times New Roman" w:cs="Times New Roman"/>
          <w:sz w:val="20"/>
          <w:szCs w:val="20"/>
        </w:rPr>
        <w:t>Глава  Коломыцевского</w:t>
      </w:r>
      <w:proofErr w:type="gramEnd"/>
      <w:r w:rsidRPr="00D06466">
        <w:rPr>
          <w:rFonts w:ascii="Times New Roman" w:eastAsia="Calibri" w:hAnsi="Times New Roman" w:cs="Times New Roman"/>
          <w:sz w:val="20"/>
          <w:szCs w:val="20"/>
        </w:rPr>
        <w:t xml:space="preserve"> </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сельского поселения</w:t>
      </w:r>
      <w:r w:rsidRPr="00D06466">
        <w:rPr>
          <w:rFonts w:ascii="Times New Roman" w:eastAsia="Calibri" w:hAnsi="Times New Roman" w:cs="Times New Roman"/>
          <w:sz w:val="20"/>
          <w:szCs w:val="20"/>
        </w:rPr>
        <w:tab/>
      </w:r>
      <w:r w:rsidRPr="00D06466">
        <w:rPr>
          <w:rFonts w:ascii="Times New Roman" w:eastAsia="Calibri" w:hAnsi="Times New Roman" w:cs="Times New Roman"/>
          <w:sz w:val="20"/>
          <w:szCs w:val="20"/>
        </w:rPr>
        <w:tab/>
      </w:r>
      <w:r w:rsidRPr="00D06466">
        <w:rPr>
          <w:rFonts w:ascii="Times New Roman" w:eastAsia="Calibri" w:hAnsi="Times New Roman" w:cs="Times New Roman"/>
          <w:sz w:val="20"/>
          <w:szCs w:val="20"/>
        </w:rPr>
        <w:tab/>
      </w:r>
      <w:r w:rsidRPr="00D06466">
        <w:rPr>
          <w:rFonts w:ascii="Times New Roman" w:eastAsia="Calibri" w:hAnsi="Times New Roman" w:cs="Times New Roman"/>
          <w:sz w:val="20"/>
          <w:szCs w:val="20"/>
        </w:rPr>
        <w:tab/>
      </w:r>
      <w:r w:rsidRPr="00D06466">
        <w:rPr>
          <w:rFonts w:ascii="Times New Roman" w:eastAsia="Calibri" w:hAnsi="Times New Roman" w:cs="Times New Roman"/>
          <w:sz w:val="20"/>
          <w:szCs w:val="20"/>
        </w:rPr>
        <w:tab/>
      </w:r>
      <w:r w:rsidRPr="00D06466">
        <w:rPr>
          <w:rFonts w:ascii="Times New Roman" w:eastAsia="Calibri" w:hAnsi="Times New Roman" w:cs="Times New Roman"/>
          <w:sz w:val="20"/>
          <w:szCs w:val="20"/>
        </w:rPr>
        <w:tab/>
      </w:r>
      <w:proofErr w:type="gramStart"/>
      <w:r w:rsidRPr="00D06466">
        <w:rPr>
          <w:rFonts w:ascii="Times New Roman" w:eastAsia="Calibri" w:hAnsi="Times New Roman" w:cs="Times New Roman"/>
          <w:sz w:val="20"/>
          <w:szCs w:val="20"/>
        </w:rPr>
        <w:tab/>
        <w:t xml:space="preserve">  И.В.Жидкова</w:t>
      </w:r>
      <w:proofErr w:type="gramEnd"/>
    </w:p>
    <w:p w:rsidR="00D06466" w:rsidRPr="00D06466" w:rsidRDefault="00D06466" w:rsidP="00634401">
      <w:pPr>
        <w:spacing w:after="0" w:line="240" w:lineRule="auto"/>
        <w:rPr>
          <w:rFonts w:ascii="Times New Roman" w:eastAsia="Calibri" w:hAnsi="Times New Roman" w:cs="Times New Roman"/>
          <w:sz w:val="20"/>
          <w:szCs w:val="20"/>
        </w:rPr>
      </w:pPr>
    </w:p>
    <w:p w:rsidR="00D06466" w:rsidRPr="00D06466" w:rsidRDefault="00D06466" w:rsidP="00634401">
      <w:pPr>
        <w:spacing w:after="0" w:line="240" w:lineRule="auto"/>
        <w:jc w:val="right"/>
        <w:rPr>
          <w:rFonts w:ascii="Times New Roman" w:eastAsia="Calibri" w:hAnsi="Times New Roman" w:cs="Times New Roman"/>
          <w:sz w:val="20"/>
          <w:szCs w:val="20"/>
          <w:lang w:eastAsia="ru-RU"/>
        </w:rPr>
      </w:pPr>
    </w:p>
    <w:p w:rsidR="00D06466" w:rsidRPr="00D06466" w:rsidRDefault="00D06466" w:rsidP="00235C36">
      <w:pPr>
        <w:spacing w:after="0" w:line="240" w:lineRule="auto"/>
        <w:jc w:val="right"/>
        <w:rPr>
          <w:rFonts w:ascii="Times New Roman" w:eastAsia="Calibri" w:hAnsi="Times New Roman" w:cs="Times New Roman"/>
          <w:sz w:val="20"/>
          <w:szCs w:val="20"/>
          <w:lang w:eastAsia="ru-RU"/>
        </w:rPr>
      </w:pPr>
    </w:p>
    <w:p w:rsidR="00D06466" w:rsidRPr="00D06466" w:rsidRDefault="00D06466" w:rsidP="00634401">
      <w:pPr>
        <w:spacing w:after="0" w:line="240" w:lineRule="auto"/>
        <w:jc w:val="right"/>
        <w:rPr>
          <w:rFonts w:ascii="Times New Roman" w:eastAsia="Calibri" w:hAnsi="Times New Roman" w:cs="Times New Roman"/>
          <w:sz w:val="20"/>
          <w:szCs w:val="20"/>
          <w:lang w:eastAsia="ru-RU"/>
        </w:rPr>
      </w:pPr>
    </w:p>
    <w:p w:rsidR="00D06466" w:rsidRPr="00D06466" w:rsidRDefault="00D06466" w:rsidP="00634401">
      <w:pPr>
        <w:spacing w:after="0" w:line="240" w:lineRule="auto"/>
        <w:jc w:val="right"/>
        <w:rPr>
          <w:rFonts w:ascii="Times New Roman" w:eastAsia="Calibri" w:hAnsi="Times New Roman" w:cs="Times New Roman"/>
          <w:sz w:val="20"/>
          <w:szCs w:val="20"/>
          <w:lang w:eastAsia="ru-RU"/>
        </w:rPr>
      </w:pPr>
    </w:p>
    <w:p w:rsidR="00D06466" w:rsidRPr="00D06466" w:rsidRDefault="00D06466" w:rsidP="00634401">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АДМИНИСТРАЦИЯ</w:t>
      </w:r>
    </w:p>
    <w:p w:rsidR="00D06466" w:rsidRPr="00D06466" w:rsidRDefault="00D06466" w:rsidP="00634401">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КОЛОМЫЦЕВСКОГО СЕЛЬСКОГО ПОСЕЛЕНИЯ</w:t>
      </w:r>
    </w:p>
    <w:p w:rsidR="00D06466" w:rsidRPr="00D06466" w:rsidRDefault="00D06466" w:rsidP="00634401">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ЛИСКИНСКОГО МУНИЦИПАЛЬНОГО РАЙОНА</w:t>
      </w:r>
    </w:p>
    <w:p w:rsidR="00D06466" w:rsidRPr="00D06466" w:rsidRDefault="00D06466" w:rsidP="00634401">
      <w:pPr>
        <w:pBdr>
          <w:bottom w:val="single" w:sz="12" w:space="1" w:color="auto"/>
        </w:pBd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ВОРОНЕЖСКОЙ ОБЛАСТИ</w:t>
      </w:r>
    </w:p>
    <w:p w:rsidR="00D06466" w:rsidRPr="00D06466" w:rsidRDefault="00D06466" w:rsidP="00634401">
      <w:pPr>
        <w:spacing w:after="0" w:line="240" w:lineRule="auto"/>
        <w:jc w:val="center"/>
        <w:rPr>
          <w:rFonts w:ascii="Times New Roman" w:eastAsia="Calibri" w:hAnsi="Times New Roman" w:cs="Times New Roman"/>
          <w:b/>
          <w:sz w:val="20"/>
          <w:szCs w:val="20"/>
        </w:rPr>
      </w:pPr>
    </w:p>
    <w:p w:rsidR="00D06466" w:rsidRPr="00D06466" w:rsidRDefault="00D06466" w:rsidP="00634401">
      <w:pPr>
        <w:spacing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 О С Т А Н О В Л Е Н И Е</w:t>
      </w:r>
    </w:p>
    <w:p w:rsidR="00D06466" w:rsidRPr="00D06466" w:rsidRDefault="00D06466" w:rsidP="00634401">
      <w:pPr>
        <w:spacing w:after="0" w:line="240" w:lineRule="auto"/>
        <w:rPr>
          <w:rFonts w:ascii="Times New Roman" w:eastAsia="Calibri" w:hAnsi="Times New Roman" w:cs="Times New Roman"/>
          <w:sz w:val="20"/>
          <w:szCs w:val="20"/>
          <w:u w:val="single"/>
        </w:rPr>
      </w:pPr>
      <w:proofErr w:type="gramStart"/>
      <w:r w:rsidRPr="00D06466">
        <w:rPr>
          <w:rFonts w:ascii="Times New Roman" w:eastAsia="Calibri" w:hAnsi="Times New Roman" w:cs="Times New Roman"/>
          <w:sz w:val="20"/>
          <w:szCs w:val="20"/>
          <w:u w:val="single"/>
        </w:rPr>
        <w:t>от  14</w:t>
      </w:r>
      <w:proofErr w:type="gramEnd"/>
      <w:r w:rsidRPr="00D06466">
        <w:rPr>
          <w:rFonts w:ascii="Times New Roman" w:eastAsia="Calibri" w:hAnsi="Times New Roman" w:cs="Times New Roman"/>
          <w:sz w:val="20"/>
          <w:szCs w:val="20"/>
          <w:u w:val="single"/>
        </w:rPr>
        <w:t xml:space="preserve">  февраля   2023 года    № 10 </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село Коломыцево</w:t>
      </w:r>
    </w:p>
    <w:p w:rsidR="00D06466" w:rsidRPr="00D06466" w:rsidRDefault="00D06466" w:rsidP="00634401">
      <w:pPr>
        <w:pStyle w:val="a4"/>
        <w:spacing w:after="0" w:line="240" w:lineRule="auto"/>
        <w:rPr>
          <w:color w:val="000000"/>
          <w:sz w:val="20"/>
          <w:szCs w:val="20"/>
          <w:highlight w:val="yellow"/>
        </w:rPr>
      </w:pPr>
    </w:p>
    <w:p w:rsidR="00D06466" w:rsidRPr="00D06466" w:rsidRDefault="00D06466" w:rsidP="00634401">
      <w:pPr>
        <w:pStyle w:val="a4"/>
        <w:spacing w:after="0" w:line="240" w:lineRule="auto"/>
        <w:rPr>
          <w:color w:val="000000"/>
          <w:sz w:val="20"/>
          <w:szCs w:val="20"/>
          <w:highlight w:val="yellow"/>
        </w:rPr>
      </w:pPr>
    </w:p>
    <w:p w:rsidR="00D06466" w:rsidRPr="00D06466" w:rsidRDefault="00D06466" w:rsidP="00634401">
      <w:pPr>
        <w:tabs>
          <w:tab w:val="left" w:pos="720"/>
        </w:tabs>
        <w:spacing w:after="0" w:line="240" w:lineRule="auto"/>
        <w:outlineLvl w:val="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О внесении </w:t>
      </w:r>
      <w:proofErr w:type="gramStart"/>
      <w:r w:rsidRPr="00D06466">
        <w:rPr>
          <w:rFonts w:ascii="Times New Roman" w:eastAsia="Calibri" w:hAnsi="Times New Roman" w:cs="Times New Roman"/>
          <w:b/>
          <w:sz w:val="20"/>
          <w:szCs w:val="20"/>
        </w:rPr>
        <w:t>изменений  в</w:t>
      </w:r>
      <w:proofErr w:type="gramEnd"/>
      <w:r w:rsidRPr="00D06466">
        <w:rPr>
          <w:rFonts w:ascii="Times New Roman" w:eastAsia="Calibri" w:hAnsi="Times New Roman" w:cs="Times New Roman"/>
          <w:b/>
          <w:sz w:val="20"/>
          <w:szCs w:val="20"/>
        </w:rPr>
        <w:t xml:space="preserve"> постановление </w:t>
      </w:r>
    </w:p>
    <w:p w:rsidR="00D06466" w:rsidRPr="00D06466" w:rsidRDefault="00D06466" w:rsidP="00634401">
      <w:pPr>
        <w:tabs>
          <w:tab w:val="left" w:pos="720"/>
        </w:tabs>
        <w:spacing w:after="0" w:line="240" w:lineRule="auto"/>
        <w:outlineLvl w:val="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администрации </w:t>
      </w:r>
      <w:r w:rsidRPr="00D06466">
        <w:rPr>
          <w:rFonts w:ascii="Times New Roman" w:hAnsi="Times New Roman" w:cs="Times New Roman"/>
          <w:b/>
          <w:sz w:val="20"/>
          <w:szCs w:val="20"/>
        </w:rPr>
        <w:t xml:space="preserve">Коломыцевского </w:t>
      </w:r>
      <w:r w:rsidRPr="00D06466">
        <w:rPr>
          <w:rFonts w:ascii="Times New Roman" w:eastAsia="Calibri" w:hAnsi="Times New Roman" w:cs="Times New Roman"/>
          <w:b/>
          <w:sz w:val="20"/>
          <w:szCs w:val="20"/>
        </w:rPr>
        <w:t xml:space="preserve">сельского поселения </w:t>
      </w:r>
    </w:p>
    <w:p w:rsidR="00D06466" w:rsidRPr="00D06466" w:rsidRDefault="00D06466" w:rsidP="00634401">
      <w:pPr>
        <w:tabs>
          <w:tab w:val="left" w:pos="720"/>
        </w:tabs>
        <w:spacing w:after="0" w:line="240" w:lineRule="auto"/>
        <w:outlineLvl w:val="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от </w:t>
      </w:r>
      <w:r w:rsidRPr="00D06466">
        <w:rPr>
          <w:rFonts w:ascii="Times New Roman" w:hAnsi="Times New Roman" w:cs="Times New Roman"/>
          <w:b/>
          <w:sz w:val="20"/>
          <w:szCs w:val="20"/>
        </w:rPr>
        <w:t>09.03.2021</w:t>
      </w:r>
      <w:r w:rsidRPr="00D06466">
        <w:rPr>
          <w:rFonts w:ascii="Times New Roman" w:eastAsia="Calibri" w:hAnsi="Times New Roman" w:cs="Times New Roman"/>
          <w:b/>
          <w:sz w:val="20"/>
          <w:szCs w:val="20"/>
        </w:rPr>
        <w:t>г. №</w:t>
      </w:r>
      <w:r w:rsidRPr="00D06466">
        <w:rPr>
          <w:rFonts w:ascii="Times New Roman" w:hAnsi="Times New Roman" w:cs="Times New Roman"/>
          <w:b/>
          <w:sz w:val="20"/>
          <w:szCs w:val="20"/>
        </w:rPr>
        <w:t>14</w:t>
      </w:r>
      <w:r w:rsidRPr="00D06466">
        <w:rPr>
          <w:rFonts w:ascii="Times New Roman" w:eastAsia="Calibri" w:hAnsi="Times New Roman" w:cs="Times New Roman"/>
          <w:b/>
          <w:sz w:val="20"/>
          <w:szCs w:val="20"/>
        </w:rPr>
        <w:t xml:space="preserve"> «Об утверждении муниципальной </w:t>
      </w:r>
    </w:p>
    <w:p w:rsidR="00D06466" w:rsidRPr="00D06466" w:rsidRDefault="00D06466" w:rsidP="00634401">
      <w:pPr>
        <w:tabs>
          <w:tab w:val="left" w:pos="720"/>
        </w:tabs>
        <w:spacing w:after="0" w:line="240" w:lineRule="auto"/>
        <w:outlineLvl w:val="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программы «Муниципальное управление и </w:t>
      </w:r>
    </w:p>
    <w:p w:rsidR="00D06466" w:rsidRPr="00D06466" w:rsidRDefault="00D06466" w:rsidP="00634401">
      <w:pPr>
        <w:tabs>
          <w:tab w:val="left" w:pos="720"/>
        </w:tabs>
        <w:spacing w:after="0" w:line="240" w:lineRule="auto"/>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гражданское общество»  </w:t>
      </w:r>
    </w:p>
    <w:p w:rsidR="00D06466" w:rsidRPr="00D06466" w:rsidRDefault="00D06466" w:rsidP="00634401">
      <w:pPr>
        <w:tabs>
          <w:tab w:val="left" w:pos="720"/>
        </w:tabs>
        <w:spacing w:after="0" w:line="240" w:lineRule="auto"/>
        <w:rPr>
          <w:rFonts w:ascii="Times New Roman" w:eastAsia="Calibri" w:hAnsi="Times New Roman" w:cs="Times New Roman"/>
          <w:b/>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D06466" w:rsidRPr="00D06466" w:rsidTr="00D06466">
        <w:tc>
          <w:tcPr>
            <w:tcW w:w="10035" w:type="dxa"/>
            <w:tcBorders>
              <w:top w:val="nil"/>
              <w:left w:val="nil"/>
              <w:bottom w:val="nil"/>
              <w:right w:val="nil"/>
            </w:tcBorders>
          </w:tcPr>
          <w:p w:rsidR="00D06466" w:rsidRPr="00D06466" w:rsidRDefault="00D06466" w:rsidP="00634401">
            <w:pPr>
              <w:spacing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b/>
                <w:sz w:val="20"/>
                <w:szCs w:val="20"/>
              </w:rPr>
              <w:t xml:space="preserve">         </w:t>
            </w:r>
            <w:r w:rsidRPr="00D06466">
              <w:rPr>
                <w:rFonts w:ascii="Times New Roman" w:eastAsia="Calibri"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w:t>
            </w:r>
            <w:r w:rsidRPr="00D06466">
              <w:rPr>
                <w:rFonts w:ascii="Calibri" w:eastAsia="Calibri" w:hAnsi="Calibri" w:cs="Times New Roman"/>
                <w:sz w:val="20"/>
                <w:szCs w:val="20"/>
              </w:rPr>
              <w:t xml:space="preserve"> </w:t>
            </w:r>
            <w:r w:rsidRPr="00D06466">
              <w:rPr>
                <w:rFonts w:ascii="Times New Roman" w:eastAsia="Calibri" w:hAnsi="Times New Roman" w:cs="Times New Roman"/>
                <w:sz w:val="20"/>
                <w:szCs w:val="20"/>
              </w:rPr>
              <w:t>постановлением администрации Коломыцевского сельского поселения от 16.03.2017 №12 «Об утверждении Порядка по разработке, реализации и оценке эффективности муниципальных программ в Коломыцевском сельском поселении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w:t>
            </w:r>
          </w:p>
        </w:tc>
      </w:tr>
    </w:tbl>
    <w:p w:rsidR="00D06466" w:rsidRPr="00D06466" w:rsidRDefault="00D06466" w:rsidP="00634401">
      <w:pPr>
        <w:spacing w:line="240" w:lineRule="auto"/>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постановляет:</w:t>
      </w:r>
    </w:p>
    <w:p w:rsidR="00D06466" w:rsidRPr="00D06466" w:rsidRDefault="00D06466" w:rsidP="00634401">
      <w:pPr>
        <w:spacing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1.Внести изменения в постановление администрации Коломыцевского сельского поселения от 09.03.2021 г. №14 «Об утверждении муниципальной программы «Муниципальное управление и гражданское общество», </w:t>
      </w:r>
      <w:proofErr w:type="gramStart"/>
      <w:r w:rsidRPr="00D06466">
        <w:rPr>
          <w:rFonts w:ascii="Times New Roman" w:eastAsia="Calibri" w:hAnsi="Times New Roman" w:cs="Times New Roman"/>
          <w:sz w:val="20"/>
          <w:szCs w:val="20"/>
        </w:rPr>
        <w:t>изложив  приложение</w:t>
      </w:r>
      <w:proofErr w:type="gramEnd"/>
      <w:r w:rsidRPr="00D06466">
        <w:rPr>
          <w:rFonts w:ascii="Times New Roman" w:eastAsia="Calibri" w:hAnsi="Times New Roman" w:cs="Times New Roman"/>
          <w:sz w:val="20"/>
          <w:szCs w:val="20"/>
        </w:rPr>
        <w:t xml:space="preserve"> в новой редакции, согласно приложению №1 к настоящему постановлению.</w:t>
      </w:r>
    </w:p>
    <w:p w:rsidR="00D06466" w:rsidRPr="00D06466" w:rsidRDefault="00D06466" w:rsidP="00634401">
      <w:pPr>
        <w:spacing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2. Настоящее постановление вступает в силу с момента </w:t>
      </w:r>
      <w:proofErr w:type="gramStart"/>
      <w:r w:rsidRPr="00D06466">
        <w:rPr>
          <w:rFonts w:ascii="Times New Roman" w:eastAsia="Calibri" w:hAnsi="Times New Roman" w:cs="Times New Roman"/>
          <w:sz w:val="20"/>
          <w:szCs w:val="20"/>
        </w:rPr>
        <w:t>официального  опубликования</w:t>
      </w:r>
      <w:proofErr w:type="gramEnd"/>
      <w:r w:rsidRPr="00D06466">
        <w:rPr>
          <w:rFonts w:ascii="Times New Roman" w:eastAsia="Calibri" w:hAnsi="Times New Roman" w:cs="Times New Roman"/>
          <w:sz w:val="20"/>
          <w:szCs w:val="20"/>
        </w:rPr>
        <w:t xml:space="preserve"> и распространяет свое действие на отношения, возникшие с 01 января 2023 года.</w:t>
      </w:r>
    </w:p>
    <w:p w:rsidR="00D06466" w:rsidRPr="00D06466" w:rsidRDefault="00D06466" w:rsidP="00634401">
      <w:pPr>
        <w:spacing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color w:val="000000"/>
          <w:sz w:val="20"/>
          <w:szCs w:val="20"/>
        </w:rPr>
        <w:t xml:space="preserve"> 3. Контроль над выполнением постановления оставляю за собой</w:t>
      </w:r>
      <w:r w:rsidRPr="00D06466">
        <w:rPr>
          <w:rFonts w:ascii="Times New Roman" w:eastAsia="Calibri" w:hAnsi="Times New Roman" w:cs="Times New Roman"/>
          <w:sz w:val="20"/>
          <w:szCs w:val="20"/>
        </w:rPr>
        <w:t>.</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highlight w:val="yellow"/>
        </w:rPr>
      </w:pP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Глава Коломыцевского сельского поселения                                И.В.Жидкова</w:t>
      </w: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Приложение №1 </w:t>
      </w: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к постановлению администрации </w:t>
      </w: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Коломыцевского сельского поселения </w:t>
      </w: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gramStart"/>
      <w:r w:rsidRPr="00D06466">
        <w:rPr>
          <w:rFonts w:ascii="Times New Roman" w:eastAsia="Calibri" w:hAnsi="Times New Roman" w:cs="Times New Roman"/>
          <w:bCs/>
          <w:sz w:val="20"/>
          <w:szCs w:val="20"/>
        </w:rPr>
        <w:t>от  «</w:t>
      </w:r>
      <w:proofErr w:type="gramEnd"/>
      <w:r w:rsidRPr="00D06466">
        <w:rPr>
          <w:rFonts w:ascii="Times New Roman" w:eastAsia="Calibri" w:hAnsi="Times New Roman" w:cs="Times New Roman"/>
          <w:bCs/>
          <w:sz w:val="20"/>
          <w:szCs w:val="20"/>
        </w:rPr>
        <w:t>14» февраля 2023г.  №10</w:t>
      </w:r>
    </w:p>
    <w:p w:rsidR="00D06466" w:rsidRPr="00D06466" w:rsidRDefault="00D06466" w:rsidP="00634401">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gramStart"/>
      <w:r w:rsidRPr="00D06466">
        <w:rPr>
          <w:rFonts w:ascii="Times New Roman" w:eastAsia="Times New Roman" w:hAnsi="Times New Roman" w:cs="Times New Roman"/>
          <w:b/>
          <w:bCs/>
          <w:sz w:val="20"/>
          <w:szCs w:val="20"/>
          <w:lang w:eastAsia="ru-RU"/>
        </w:rPr>
        <w:t>Муниципальная  программа</w:t>
      </w:r>
      <w:proofErr w:type="gramEnd"/>
      <w:r w:rsidRPr="00D06466">
        <w:rPr>
          <w:rFonts w:ascii="Times New Roman" w:eastAsia="Times New Roman" w:hAnsi="Times New Roman" w:cs="Times New Roman"/>
          <w:b/>
          <w:bCs/>
          <w:sz w:val="20"/>
          <w:szCs w:val="20"/>
          <w:lang w:eastAsia="ru-RU"/>
        </w:rPr>
        <w:t xml:space="preserve"> Коломыцевского сельского поселения </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Лискинского муниципального района Воронежской области</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Паспорт </w:t>
      </w:r>
      <w:proofErr w:type="gramStart"/>
      <w:r w:rsidRPr="00D06466">
        <w:rPr>
          <w:rFonts w:ascii="Times New Roman" w:eastAsia="Times New Roman" w:hAnsi="Times New Roman" w:cs="Times New Roman"/>
          <w:b/>
          <w:sz w:val="20"/>
          <w:szCs w:val="20"/>
          <w:lang w:eastAsia="ru-RU"/>
        </w:rPr>
        <w:t>муниципальной  программы</w:t>
      </w:r>
      <w:proofErr w:type="gramEnd"/>
    </w:p>
    <w:p w:rsidR="00D06466" w:rsidRPr="00D06466" w:rsidRDefault="00D06466" w:rsidP="00634401">
      <w:pPr>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Коломыцевского сельского поселения </w:t>
      </w:r>
    </w:p>
    <w:p w:rsidR="00D06466" w:rsidRPr="00D06466" w:rsidRDefault="00D06466" w:rsidP="00634401">
      <w:pPr>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773" w:type="dxa"/>
        <w:tblInd w:w="-459" w:type="dxa"/>
        <w:tblLook w:val="01E0" w:firstRow="1" w:lastRow="1" w:firstColumn="1" w:lastColumn="1" w:noHBand="0" w:noVBand="0"/>
      </w:tblPr>
      <w:tblGrid>
        <w:gridCol w:w="3544"/>
        <w:gridCol w:w="7229"/>
      </w:tblGrid>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bCs/>
                <w:sz w:val="20"/>
                <w:szCs w:val="20"/>
                <w:lang w:eastAsia="ru-RU"/>
              </w:rPr>
              <w:lastRenderedPageBreak/>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color w:val="000000"/>
                <w:sz w:val="20"/>
                <w:szCs w:val="20"/>
                <w:lang w:eastAsia="ru-RU"/>
              </w:rPr>
              <w:t xml:space="preserve"> «Муниципальное управление и гражданское общество»</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color w:val="000000"/>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Отсутствуют </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1.Функционирование высшего должностного лица местной администрации.</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2. Управление </w:t>
            </w:r>
            <w:proofErr w:type="gramStart"/>
            <w:r w:rsidRPr="00D06466">
              <w:rPr>
                <w:rFonts w:ascii="Times New Roman" w:eastAsia="Times New Roman" w:hAnsi="Times New Roman" w:cs="Times New Roman"/>
                <w:sz w:val="20"/>
                <w:szCs w:val="20"/>
                <w:lang w:eastAsia="ru-RU"/>
              </w:rPr>
              <w:t>в  сфере</w:t>
            </w:r>
            <w:proofErr w:type="gramEnd"/>
            <w:r w:rsidRPr="00D06466">
              <w:rPr>
                <w:rFonts w:ascii="Times New Roman" w:eastAsia="Times New Roman" w:hAnsi="Times New Roman" w:cs="Times New Roman"/>
                <w:sz w:val="20"/>
                <w:szCs w:val="20"/>
                <w:lang w:eastAsia="ru-RU"/>
              </w:rPr>
              <w:t xml:space="preserve"> функций органов местной администрации.</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3. Обеспечение реализации муниципальной программы.</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4. Повышение устойчивости бюджета поселения.</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5. Защита населения и территории поселения от чрезвычайных ситуаций и обеспечение первичных мер пожарной безопасности.</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6. Финансовое обеспечение муниципальных образований Воронежской области для исполнения переданных полномочий.</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7.</w:t>
            </w:r>
            <w:r w:rsidRPr="00D06466">
              <w:rPr>
                <w:rFonts w:ascii="Times New Roman" w:hAnsi="Times New Roman" w:cs="Times New Roman"/>
                <w:color w:val="000000"/>
                <w:sz w:val="20"/>
                <w:szCs w:val="20"/>
              </w:rPr>
              <w:t>Обеспечение условий для развития на территории поселения физической культуры и массового спорта</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 Совершенствование муниципального управления, повышение его эффективности.</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2. Совершенствование организации муниципальной службы в </w:t>
            </w:r>
            <w:r w:rsidRPr="00D06466">
              <w:rPr>
                <w:rFonts w:ascii="Times New Roman" w:eastAsia="Times New Roman" w:hAnsi="Times New Roman" w:cs="Times New Roman"/>
                <w:color w:val="000000"/>
                <w:sz w:val="20"/>
                <w:szCs w:val="20"/>
                <w:lang w:eastAsia="ru-RU"/>
              </w:rPr>
              <w:t>Коломыцевском</w:t>
            </w:r>
            <w:r w:rsidRPr="00D06466">
              <w:rPr>
                <w:rFonts w:ascii="Times New Roman" w:eastAsia="Times New Roman" w:hAnsi="Times New Roman" w:cs="Times New Roman"/>
                <w:sz w:val="20"/>
                <w:szCs w:val="20"/>
                <w:lang w:eastAsia="ru-RU"/>
              </w:rPr>
              <w:t xml:space="preserve"> сельском поселении, повышение эффективности исполнения муниципальными служащими своих должностных обязанностей.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3. Повышение устойчивости бюджета поселения.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4. Повышение качества </w:t>
            </w:r>
            <w:proofErr w:type="gramStart"/>
            <w:r w:rsidRPr="00D06466">
              <w:rPr>
                <w:rFonts w:ascii="Times New Roman" w:eastAsia="Times New Roman" w:hAnsi="Times New Roman" w:cs="Times New Roman"/>
                <w:sz w:val="20"/>
                <w:szCs w:val="20"/>
                <w:lang w:eastAsia="ru-RU"/>
              </w:rPr>
              <w:t>жизни  отдельных</w:t>
            </w:r>
            <w:proofErr w:type="gramEnd"/>
            <w:r w:rsidRPr="00D06466">
              <w:rPr>
                <w:rFonts w:ascii="Times New Roman" w:eastAsia="Times New Roman" w:hAnsi="Times New Roman" w:cs="Times New Roman"/>
                <w:sz w:val="20"/>
                <w:szCs w:val="20"/>
                <w:lang w:eastAsia="ru-RU"/>
              </w:rPr>
              <w:t xml:space="preserve"> категорий населения  Коломыцевского сельского поселения.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4. Защита населения и </w:t>
            </w:r>
            <w:proofErr w:type="gramStart"/>
            <w:r w:rsidRPr="00D06466">
              <w:rPr>
                <w:rFonts w:ascii="Times New Roman" w:eastAsia="Times New Roman" w:hAnsi="Times New Roman" w:cs="Times New Roman"/>
                <w:sz w:val="20"/>
                <w:szCs w:val="20"/>
                <w:lang w:eastAsia="ru-RU"/>
              </w:rPr>
              <w:t>территории  Коломыцевского</w:t>
            </w:r>
            <w:proofErr w:type="gramEnd"/>
            <w:r w:rsidRPr="00D06466">
              <w:rPr>
                <w:rFonts w:ascii="Times New Roman" w:eastAsia="Times New Roman" w:hAnsi="Times New Roman" w:cs="Times New Roman"/>
                <w:sz w:val="20"/>
                <w:szCs w:val="20"/>
                <w:lang w:eastAsia="ru-RU"/>
              </w:rPr>
              <w:t xml:space="preserve"> сельского поселения от чрезвычайных ситуаций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5. Организация эффективного первичного воинского учета.</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6. Развитие  физкультуры и спорта в населенных пунктах входящих в состав Коломыцевского сельского поселения.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sz w:val="20"/>
                <w:szCs w:val="20"/>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-совершенствование правовых и организационных основ местного самоуправления, муниципальной службы;</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-оптимизация штатной численности муниципальных служащих;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создание и обеспечение современной эффективной системы оповещения, обеспечение вызова экстренных оперативных служб;</w:t>
            </w:r>
          </w:p>
          <w:p w:rsidR="00D06466" w:rsidRPr="00D06466" w:rsidRDefault="00D06466" w:rsidP="00634401">
            <w:pPr>
              <w:tabs>
                <w:tab w:val="left" w:pos="59"/>
              </w:tabs>
              <w:spacing w:after="0" w:line="240" w:lineRule="auto"/>
              <w:ind w:right="-2"/>
              <w:jc w:val="both"/>
              <w:rPr>
                <w:rFonts w:ascii="Times New Roman" w:eastAsia="Calibri" w:hAnsi="Times New Roman" w:cs="Times New Roman"/>
                <w:b/>
                <w:sz w:val="20"/>
                <w:szCs w:val="20"/>
                <w:lang w:eastAsia="ru-RU"/>
              </w:rPr>
            </w:pPr>
            <w:r w:rsidRPr="00D06466">
              <w:rPr>
                <w:rFonts w:ascii="Times New Roman" w:eastAsia="Calibri" w:hAnsi="Times New Roman" w:cs="Times New Roman"/>
                <w:sz w:val="20"/>
                <w:szCs w:val="20"/>
                <w:lang w:eastAsia="ru-RU"/>
              </w:rPr>
              <w:t xml:space="preserve">- </w:t>
            </w:r>
            <w:proofErr w:type="gramStart"/>
            <w:r w:rsidRPr="00D06466">
              <w:rPr>
                <w:rFonts w:ascii="Times New Roman" w:eastAsia="Calibri" w:hAnsi="Times New Roman" w:cs="Times New Roman"/>
                <w:sz w:val="20"/>
                <w:szCs w:val="20"/>
                <w:lang w:eastAsia="ru-RU"/>
              </w:rPr>
              <w:t>повышение  уровня</w:t>
            </w:r>
            <w:proofErr w:type="gramEnd"/>
            <w:r w:rsidRPr="00D06466">
              <w:rPr>
                <w:rFonts w:ascii="Times New Roman" w:eastAsia="Calibri" w:hAnsi="Times New Roman" w:cs="Times New Roman"/>
                <w:sz w:val="20"/>
                <w:szCs w:val="20"/>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D06466" w:rsidRPr="00D06466" w:rsidRDefault="00D06466" w:rsidP="00634401">
            <w:pPr>
              <w:tabs>
                <w:tab w:val="left" w:pos="59"/>
              </w:tabs>
              <w:spacing w:after="0" w:line="240" w:lineRule="auto"/>
              <w:ind w:right="-2"/>
              <w:jc w:val="both"/>
              <w:rPr>
                <w:rFonts w:ascii="Times New Roman" w:eastAsia="Calibri" w:hAnsi="Times New Roman" w:cs="Times New Roman"/>
                <w:b/>
                <w:sz w:val="20"/>
                <w:szCs w:val="20"/>
                <w:lang w:eastAsia="ru-RU"/>
              </w:rPr>
            </w:pPr>
            <w:r w:rsidRPr="00D06466">
              <w:rPr>
                <w:rFonts w:ascii="Times New Roman" w:eastAsia="Calibri" w:hAnsi="Times New Roman" w:cs="Times New Roman"/>
                <w:b/>
                <w:sz w:val="20"/>
                <w:szCs w:val="20"/>
                <w:lang w:eastAsia="ru-RU"/>
              </w:rPr>
              <w:t xml:space="preserve">- </w:t>
            </w:r>
            <w:r w:rsidRPr="00D06466">
              <w:rPr>
                <w:rFonts w:ascii="Times New Roman" w:eastAsia="Calibri" w:hAnsi="Times New Roman" w:cs="Times New Roman"/>
                <w:sz w:val="20"/>
                <w:szCs w:val="20"/>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D06466" w:rsidRPr="00D06466" w:rsidRDefault="00D06466" w:rsidP="00634401">
            <w:pPr>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осуществление первичного воинского учета;</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создание условий для развития на территории поселения физической культуры и массового спорта;</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удовлетворенность населения работой органов самоуправления;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удовлетворенность населения качеством предоставления муниципальных и государственных услуг;</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-эффективность работы подведомственных учреждений;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-своевременность и полнота выполнения расходных обязательств;</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исполнение бюджета на конец года;</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lastRenderedPageBreak/>
              <w:t>- своевременность и полнота погашения процентных платежей;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-количество спасенных людей и людей, которым оказана помощь при пожарах, чрезвычайных ситуациях и происшествиях;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2020-2026 годы.</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Этапы не выделяются.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общий объем финансирования –28509,3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2020г. – 3373,9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2021г. – 3970,5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2022г. – 4036,4 тыс.руб.;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 г. –4151,6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 г. –4258,9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 г. – 4359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2026 г. – 4359 тыс. </w:t>
            </w:r>
            <w:proofErr w:type="gramStart"/>
            <w:r w:rsidRPr="00D06466">
              <w:rPr>
                <w:rFonts w:ascii="Times New Roman" w:eastAsia="Times New Roman" w:hAnsi="Times New Roman" w:cs="Times New Roman"/>
                <w:sz w:val="20"/>
                <w:szCs w:val="20"/>
              </w:rPr>
              <w:t>руб..</w:t>
            </w:r>
            <w:proofErr w:type="gramEnd"/>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Средства местного бюджета - 27666,7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Средства областного бюджета -87,9 тыс. руб.</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Средства федерального бюджета - 754,7 тыс. руб.</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-повышение эффективности деятельности органов местного самоуправления;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повышение доверия населения к власти;</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w:t>
            </w:r>
            <w:proofErr w:type="gramStart"/>
            <w:r w:rsidRPr="00D06466">
              <w:rPr>
                <w:rFonts w:ascii="Times New Roman" w:eastAsia="Times New Roman" w:hAnsi="Times New Roman" w:cs="Times New Roman"/>
                <w:sz w:val="20"/>
                <w:szCs w:val="20"/>
                <w:lang w:eastAsia="ru-RU"/>
              </w:rPr>
              <w:t>высокая  результативность</w:t>
            </w:r>
            <w:proofErr w:type="gramEnd"/>
            <w:r w:rsidRPr="00D06466">
              <w:rPr>
                <w:rFonts w:ascii="Times New Roman" w:eastAsia="Times New Roman" w:hAnsi="Times New Roman" w:cs="Times New Roman"/>
                <w:sz w:val="20"/>
                <w:szCs w:val="20"/>
                <w:lang w:eastAsia="ru-RU"/>
              </w:rPr>
              <w:t xml:space="preserve"> деятельности  администрации  Коломыцевского сельского поселения;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достижение устойчивости бюджета;</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уменьшение количества пожаров, снижение рисков возникновения и смягчение последствий чрезвычайных ситуаций;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снижение числа травмированных и погибших на пожарах;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создание необходимых условий для обеспечения пожарной безопасности, защиты жизни и здоровья граждан;</w:t>
            </w:r>
          </w:p>
        </w:tc>
      </w:tr>
    </w:tbl>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1. Характеристика сферы реализации муниципальной программы  </w:t>
      </w:r>
    </w:p>
    <w:p w:rsidR="00D06466" w:rsidRPr="00D06466" w:rsidRDefault="00D06466" w:rsidP="00634401">
      <w:pPr>
        <w:suppressAutoHyphens/>
        <w:spacing w:after="0" w:line="240" w:lineRule="auto"/>
        <w:jc w:val="center"/>
        <w:rPr>
          <w:rFonts w:ascii="Times New Roman" w:eastAsia="SimSun" w:hAnsi="Times New Roman" w:cs="Calibri"/>
          <w:kern w:val="2"/>
          <w:sz w:val="20"/>
          <w:szCs w:val="20"/>
        </w:rPr>
      </w:pP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D06466" w:rsidRPr="00D06466" w:rsidRDefault="00D06466" w:rsidP="00634401">
      <w:pPr>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D06466" w:rsidRPr="00D06466" w:rsidRDefault="00D06466" w:rsidP="00634401">
      <w:pPr>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color w:val="000000"/>
          <w:kern w:val="2"/>
          <w:sz w:val="20"/>
          <w:szCs w:val="20"/>
        </w:rPr>
        <w:t xml:space="preserve">В целях обеспечения эффективной деятельности органов местного самоуправления Воронежской области </w:t>
      </w:r>
      <w:r w:rsidRPr="00D06466">
        <w:rPr>
          <w:rFonts w:ascii="Times New Roman" w:eastAsia="SimSun" w:hAnsi="Times New Roman" w:cs="Calibri"/>
          <w:kern w:val="2"/>
          <w:sz w:val="20"/>
          <w:szCs w:val="20"/>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оценка результативности деятельности (на основе количественных показателей и их динамики); </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lastRenderedPageBreak/>
        <w:t xml:space="preserve">оценка удовлетворенности населения деятельностью органов местного самоуправления. </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Применение информационных технологий позволит выйти на новый качественный уровень организации муниципального управления.</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Повысится результативность муниципального управления при организации оценки </w:t>
      </w:r>
      <w:proofErr w:type="gramStart"/>
      <w:r w:rsidRPr="00D06466">
        <w:rPr>
          <w:rFonts w:ascii="Times New Roman" w:eastAsia="SimSun" w:hAnsi="Times New Roman" w:cs="Calibri"/>
          <w:kern w:val="2"/>
          <w:sz w:val="20"/>
          <w:szCs w:val="20"/>
        </w:rPr>
        <w:t>эффективности  деятельности</w:t>
      </w:r>
      <w:proofErr w:type="gramEnd"/>
      <w:r w:rsidRPr="00D06466">
        <w:rPr>
          <w:rFonts w:ascii="Times New Roman" w:eastAsia="SimSun" w:hAnsi="Times New Roman" w:cs="Calibri"/>
          <w:kern w:val="2"/>
          <w:sz w:val="20"/>
          <w:szCs w:val="20"/>
        </w:rPr>
        <w:t xml:space="preserve"> органов  местного самоуправления.</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Эффективность осуществления </w:t>
      </w:r>
      <w:proofErr w:type="gramStart"/>
      <w:r w:rsidRPr="00D06466">
        <w:rPr>
          <w:rFonts w:ascii="Times New Roman" w:eastAsia="SimSun" w:hAnsi="Times New Roman" w:cs="Calibri"/>
          <w:kern w:val="2"/>
          <w:sz w:val="20"/>
          <w:szCs w:val="20"/>
        </w:rPr>
        <w:t>оценки  деятельности</w:t>
      </w:r>
      <w:proofErr w:type="gramEnd"/>
      <w:r w:rsidRPr="00D06466">
        <w:rPr>
          <w:rFonts w:ascii="Times New Roman" w:eastAsia="SimSun" w:hAnsi="Times New Roman" w:cs="Calibri"/>
          <w:kern w:val="2"/>
          <w:sz w:val="20"/>
          <w:szCs w:val="20"/>
        </w:rPr>
        <w:t xml:space="preserve">  органов местного самоуправления напрямую зависит от изучения системы муниципального управления на местах.</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Изучение деятельности позволяет определить зоны, требующие приоритетного внимания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практической подготовки кадров, способных эффективно работать в органах муниципального управления. </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D06466">
        <w:rPr>
          <w:rFonts w:ascii="Times New Roman" w:eastAsia="SimSun" w:hAnsi="Times New Roman" w:cs="Calibri"/>
          <w:kern w:val="2"/>
          <w:sz w:val="20"/>
          <w:szCs w:val="20"/>
        </w:rPr>
        <w:t>в  Коломыцевском</w:t>
      </w:r>
      <w:proofErr w:type="gramEnd"/>
      <w:r w:rsidRPr="00D06466">
        <w:rPr>
          <w:rFonts w:ascii="Times New Roman" w:eastAsia="SimSun" w:hAnsi="Times New Roman" w:cs="Calibri"/>
          <w:kern w:val="2"/>
          <w:sz w:val="20"/>
          <w:szCs w:val="20"/>
        </w:rPr>
        <w:t xml:space="preserve"> сельском поселении.</w:t>
      </w:r>
    </w:p>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Основными рисками, связанными с развитием муниципального управления и муниципальной службы </w:t>
      </w:r>
      <w:proofErr w:type="gramStart"/>
      <w:r w:rsidRPr="00D06466">
        <w:rPr>
          <w:rFonts w:ascii="Times New Roman" w:eastAsia="SimSun" w:hAnsi="Times New Roman" w:cs="Calibri"/>
          <w:kern w:val="2"/>
          <w:sz w:val="20"/>
          <w:szCs w:val="20"/>
        </w:rPr>
        <w:t>в  Коломыцевском</w:t>
      </w:r>
      <w:proofErr w:type="gramEnd"/>
      <w:r w:rsidRPr="00D06466">
        <w:rPr>
          <w:rFonts w:ascii="Times New Roman" w:eastAsia="SimSun" w:hAnsi="Times New Roman" w:cs="Calibri"/>
          <w:kern w:val="2"/>
          <w:sz w:val="20"/>
          <w:szCs w:val="20"/>
        </w:rPr>
        <w:t xml:space="preserve"> сельском поселении являются: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наличие коррупционных факторов;</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нестабильные социально-экономические процессы </w:t>
      </w:r>
      <w:proofErr w:type="gramStart"/>
      <w:r w:rsidRPr="00D06466">
        <w:rPr>
          <w:rFonts w:ascii="Times New Roman" w:eastAsia="SimSun" w:hAnsi="Times New Roman" w:cs="Calibri"/>
          <w:kern w:val="2"/>
          <w:sz w:val="20"/>
          <w:szCs w:val="20"/>
        </w:rPr>
        <w:t>в  Коломыцевском</w:t>
      </w:r>
      <w:proofErr w:type="gramEnd"/>
      <w:r w:rsidRPr="00D06466">
        <w:rPr>
          <w:rFonts w:ascii="Times New Roman" w:eastAsia="SimSun" w:hAnsi="Times New Roman" w:cs="Calibri"/>
          <w:kern w:val="2"/>
          <w:sz w:val="20"/>
          <w:szCs w:val="20"/>
        </w:rPr>
        <w:t xml:space="preserve"> сельском поселении. </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Для снижения рисков необходимо осуществление запланированных основных мероприятий программы.</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Оценка данных рисков – риски низкие.</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 </w:t>
      </w:r>
      <w:proofErr w:type="gramStart"/>
      <w:r w:rsidRPr="00D06466">
        <w:rPr>
          <w:rFonts w:ascii="Times New Roman" w:eastAsia="Times New Roman" w:hAnsi="Times New Roman" w:cs="Times New Roman"/>
          <w:sz w:val="20"/>
          <w:szCs w:val="20"/>
        </w:rPr>
        <w:t>территории  Коломыцевского</w:t>
      </w:r>
      <w:proofErr w:type="gramEnd"/>
      <w:r w:rsidRPr="00D06466">
        <w:rPr>
          <w:rFonts w:ascii="Times New Roman" w:eastAsia="Times New Roman" w:hAnsi="Times New Roman" w:cs="Times New Roman"/>
          <w:sz w:val="20"/>
          <w:szCs w:val="20"/>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D06466">
        <w:rPr>
          <w:rFonts w:ascii="Times New Roman" w:eastAsia="Times New Roman" w:hAnsi="Times New Roman" w:cs="Times New Roman"/>
          <w:sz w:val="20"/>
          <w:szCs w:val="20"/>
        </w:rPr>
        <w:br/>
        <w:t>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D06466" w:rsidRPr="00D06466" w:rsidRDefault="00D06466" w:rsidP="00634401">
      <w:pPr>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pacing w:val="-6"/>
          <w:sz w:val="20"/>
          <w:szCs w:val="20"/>
        </w:rPr>
        <w:t xml:space="preserve">Для решения </w:t>
      </w:r>
      <w:proofErr w:type="gramStart"/>
      <w:r w:rsidRPr="00D06466">
        <w:rPr>
          <w:rFonts w:ascii="Times New Roman" w:eastAsia="Times New Roman" w:hAnsi="Times New Roman" w:cs="Times New Roman"/>
          <w:spacing w:val="-6"/>
          <w:sz w:val="20"/>
          <w:szCs w:val="20"/>
        </w:rPr>
        <w:t>проблем жизнеобеспечения</w:t>
      </w:r>
      <w:proofErr w:type="gramEnd"/>
      <w:r w:rsidRPr="00D06466">
        <w:rPr>
          <w:rFonts w:ascii="Times New Roman" w:eastAsia="Times New Roman" w:hAnsi="Times New Roman" w:cs="Times New Roman"/>
          <w:spacing w:val="-6"/>
          <w:sz w:val="20"/>
          <w:szCs w:val="20"/>
        </w:rPr>
        <w:t xml:space="preserve"> пострадавших в крупномасштабных</w:t>
      </w:r>
      <w:r w:rsidRPr="00D06466">
        <w:rPr>
          <w:rFonts w:ascii="Times New Roman" w:eastAsia="Times New Roman" w:hAnsi="Times New Roman" w:cs="Times New Roman"/>
          <w:sz w:val="20"/>
          <w:szCs w:val="20"/>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D06466" w:rsidRPr="00D06466" w:rsidRDefault="00D06466" w:rsidP="00634401">
      <w:pPr>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в повседневном режиме – для социально полезных целей;</w:t>
      </w:r>
    </w:p>
    <w:p w:rsidR="00D06466" w:rsidRPr="00D06466" w:rsidRDefault="00D06466" w:rsidP="00634401">
      <w:pPr>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pacing w:val="-4"/>
          <w:sz w:val="20"/>
          <w:szCs w:val="20"/>
        </w:rPr>
        <w:lastRenderedPageBreak/>
        <w:t>в режиме чрезвычайной ситуации – для первоочередного жизнеобеспечения</w:t>
      </w:r>
      <w:r w:rsidRPr="00D06466">
        <w:rPr>
          <w:rFonts w:ascii="Times New Roman" w:eastAsia="Times New Roman" w:hAnsi="Times New Roman" w:cs="Times New Roman"/>
          <w:sz w:val="20"/>
          <w:szCs w:val="20"/>
        </w:rPr>
        <w:t xml:space="preserve"> пострадавших. </w:t>
      </w:r>
    </w:p>
    <w:p w:rsidR="00D06466" w:rsidRPr="00D06466" w:rsidRDefault="00D06466" w:rsidP="00634401">
      <w:pPr>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b/>
          <w:kern w:val="2"/>
          <w:sz w:val="20"/>
          <w:szCs w:val="20"/>
        </w:rPr>
        <w:t>2. Цели, задачи и показатели (индикаторы), основные ожидаемые конечные результаты, сроки и этапы реализации муниципальной программы</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color w:val="000000"/>
          <w:kern w:val="2"/>
          <w:sz w:val="20"/>
          <w:szCs w:val="20"/>
        </w:rPr>
        <w:t xml:space="preserve">              Основным приоритетом муниципальной политики в сфере реализации программы является совершенствование</w:t>
      </w:r>
      <w:r w:rsidRPr="00D06466">
        <w:rPr>
          <w:rFonts w:ascii="Times New Roman" w:eastAsia="SimSun" w:hAnsi="Times New Roman" w:cs="Calibri"/>
          <w:kern w:val="2"/>
          <w:sz w:val="20"/>
          <w:szCs w:val="20"/>
        </w:rPr>
        <w:t xml:space="preserve">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Кроме того, приоритетами политики в сфере </w:t>
      </w:r>
      <w:proofErr w:type="gramStart"/>
      <w:r w:rsidRPr="00D06466">
        <w:rPr>
          <w:rFonts w:ascii="Times New Roman" w:eastAsia="SimSun" w:hAnsi="Times New Roman" w:cs="Calibri"/>
          <w:kern w:val="2"/>
          <w:sz w:val="20"/>
          <w:szCs w:val="20"/>
        </w:rPr>
        <w:t>реализации  программы</w:t>
      </w:r>
      <w:proofErr w:type="gramEnd"/>
      <w:r w:rsidRPr="00D06466">
        <w:rPr>
          <w:rFonts w:ascii="Times New Roman" w:eastAsia="SimSun" w:hAnsi="Times New Roman" w:cs="Calibri"/>
          <w:kern w:val="2"/>
          <w:sz w:val="20"/>
          <w:szCs w:val="20"/>
        </w:rPr>
        <w:t xml:space="preserve"> являются обеспечение возможностей для повышения профессионального уровня лиц, занятых в системе местного самоуправления.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Основными </w:t>
      </w:r>
      <w:proofErr w:type="gramStart"/>
      <w:r w:rsidRPr="00D06466">
        <w:rPr>
          <w:rFonts w:ascii="Times New Roman" w:eastAsia="SimSun" w:hAnsi="Times New Roman" w:cs="Calibri"/>
          <w:kern w:val="2"/>
          <w:sz w:val="20"/>
          <w:szCs w:val="20"/>
        </w:rPr>
        <w:t>целями  программы</w:t>
      </w:r>
      <w:proofErr w:type="gramEnd"/>
      <w:r w:rsidRPr="00D06466">
        <w:rPr>
          <w:rFonts w:ascii="Times New Roman" w:eastAsia="SimSun" w:hAnsi="Times New Roman" w:cs="Calibri"/>
          <w:kern w:val="2"/>
          <w:sz w:val="20"/>
          <w:szCs w:val="20"/>
        </w:rPr>
        <w:t xml:space="preserve"> являются: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 совершенствование муниципального управления, повышение его эффективности;</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совершенствование организации муниципальной службы в </w:t>
      </w:r>
      <w:r w:rsidRPr="00D06466">
        <w:rPr>
          <w:rFonts w:ascii="Times New Roman" w:eastAsia="Times New Roman" w:hAnsi="Times New Roman" w:cs="Times New Roman"/>
          <w:color w:val="000000"/>
          <w:sz w:val="20"/>
          <w:szCs w:val="20"/>
          <w:lang w:eastAsia="ru-RU"/>
        </w:rPr>
        <w:t>Коломыцевском</w:t>
      </w:r>
      <w:r w:rsidRPr="00D06466">
        <w:rPr>
          <w:rFonts w:ascii="Times New Roman" w:eastAsia="Times New Roman" w:hAnsi="Times New Roman" w:cs="Times New Roman"/>
          <w:sz w:val="20"/>
          <w:szCs w:val="20"/>
          <w:lang w:eastAsia="ru-RU"/>
        </w:rPr>
        <w:t xml:space="preserve"> сельском поселении, повышение эффективности исполнения муниципальными служащими своих должностных обязанностей;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повышение качества жизни отдельных категорий </w:t>
      </w:r>
      <w:proofErr w:type="gramStart"/>
      <w:r w:rsidRPr="00D06466">
        <w:rPr>
          <w:rFonts w:ascii="Times New Roman" w:eastAsia="Times New Roman" w:hAnsi="Times New Roman" w:cs="Times New Roman"/>
          <w:sz w:val="20"/>
          <w:szCs w:val="20"/>
          <w:lang w:eastAsia="ru-RU"/>
        </w:rPr>
        <w:t>населения  Коломыцевского</w:t>
      </w:r>
      <w:proofErr w:type="gramEnd"/>
      <w:r w:rsidRPr="00D06466">
        <w:rPr>
          <w:rFonts w:ascii="Times New Roman" w:eastAsia="Times New Roman" w:hAnsi="Times New Roman" w:cs="Times New Roman"/>
          <w:sz w:val="20"/>
          <w:szCs w:val="20"/>
          <w:lang w:eastAsia="ru-RU"/>
        </w:rPr>
        <w:t xml:space="preserve"> сельского поселения;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защита населения и </w:t>
      </w:r>
      <w:proofErr w:type="gramStart"/>
      <w:r w:rsidRPr="00D06466">
        <w:rPr>
          <w:rFonts w:ascii="Times New Roman" w:eastAsia="Times New Roman" w:hAnsi="Times New Roman" w:cs="Times New Roman"/>
          <w:sz w:val="20"/>
          <w:szCs w:val="20"/>
          <w:lang w:eastAsia="ru-RU"/>
        </w:rPr>
        <w:t>территории  Коломыцевского</w:t>
      </w:r>
      <w:proofErr w:type="gramEnd"/>
      <w:r w:rsidRPr="00D06466">
        <w:rPr>
          <w:rFonts w:ascii="Times New Roman" w:eastAsia="Times New Roman" w:hAnsi="Times New Roman" w:cs="Times New Roman"/>
          <w:sz w:val="20"/>
          <w:szCs w:val="20"/>
          <w:lang w:eastAsia="ru-RU"/>
        </w:rPr>
        <w:t xml:space="preserve"> сельского поселения от чрезвычайных ситуаций;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организация эффективного первичного воинского учета;</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Основными задачами программы являются: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-совершенствование правовых и организационных основ местного самоуправления, муниципальной службы;</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-повышение эффективности </w:t>
      </w:r>
      <w:proofErr w:type="gramStart"/>
      <w:r w:rsidRPr="00D06466">
        <w:rPr>
          <w:rFonts w:ascii="Times New Roman" w:eastAsia="Times New Roman" w:hAnsi="Times New Roman" w:cs="Times New Roman"/>
          <w:sz w:val="20"/>
          <w:szCs w:val="20"/>
          <w:lang w:eastAsia="ru-RU"/>
        </w:rPr>
        <w:t>деятельности  администрации</w:t>
      </w:r>
      <w:proofErr w:type="gramEnd"/>
      <w:r w:rsidRPr="00D06466">
        <w:rPr>
          <w:rFonts w:ascii="Times New Roman" w:eastAsia="Times New Roman" w:hAnsi="Times New Roman" w:cs="Times New Roman"/>
          <w:sz w:val="20"/>
          <w:szCs w:val="20"/>
          <w:lang w:eastAsia="ru-RU"/>
        </w:rPr>
        <w:t xml:space="preserve"> Коломыцевского сельского поселения и муниципального 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-оценка эффективности деятельности органов местного самоуправления;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-оптимизация штатной численности муниципальных служащих;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создание и обеспечение современной эффективной системы оповещения, обеспечение вызова экстренных оперативных служб;</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осуществление первичного воинского учета;</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Реализация основных мероприятий программы позволит:</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-повысить эффективность деятельности органов местного самоуправления, повышение доверия к власти;</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-выявить зоны, требующих приоритетного </w:t>
      </w:r>
      <w:proofErr w:type="gramStart"/>
      <w:r w:rsidRPr="00D06466">
        <w:rPr>
          <w:rFonts w:ascii="Times New Roman" w:eastAsia="Times New Roman" w:hAnsi="Times New Roman" w:cs="Times New Roman"/>
          <w:sz w:val="20"/>
          <w:szCs w:val="20"/>
          <w:lang w:eastAsia="ru-RU"/>
        </w:rPr>
        <w:t>внимания  администрации</w:t>
      </w:r>
      <w:proofErr w:type="gramEnd"/>
      <w:r w:rsidRPr="00D06466">
        <w:rPr>
          <w:rFonts w:ascii="Times New Roman" w:eastAsia="Times New Roman" w:hAnsi="Times New Roman" w:cs="Times New Roman"/>
          <w:sz w:val="20"/>
          <w:szCs w:val="20"/>
          <w:lang w:eastAsia="ru-RU"/>
        </w:rPr>
        <w:t xml:space="preserve"> Коломыцевского сельского поселения;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сформировать комплекс мероприятий по повышению результативности </w:t>
      </w:r>
      <w:proofErr w:type="gramStart"/>
      <w:r w:rsidRPr="00D06466">
        <w:rPr>
          <w:rFonts w:ascii="Times New Roman" w:eastAsia="Times New Roman" w:hAnsi="Times New Roman" w:cs="Times New Roman"/>
          <w:sz w:val="20"/>
          <w:szCs w:val="20"/>
          <w:lang w:eastAsia="ru-RU"/>
        </w:rPr>
        <w:t>деятельности  администрации</w:t>
      </w:r>
      <w:proofErr w:type="gramEnd"/>
      <w:r w:rsidRPr="00D06466">
        <w:rPr>
          <w:rFonts w:ascii="Times New Roman" w:eastAsia="Times New Roman" w:hAnsi="Times New Roman" w:cs="Times New Roman"/>
          <w:sz w:val="20"/>
          <w:szCs w:val="20"/>
          <w:lang w:eastAsia="ru-RU"/>
        </w:rPr>
        <w:t xml:space="preserve"> Коломыцевского сельского поселения;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уменьшить количество пожаров, снизить риски возникновения и смягчить последствий чрезвычайных ситуаций;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снизить число травмированных и погибших на пожарах;</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создать необходимые условия для обеспечения пожарной безопасности, защиты жизни и здоровья граждан;</w:t>
      </w:r>
    </w:p>
    <w:p w:rsidR="00D06466" w:rsidRPr="00D06466" w:rsidRDefault="00D06466" w:rsidP="00634401">
      <w:pPr>
        <w:tabs>
          <w:tab w:val="left" w:pos="59"/>
        </w:tabs>
        <w:spacing w:after="0" w:line="240" w:lineRule="auto"/>
        <w:ind w:right="-2"/>
        <w:jc w:val="both"/>
        <w:rPr>
          <w:rFonts w:ascii="Times New Roman" w:eastAsia="Calibri" w:hAnsi="Times New Roman" w:cs="Times New Roman"/>
          <w:b/>
          <w:sz w:val="20"/>
          <w:szCs w:val="20"/>
          <w:lang w:eastAsia="ru-RU"/>
        </w:rPr>
      </w:pPr>
      <w:r w:rsidRPr="00D06466">
        <w:rPr>
          <w:rFonts w:ascii="Times New Roman" w:eastAsia="Calibri" w:hAnsi="Times New Roman" w:cs="Times New Roman"/>
          <w:sz w:val="20"/>
          <w:szCs w:val="20"/>
          <w:lang w:eastAsia="ru-RU"/>
        </w:rPr>
        <w:t xml:space="preserve">- </w:t>
      </w:r>
      <w:proofErr w:type="gramStart"/>
      <w:r w:rsidRPr="00D06466">
        <w:rPr>
          <w:rFonts w:ascii="Times New Roman" w:eastAsia="Calibri" w:hAnsi="Times New Roman" w:cs="Times New Roman"/>
          <w:sz w:val="20"/>
          <w:szCs w:val="20"/>
          <w:lang w:eastAsia="ru-RU"/>
        </w:rPr>
        <w:t>повышение  уровня</w:t>
      </w:r>
      <w:proofErr w:type="gramEnd"/>
      <w:r w:rsidRPr="00D06466">
        <w:rPr>
          <w:rFonts w:ascii="Times New Roman" w:eastAsia="Calibri" w:hAnsi="Times New Roman" w:cs="Times New Roman"/>
          <w:sz w:val="20"/>
          <w:szCs w:val="20"/>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Times New Roman" w:hAnsi="Times New Roman" w:cs="Calibri"/>
          <w:kern w:val="2"/>
          <w:sz w:val="20"/>
          <w:szCs w:val="20"/>
        </w:rPr>
      </w:pPr>
      <w:r w:rsidRPr="00D06466">
        <w:rPr>
          <w:rFonts w:ascii="Times New Roman" w:eastAsia="Times New Roman" w:hAnsi="Times New Roman" w:cs="Calibri"/>
          <w:kern w:val="2"/>
          <w:sz w:val="20"/>
          <w:szCs w:val="20"/>
        </w:rPr>
        <w:t>Общий срок реализации программы – 2020-2026 годы. Этапы не выделяются.</w:t>
      </w: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3. Характеристика основных </w:t>
      </w:r>
      <w:proofErr w:type="gramStart"/>
      <w:r w:rsidRPr="00D06466">
        <w:rPr>
          <w:rFonts w:ascii="Times New Roman" w:eastAsia="SimSun" w:hAnsi="Times New Roman" w:cs="Calibri"/>
          <w:b/>
          <w:kern w:val="2"/>
          <w:sz w:val="20"/>
          <w:szCs w:val="20"/>
        </w:rPr>
        <w:t>мероприятий  муниципальной</w:t>
      </w:r>
      <w:proofErr w:type="gramEnd"/>
      <w:r w:rsidRPr="00D06466">
        <w:rPr>
          <w:rFonts w:ascii="Times New Roman" w:eastAsia="SimSun" w:hAnsi="Times New Roman" w:cs="Calibri"/>
          <w:b/>
          <w:kern w:val="2"/>
          <w:sz w:val="20"/>
          <w:szCs w:val="20"/>
        </w:rPr>
        <w:t xml:space="preserve"> программы</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w:t>
      </w:r>
      <w:proofErr w:type="gramStart"/>
      <w:r w:rsidRPr="00D06466">
        <w:rPr>
          <w:rFonts w:ascii="Times New Roman" w:eastAsia="SimSun" w:hAnsi="Times New Roman" w:cs="Calibri"/>
          <w:kern w:val="2"/>
          <w:sz w:val="20"/>
          <w:szCs w:val="20"/>
        </w:rPr>
        <w:t>рамках  программы</w:t>
      </w:r>
      <w:proofErr w:type="gramEnd"/>
      <w:r w:rsidRPr="00D06466">
        <w:rPr>
          <w:rFonts w:ascii="Times New Roman" w:eastAsia="SimSun" w:hAnsi="Times New Roman" w:cs="Calibri"/>
          <w:kern w:val="2"/>
          <w:sz w:val="20"/>
          <w:szCs w:val="20"/>
        </w:rPr>
        <w:t xml:space="preserve"> планируется осуществление следующих основных мероприятий </w:t>
      </w:r>
      <w:bookmarkStart w:id="0" w:name="_Hlk57374844"/>
      <w:r w:rsidRPr="00D06466">
        <w:rPr>
          <w:rFonts w:ascii="Times New Roman" w:eastAsia="SimSun" w:hAnsi="Times New Roman" w:cs="Calibri"/>
          <w:kern w:val="2"/>
          <w:sz w:val="20"/>
          <w:szCs w:val="20"/>
        </w:rPr>
        <w:t>(таблица 8):</w:t>
      </w:r>
      <w:bookmarkEnd w:id="0"/>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 Совершенствование правовой и методической основы муниципальной службы.</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В результате реализации данного мероприятия предполагается повысить эффективность деятельности администрации Коломыцевского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Реализация мероприятия будет направлена на содействие развитию местного самоуправления </w:t>
      </w:r>
      <w:proofErr w:type="gramStart"/>
      <w:r w:rsidRPr="00D06466">
        <w:rPr>
          <w:rFonts w:ascii="Times New Roman" w:eastAsia="SimSun" w:hAnsi="Times New Roman" w:cs="Calibri"/>
          <w:kern w:val="2"/>
          <w:sz w:val="20"/>
          <w:szCs w:val="20"/>
        </w:rPr>
        <w:t>в  Коломыцевском</w:t>
      </w:r>
      <w:proofErr w:type="gramEnd"/>
      <w:r w:rsidRPr="00D06466">
        <w:rPr>
          <w:rFonts w:ascii="Times New Roman" w:eastAsia="SimSun" w:hAnsi="Times New Roman" w:cs="Calibri"/>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lastRenderedPageBreak/>
        <w:t>2. Обеспечение дополнительного профессионального образования лиц, замещающих выборные муниципальные должности, муниципальных служащих.</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D06466">
        <w:rPr>
          <w:rFonts w:ascii="Times New Roman" w:eastAsia="SimSun" w:hAnsi="Times New Roman" w:cs="Calibri"/>
          <w:kern w:val="2"/>
          <w:sz w:val="20"/>
          <w:szCs w:val="20"/>
        </w:rPr>
        <w:t>служащих  Коломыцевского</w:t>
      </w:r>
      <w:proofErr w:type="gramEnd"/>
      <w:r w:rsidRPr="00D06466">
        <w:rPr>
          <w:rFonts w:ascii="Times New Roman" w:eastAsia="SimSun" w:hAnsi="Times New Roman" w:cs="Calibri"/>
          <w:kern w:val="2"/>
          <w:sz w:val="20"/>
          <w:szCs w:val="20"/>
        </w:rPr>
        <w:t xml:space="preserve">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3. Оптимизация штатной численности муниципальных служащих.</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результате реализации данного мероприятия ежеквартально проводится мониторинг штатной численности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4. Повышение престижа муниципальной службы, укрепление кадрового потенциала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Кроме того, предполагается проводить социологический опрос на предмет оценки </w:t>
      </w:r>
      <w:proofErr w:type="gramStart"/>
      <w:r w:rsidRPr="00D06466">
        <w:rPr>
          <w:rFonts w:ascii="Times New Roman" w:eastAsia="SimSun" w:hAnsi="Times New Roman" w:cs="Calibri"/>
          <w:kern w:val="2"/>
          <w:sz w:val="20"/>
          <w:szCs w:val="20"/>
        </w:rPr>
        <w:t>населением  Коломыцевского</w:t>
      </w:r>
      <w:proofErr w:type="gramEnd"/>
      <w:r w:rsidRPr="00D06466">
        <w:rPr>
          <w:rFonts w:ascii="Times New Roman" w:eastAsia="SimSun" w:hAnsi="Times New Roman" w:cs="Calibri"/>
          <w:kern w:val="2"/>
          <w:sz w:val="20"/>
          <w:szCs w:val="20"/>
        </w:rPr>
        <w:t xml:space="preserve"> сельского поселения, эффективности деятельности Администрации  Коломыцевского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5.Обеспечение функций высших исполнительных органов администрации.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6. Обеспечение функций органов администрации.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7. Обеспечение деятельности подведомственных учреждений.</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8. Выполнение расходных обязательств администрации. </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10. Уточнение планов действий (взаимодействий) на случай возникновения крупномасштабных чрезвычайных ситуаций.</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11. Доплата к пенсиям муниципальных служащих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12.Осуществление первичного воинского учета.</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2"/>
          <w:sz w:val="20"/>
          <w:szCs w:val="20"/>
        </w:rPr>
        <w:t>задач  и</w:t>
      </w:r>
      <w:proofErr w:type="gramEnd"/>
      <w:r w:rsidRPr="00D06466">
        <w:rPr>
          <w:rFonts w:ascii="Times New Roman" w:eastAsia="SimSun" w:hAnsi="Times New Roman" w:cs="Calibri"/>
          <w:kern w:val="2"/>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случае не реализации основных </w:t>
      </w:r>
      <w:proofErr w:type="gramStart"/>
      <w:r w:rsidRPr="00D06466">
        <w:rPr>
          <w:rFonts w:ascii="Times New Roman" w:eastAsia="SimSun" w:hAnsi="Times New Roman" w:cs="Calibri"/>
          <w:kern w:val="2"/>
          <w:sz w:val="20"/>
          <w:szCs w:val="20"/>
        </w:rPr>
        <w:t>мероприятий  муниципальной</w:t>
      </w:r>
      <w:proofErr w:type="gramEnd"/>
      <w:r w:rsidRPr="00D06466">
        <w:rPr>
          <w:rFonts w:ascii="Times New Roman" w:eastAsia="SimSun" w:hAnsi="Times New Roman" w:cs="Calibri"/>
          <w:kern w:val="2"/>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4. Информация по ресурсному </w:t>
      </w:r>
      <w:proofErr w:type="gramStart"/>
      <w:r w:rsidRPr="00D06466">
        <w:rPr>
          <w:rFonts w:ascii="Times New Roman" w:eastAsia="SimSun" w:hAnsi="Times New Roman" w:cs="Calibri"/>
          <w:b/>
          <w:kern w:val="2"/>
          <w:sz w:val="20"/>
          <w:szCs w:val="20"/>
        </w:rPr>
        <w:t>обеспечению  муниципальной</w:t>
      </w:r>
      <w:proofErr w:type="gramEnd"/>
      <w:r w:rsidRPr="00D06466">
        <w:rPr>
          <w:rFonts w:ascii="Times New Roman" w:eastAsia="SimSun" w:hAnsi="Times New Roman" w:cs="Calibri"/>
          <w:b/>
          <w:kern w:val="2"/>
          <w:sz w:val="20"/>
          <w:szCs w:val="20"/>
        </w:rPr>
        <w:t xml:space="preserve"> программы</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Ресурсное обеспечение программы приведено в виде таблицы №1</w:t>
      </w:r>
    </w:p>
    <w:p w:rsidR="00D06466" w:rsidRPr="00D06466" w:rsidRDefault="00D06466" w:rsidP="00634401">
      <w:pPr>
        <w:autoSpaceDE w:val="0"/>
        <w:autoSpaceDN w:val="0"/>
        <w:adjustRightInd w:val="0"/>
        <w:spacing w:after="0" w:line="240" w:lineRule="auto"/>
        <w:jc w:val="right"/>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Таблица №1</w:t>
      </w:r>
    </w:p>
    <w:tbl>
      <w:tblPr>
        <w:tblW w:w="11100"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1893"/>
        <w:gridCol w:w="1382"/>
        <w:gridCol w:w="766"/>
        <w:gridCol w:w="766"/>
        <w:gridCol w:w="766"/>
        <w:gridCol w:w="766"/>
        <w:gridCol w:w="766"/>
        <w:gridCol w:w="766"/>
        <w:gridCol w:w="766"/>
        <w:gridCol w:w="866"/>
      </w:tblGrid>
      <w:tr w:rsidR="00D06466" w:rsidRPr="00D06466" w:rsidTr="00D06466">
        <w:trPr>
          <w:trHeight w:val="720"/>
        </w:trPr>
        <w:tc>
          <w:tcPr>
            <w:tcW w:w="0" w:type="auto"/>
            <w:vMerge w:val="restart"/>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Статус</w:t>
            </w:r>
          </w:p>
        </w:tc>
        <w:tc>
          <w:tcPr>
            <w:tcW w:w="0" w:type="auto"/>
            <w:vMerge w:val="restart"/>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Наименование муниципальной программы, подпрограммы</w:t>
            </w:r>
          </w:p>
        </w:tc>
        <w:tc>
          <w:tcPr>
            <w:tcW w:w="0" w:type="auto"/>
            <w:vMerge w:val="restart"/>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Источники ресурсного обеспечения</w:t>
            </w:r>
          </w:p>
        </w:tc>
        <w:tc>
          <w:tcPr>
            <w:tcW w:w="6211" w:type="dxa"/>
            <w:gridSpan w:val="8"/>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p>
        </w:tc>
      </w:tr>
      <w:tr w:rsidR="00D06466" w:rsidRPr="00D06466" w:rsidTr="00D06466">
        <w:trPr>
          <w:trHeight w:val="720"/>
        </w:trPr>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2020 г.</w:t>
            </w:r>
          </w:p>
        </w:tc>
        <w:tc>
          <w:tcPr>
            <w:tcW w:w="0" w:type="auto"/>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2021г.</w:t>
            </w:r>
          </w:p>
        </w:tc>
        <w:tc>
          <w:tcPr>
            <w:tcW w:w="0" w:type="auto"/>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2022г</w:t>
            </w:r>
          </w:p>
        </w:tc>
        <w:tc>
          <w:tcPr>
            <w:tcW w:w="0" w:type="auto"/>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2023 г.</w:t>
            </w:r>
          </w:p>
        </w:tc>
        <w:tc>
          <w:tcPr>
            <w:tcW w:w="0" w:type="auto"/>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2024г.</w:t>
            </w:r>
          </w:p>
        </w:tc>
        <w:tc>
          <w:tcPr>
            <w:tcW w:w="0" w:type="auto"/>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2025г.</w:t>
            </w:r>
          </w:p>
        </w:tc>
        <w:tc>
          <w:tcPr>
            <w:tcW w:w="0" w:type="auto"/>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2026 г.</w:t>
            </w:r>
          </w:p>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 за 2020-2026гг.</w:t>
            </w: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Муниципальная программа №16</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 в том числе</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3373,9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3970,5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4036,4</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4151,6</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4258,9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4359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4359</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28509,3</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Федеральный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90,6</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99,0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113,3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118,4</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754,7</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Областной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87,9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87,9</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Местный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3285,9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3792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3937,4</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4038,3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4140,5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4236,3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4236,3</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27666,7</w:t>
            </w: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Подпрограмма 16 1</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 xml:space="preserve">Функционирование высшего </w:t>
            </w:r>
            <w:r w:rsidRPr="00D06466">
              <w:rPr>
                <w:rFonts w:ascii="Times New Roman" w:eastAsia="Times New Roman" w:hAnsi="Times New Roman" w:cs="Times New Roman"/>
                <w:color w:val="1D1B11"/>
                <w:sz w:val="20"/>
                <w:szCs w:val="20"/>
                <w:lang w:eastAsia="ru-RU"/>
              </w:rPr>
              <w:lastRenderedPageBreak/>
              <w:t>должностного лица местной администрации</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lastRenderedPageBreak/>
              <w:t>Всего, в том числе</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922,0</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825,3</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965,8</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6101,1</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Федеральный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Областной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Местный бюджет</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922,0</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825,3</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965,8</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6101,1</w:t>
            </w: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Подпрограмма 16 2</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Всего, в том числе</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658,8</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476,9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651,5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844,3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5338,1</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Федеральный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Областной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Местный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658,8</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476,9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651,5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844,3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5338,1</w:t>
            </w: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Подпрограмма 16 3</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Всего, в том числе</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1439,1</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2308,7</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2027,1</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2035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2101,5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14239,4</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Федеральный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Областной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87,9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87,9</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Местный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1439,1</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2220,8</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2027,1</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2035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2101,5</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14151,5</w:t>
            </w: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Подпрограмма 16 4</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Всего, в том числе</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116</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917</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Федеральный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Областной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Местный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116</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140</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917</w:t>
            </w: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Подпрограмма 16 5</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Всего, в том числе</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171</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1079</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Федеральный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Областной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Местный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171</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1079</w:t>
            </w: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Подпрограмма 16 6</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Всего, в том числе</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90,6</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113,3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118,4</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754,7</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Федеральный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90,6</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99</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113,3</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118,4</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754,7</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Областной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Местный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0" w:type="auto"/>
            <w:vMerge w:val="restart"/>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Подпрограмма 16 7</w:t>
            </w:r>
          </w:p>
        </w:tc>
        <w:tc>
          <w:tcPr>
            <w:tcW w:w="0" w:type="auto"/>
            <w:vMerge w:val="restart"/>
          </w:tcPr>
          <w:p w:rsidR="00D06466" w:rsidRPr="00D06466" w:rsidRDefault="00D06466" w:rsidP="00634401">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Всего, в том числе</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80</w:t>
            </w: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Федеральный бюджет</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Областной бюджет</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D06466" w:rsidRPr="00D06466" w:rsidTr="00D06466">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Местный бюджет</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0" w:type="auto"/>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86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80</w:t>
            </w:r>
          </w:p>
        </w:tc>
      </w:tr>
    </w:tbl>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lastRenderedPageBreak/>
        <w:t>«Функционирование высшего должностного лица местной администрации»</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муниципальной </w:t>
      </w:r>
      <w:proofErr w:type="gramStart"/>
      <w:r w:rsidRPr="00D06466">
        <w:rPr>
          <w:rFonts w:ascii="Times New Roman" w:eastAsia="Times New Roman" w:hAnsi="Times New Roman" w:cs="Times New Roman"/>
          <w:b/>
          <w:sz w:val="20"/>
          <w:szCs w:val="20"/>
          <w:lang w:eastAsia="ru-RU"/>
        </w:rPr>
        <w:t>программы  Коломыцевского</w:t>
      </w:r>
      <w:proofErr w:type="gramEnd"/>
      <w:r w:rsidRPr="00D06466">
        <w:rPr>
          <w:rFonts w:ascii="Times New Roman" w:eastAsia="Times New Roman" w:hAnsi="Times New Roman" w:cs="Times New Roman"/>
          <w:b/>
          <w:sz w:val="20"/>
          <w:szCs w:val="20"/>
          <w:lang w:eastAsia="ru-RU"/>
        </w:rPr>
        <w:t xml:space="preserve"> сельского поселения</w:t>
      </w:r>
    </w:p>
    <w:p w:rsidR="00D06466" w:rsidRPr="00D06466" w:rsidRDefault="00D06466" w:rsidP="00634401">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ПАСПОРТ</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 «Функционирование высшего должностного лица местной администрации»</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10773" w:type="dxa"/>
        <w:tblInd w:w="-459" w:type="dxa"/>
        <w:tblLook w:val="01E0" w:firstRow="1" w:lastRow="1" w:firstColumn="1" w:lastColumn="1" w:noHBand="0" w:noVBand="0"/>
      </w:tblPr>
      <w:tblGrid>
        <w:gridCol w:w="3544"/>
        <w:gridCol w:w="7229"/>
      </w:tblGrid>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color w:val="000000"/>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Отсутствуют </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Отсутствуют </w:t>
            </w:r>
          </w:p>
        </w:tc>
      </w:tr>
      <w:tr w:rsidR="00D06466" w:rsidRPr="00D06466" w:rsidTr="00D06466">
        <w:trPr>
          <w:trHeight w:val="62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sz w:val="20"/>
                <w:szCs w:val="20"/>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совершенствование правовых и организационных основ местного самоуправления;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обеспечение дополнительного профессионального образования лиц, замещающих выборные муниципальные должности;</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повышение гражданской активности и заинтересованности населения в осуществлении местного самоуправления.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Удовлетворенность населения работой органов самоуправления.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06466">
              <w:rPr>
                <w:rFonts w:ascii="Times New Roman" w:eastAsia="Times New Roman" w:hAnsi="Times New Roman" w:cs="Times New Roman"/>
                <w:b/>
                <w:bCs/>
                <w:sz w:val="20"/>
                <w:szCs w:val="20"/>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2020-2026 годы.</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Этапы не выделяются.</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Объем ассигнований местного бюджета подпрограммы составляет в 2020 – 2026 годах –  6101,1 тыс. рублей, в том числе по годам:</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2020 год </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 xml:space="preserve">  922,0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2021год –825,3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2022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965,8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2023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847,0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2024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847,0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2025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847,0 тыс. рублей;</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 год–847,0 тыс. рублей.</w:t>
            </w:r>
          </w:p>
        </w:tc>
      </w:tr>
      <w:tr w:rsidR="00D06466" w:rsidRPr="00D06466" w:rsidTr="00D06466">
        <w:trPr>
          <w:trHeight w:val="630"/>
        </w:trPr>
        <w:tc>
          <w:tcPr>
            <w:tcW w:w="354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 повышение эффективности деятельности органов местного самоуправления;</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-повышение  доверия населения к власти.</w:t>
            </w:r>
          </w:p>
        </w:tc>
      </w:tr>
    </w:tbl>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1. Характеристика сферы реализации подпрограммы "Функционирование высшего должностного лица местной администрации"</w:t>
      </w: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634401">
      <w:pPr>
        <w:widowControl w:val="0"/>
        <w:autoSpaceDE w:val="0"/>
        <w:autoSpaceDN w:val="0"/>
        <w:adjustRightInd w:val="0"/>
        <w:spacing w:line="240" w:lineRule="auto"/>
        <w:rPr>
          <w:rFonts w:ascii="Times New Roman" w:eastAsia="SimSun" w:hAnsi="Times New Roman" w:cs="Calibri"/>
          <w:kern w:val="2"/>
          <w:sz w:val="20"/>
          <w:szCs w:val="20"/>
        </w:rPr>
      </w:pPr>
      <w:r w:rsidRPr="00D06466">
        <w:rPr>
          <w:rFonts w:ascii="Times New Roman" w:eastAsia="SimSun" w:hAnsi="Times New Roman" w:cs="Calibri"/>
          <w:b/>
          <w:kern w:val="2"/>
          <w:sz w:val="20"/>
          <w:szCs w:val="20"/>
        </w:rPr>
        <w:t xml:space="preserve">2. Цели, задачи и показатели (индикаторы), основные ожидаемые конечные результаты, сроки и этапы </w:t>
      </w:r>
      <w:proofErr w:type="gramStart"/>
      <w:r w:rsidRPr="00D06466">
        <w:rPr>
          <w:rFonts w:ascii="Times New Roman" w:eastAsia="SimSun" w:hAnsi="Times New Roman" w:cs="Calibri"/>
          <w:b/>
          <w:kern w:val="2"/>
          <w:sz w:val="20"/>
          <w:szCs w:val="20"/>
        </w:rPr>
        <w:t>реализации  подпрограммы</w:t>
      </w:r>
      <w:proofErr w:type="gramEnd"/>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D06466">
        <w:rPr>
          <w:rFonts w:ascii="Times New Roman" w:eastAsia="Times New Roman" w:hAnsi="Times New Roman" w:cs="Times New Roman"/>
          <w:sz w:val="20"/>
          <w:szCs w:val="20"/>
        </w:rPr>
        <w:t>программы  Коломыцевского</w:t>
      </w:r>
      <w:proofErr w:type="gramEnd"/>
      <w:r w:rsidRPr="00D06466">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Подпрограмму предусматривается реализовать в 2020-2026 годах в один этап.</w:t>
      </w:r>
    </w:p>
    <w:p w:rsidR="00D06466" w:rsidRPr="00D06466" w:rsidRDefault="00D06466" w:rsidP="00634401">
      <w:pPr>
        <w:widowControl w:val="0"/>
        <w:autoSpaceDE w:val="0"/>
        <w:autoSpaceDN w:val="0"/>
        <w:adjustRightInd w:val="0"/>
        <w:spacing w:after="0" w:line="240" w:lineRule="auto"/>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3. Характеристика основных </w:t>
      </w:r>
      <w:proofErr w:type="gramStart"/>
      <w:r w:rsidRPr="00D06466">
        <w:rPr>
          <w:rFonts w:ascii="Times New Roman" w:eastAsia="SimSun" w:hAnsi="Times New Roman" w:cs="Calibri"/>
          <w:b/>
          <w:kern w:val="2"/>
          <w:sz w:val="20"/>
          <w:szCs w:val="20"/>
        </w:rPr>
        <w:t>мероприятий  подпрограммы</w:t>
      </w:r>
      <w:proofErr w:type="gramEnd"/>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w:t>
      </w:r>
      <w:proofErr w:type="gramStart"/>
      <w:r w:rsidRPr="00D06466">
        <w:rPr>
          <w:rFonts w:ascii="Times New Roman" w:eastAsia="SimSun" w:hAnsi="Times New Roman" w:cs="Calibri"/>
          <w:kern w:val="2"/>
          <w:sz w:val="20"/>
          <w:szCs w:val="20"/>
        </w:rPr>
        <w:t>рамках  программы</w:t>
      </w:r>
      <w:proofErr w:type="gramEnd"/>
      <w:r w:rsidRPr="00D06466">
        <w:rPr>
          <w:rFonts w:ascii="Times New Roman" w:eastAsia="SimSun" w:hAnsi="Times New Roman" w:cs="Calibri"/>
          <w:kern w:val="2"/>
          <w:sz w:val="20"/>
          <w:szCs w:val="20"/>
        </w:rPr>
        <w:t xml:space="preserve"> планируется осуществление следующих основных мероприятий(таблица 8):</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 Совершенствование правовой и методической основы муниципальной службы.</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результате реализации данного мероприятия предполагается повысить эффективность деятельности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w:t>
      </w:r>
    </w:p>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Реализация мероприятия будет направлена на содействие развитию местного самоуправления </w:t>
      </w:r>
      <w:proofErr w:type="gramStart"/>
      <w:r w:rsidRPr="00D06466">
        <w:rPr>
          <w:rFonts w:ascii="Times New Roman" w:eastAsia="SimSun" w:hAnsi="Times New Roman" w:cs="Calibri"/>
          <w:kern w:val="2"/>
          <w:sz w:val="20"/>
          <w:szCs w:val="20"/>
        </w:rPr>
        <w:t>в  Коломыцевском</w:t>
      </w:r>
      <w:proofErr w:type="gramEnd"/>
      <w:r w:rsidRPr="00D06466">
        <w:rPr>
          <w:rFonts w:ascii="Times New Roman" w:eastAsia="SimSun" w:hAnsi="Times New Roman" w:cs="Calibri"/>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2. Обеспечение дополнительного профессионального образования лиц, замещающих выборные муниципальные должности, муниципальных служащих.</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D06466">
        <w:rPr>
          <w:rFonts w:ascii="Times New Roman" w:eastAsia="SimSun" w:hAnsi="Times New Roman" w:cs="Calibri"/>
          <w:kern w:val="2"/>
          <w:sz w:val="20"/>
          <w:szCs w:val="20"/>
        </w:rPr>
        <w:t>служащих  Коломыцевского</w:t>
      </w:r>
      <w:proofErr w:type="gramEnd"/>
      <w:r w:rsidRPr="00D06466">
        <w:rPr>
          <w:rFonts w:ascii="Times New Roman" w:eastAsia="SimSun" w:hAnsi="Times New Roman" w:cs="Calibri"/>
          <w:kern w:val="2"/>
          <w:sz w:val="20"/>
          <w:szCs w:val="20"/>
        </w:rPr>
        <w:t xml:space="preserve">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3. Обеспечение функций высших исполнительных органов власти </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2"/>
          <w:sz w:val="20"/>
          <w:szCs w:val="20"/>
        </w:rPr>
        <w:t>задач  и</w:t>
      </w:r>
      <w:proofErr w:type="gramEnd"/>
      <w:r w:rsidRPr="00D06466">
        <w:rPr>
          <w:rFonts w:ascii="Times New Roman" w:eastAsia="SimSun" w:hAnsi="Times New Roman" w:cs="Calibri"/>
          <w:kern w:val="2"/>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случае не реализации основных </w:t>
      </w:r>
      <w:proofErr w:type="gramStart"/>
      <w:r w:rsidRPr="00D06466">
        <w:rPr>
          <w:rFonts w:ascii="Times New Roman" w:eastAsia="SimSun" w:hAnsi="Times New Roman" w:cs="Calibri"/>
          <w:kern w:val="2"/>
          <w:sz w:val="20"/>
          <w:szCs w:val="20"/>
        </w:rPr>
        <w:t>мероприятий  муниципальной</w:t>
      </w:r>
      <w:proofErr w:type="gramEnd"/>
      <w:r w:rsidRPr="00D06466">
        <w:rPr>
          <w:rFonts w:ascii="Times New Roman" w:eastAsia="SimSun" w:hAnsi="Times New Roman" w:cs="Calibri"/>
          <w:kern w:val="2"/>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4. Информация по ресурсному </w:t>
      </w:r>
      <w:proofErr w:type="gramStart"/>
      <w:r w:rsidRPr="00D06466">
        <w:rPr>
          <w:rFonts w:ascii="Times New Roman" w:eastAsia="SimSun" w:hAnsi="Times New Roman" w:cs="Calibri"/>
          <w:b/>
          <w:kern w:val="2"/>
          <w:sz w:val="20"/>
          <w:szCs w:val="20"/>
        </w:rPr>
        <w:t>обеспечению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SimSun" w:hAnsi="Times New Roman" w:cs="Calibri"/>
          <w:kern w:val="2"/>
          <w:sz w:val="20"/>
          <w:szCs w:val="20"/>
        </w:rPr>
        <w:t xml:space="preserve">     Общий </w:t>
      </w:r>
      <w:r w:rsidRPr="00D06466">
        <w:rPr>
          <w:rFonts w:ascii="Times New Roman" w:eastAsia="Times New Roman" w:hAnsi="Times New Roman" w:cs="Times New Roman"/>
          <w:sz w:val="20"/>
          <w:szCs w:val="20"/>
        </w:rPr>
        <w:t>объем ассигнований местного бюджета подпрограммы составляет в 2020 – 2026 годах – 6101,1 тыс. рублей, в том числе по годам:</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2020 год </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 xml:space="preserve">  922,0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2021год –825,3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2022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965,8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2023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847,0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2024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847,0 тыс. рублей;</w:t>
      </w:r>
    </w:p>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2025 год</w:t>
      </w:r>
      <w:r w:rsidRPr="00D06466">
        <w:rPr>
          <w:rFonts w:ascii="Times New Roman" w:eastAsia="Times New Roman" w:hAnsi="Times New Roman" w:cs="Times New Roman"/>
          <w:sz w:val="20"/>
          <w:szCs w:val="20"/>
        </w:rPr>
        <w:t>–</w:t>
      </w:r>
      <w:r w:rsidRPr="00D06466">
        <w:rPr>
          <w:rFonts w:ascii="Times New Roman" w:eastAsia="Calibri" w:hAnsi="Times New Roman" w:cs="Times New Roman"/>
          <w:sz w:val="20"/>
          <w:szCs w:val="20"/>
        </w:rPr>
        <w:t>847,0 тыс. рублей;</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 год–847,0 тыс. рублей.</w:t>
      </w:r>
    </w:p>
    <w:p w:rsidR="00D06466" w:rsidRPr="00D06466" w:rsidRDefault="00D06466" w:rsidP="00634401">
      <w:pPr>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 xml:space="preserve">Обоснования необходимого объёма </w:t>
      </w:r>
      <w:proofErr w:type="gramStart"/>
      <w:r w:rsidRPr="00D06466">
        <w:rPr>
          <w:rFonts w:ascii="Times New Roman" w:eastAsia="Times New Roman" w:hAnsi="Times New Roman" w:cs="Times New Roman"/>
          <w:color w:val="1D1B11"/>
          <w:sz w:val="20"/>
          <w:szCs w:val="20"/>
          <w:lang w:eastAsia="ru-RU"/>
        </w:rPr>
        <w:t xml:space="preserve">финансирования:   </w:t>
      </w:r>
      <w:proofErr w:type="gramEnd"/>
      <w:r w:rsidRPr="00D06466">
        <w:rPr>
          <w:rFonts w:ascii="Times New Roman" w:eastAsia="Times New Roman" w:hAnsi="Times New Roman" w:cs="Times New Roman"/>
          <w:color w:val="1D1B11"/>
          <w:sz w:val="20"/>
          <w:szCs w:val="20"/>
          <w:lang w:eastAsia="ru-RU"/>
        </w:rPr>
        <w:t xml:space="preserve">                                                 свод сметных расчётов.</w:t>
      </w:r>
    </w:p>
    <w:p w:rsidR="00D06466" w:rsidRPr="00D06466" w:rsidRDefault="00D06466" w:rsidP="00634401">
      <w:pPr>
        <w:suppressAutoHyphens/>
        <w:autoSpaceDE w:val="0"/>
        <w:autoSpaceDN w:val="0"/>
        <w:adjustRightInd w:val="0"/>
        <w:spacing w:after="0" w:line="240" w:lineRule="auto"/>
        <w:jc w:val="both"/>
        <w:rPr>
          <w:rFonts w:ascii="Times New Roman" w:eastAsia="Times New Roman" w:hAnsi="Times New Roman" w:cs="Times New Roman"/>
          <w:sz w:val="20"/>
          <w:szCs w:val="20"/>
        </w:rPr>
      </w:pPr>
    </w:p>
    <w:p w:rsidR="00D06466" w:rsidRPr="00D06466" w:rsidRDefault="00D06466" w:rsidP="00634401">
      <w:pPr>
        <w:suppressAutoHyphens/>
        <w:spacing w:after="0" w:line="240" w:lineRule="auto"/>
        <w:ind w:firstLine="709"/>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Таблица №2</w:t>
      </w:r>
    </w:p>
    <w:p w:rsidR="00D06466" w:rsidRPr="00D06466" w:rsidRDefault="00D06466" w:rsidP="00634401">
      <w:pPr>
        <w:spacing w:after="0" w:line="240" w:lineRule="auto"/>
        <w:rPr>
          <w:rFonts w:ascii="Times New Roman" w:eastAsia="SimSun" w:hAnsi="Times New Roman" w:cs="Calibri"/>
          <w:kern w:val="2"/>
          <w:sz w:val="20"/>
          <w:szCs w:val="20"/>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5"/>
        <w:gridCol w:w="1964"/>
        <w:gridCol w:w="793"/>
        <w:gridCol w:w="709"/>
        <w:gridCol w:w="709"/>
        <w:gridCol w:w="709"/>
        <w:gridCol w:w="708"/>
        <w:gridCol w:w="851"/>
        <w:gridCol w:w="850"/>
        <w:gridCol w:w="1010"/>
      </w:tblGrid>
      <w:tr w:rsidR="00D06466" w:rsidRPr="00D06466" w:rsidTr="00D06466">
        <w:tc>
          <w:tcPr>
            <w:tcW w:w="2205"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Наименование подпрограммы</w:t>
            </w:r>
          </w:p>
        </w:tc>
        <w:tc>
          <w:tcPr>
            <w:tcW w:w="1964"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Источник ресурсного обеспечения</w:t>
            </w:r>
          </w:p>
        </w:tc>
        <w:tc>
          <w:tcPr>
            <w:tcW w:w="6339" w:type="dxa"/>
            <w:gridSpan w:val="8"/>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p>
        </w:tc>
      </w:tr>
      <w:tr w:rsidR="00D06466" w:rsidRPr="00D06466" w:rsidTr="00D06466">
        <w:tc>
          <w:tcPr>
            <w:tcW w:w="2205"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793"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2020</w:t>
            </w:r>
          </w:p>
        </w:tc>
        <w:tc>
          <w:tcPr>
            <w:tcW w:w="70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2021</w:t>
            </w:r>
          </w:p>
        </w:tc>
        <w:tc>
          <w:tcPr>
            <w:tcW w:w="70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2022</w:t>
            </w:r>
          </w:p>
        </w:tc>
        <w:tc>
          <w:tcPr>
            <w:tcW w:w="70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2023</w:t>
            </w:r>
          </w:p>
        </w:tc>
        <w:tc>
          <w:tcPr>
            <w:tcW w:w="708"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2024</w:t>
            </w:r>
          </w:p>
        </w:tc>
        <w:tc>
          <w:tcPr>
            <w:tcW w:w="851"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2025</w:t>
            </w:r>
          </w:p>
        </w:tc>
        <w:tc>
          <w:tcPr>
            <w:tcW w:w="85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2026</w:t>
            </w:r>
          </w:p>
        </w:tc>
        <w:tc>
          <w:tcPr>
            <w:tcW w:w="1010"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w:t>
            </w:r>
          </w:p>
        </w:tc>
      </w:tr>
      <w:tr w:rsidR="00D06466" w:rsidRPr="00D06466" w:rsidTr="00D06466">
        <w:tc>
          <w:tcPr>
            <w:tcW w:w="2205" w:type="dxa"/>
            <w:vMerge w:val="restart"/>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1964" w:type="dxa"/>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 в том числе:</w:t>
            </w:r>
          </w:p>
        </w:tc>
        <w:tc>
          <w:tcPr>
            <w:tcW w:w="793"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922,0</w:t>
            </w:r>
          </w:p>
        </w:tc>
        <w:tc>
          <w:tcPr>
            <w:tcW w:w="709"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825,3</w:t>
            </w:r>
          </w:p>
        </w:tc>
        <w:tc>
          <w:tcPr>
            <w:tcW w:w="709"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965,8</w:t>
            </w:r>
          </w:p>
        </w:tc>
        <w:tc>
          <w:tcPr>
            <w:tcW w:w="709"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708"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851"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850"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101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6101,1</w:t>
            </w:r>
          </w:p>
        </w:tc>
      </w:tr>
      <w:tr w:rsidR="00D06466" w:rsidRPr="00D06466" w:rsidTr="00D06466">
        <w:tc>
          <w:tcPr>
            <w:tcW w:w="2205"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Федеральный бюджет</w:t>
            </w:r>
          </w:p>
        </w:tc>
        <w:tc>
          <w:tcPr>
            <w:tcW w:w="79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8"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1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2205"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Областной бюджет</w:t>
            </w:r>
          </w:p>
        </w:tc>
        <w:tc>
          <w:tcPr>
            <w:tcW w:w="79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8"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1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rPr>
          <w:trHeight w:val="329"/>
        </w:trPr>
        <w:tc>
          <w:tcPr>
            <w:tcW w:w="2205"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Местный бюджет</w:t>
            </w:r>
          </w:p>
        </w:tc>
        <w:tc>
          <w:tcPr>
            <w:tcW w:w="793"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922,0</w:t>
            </w:r>
          </w:p>
        </w:tc>
        <w:tc>
          <w:tcPr>
            <w:tcW w:w="709"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825,3</w:t>
            </w:r>
          </w:p>
        </w:tc>
        <w:tc>
          <w:tcPr>
            <w:tcW w:w="709"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965,8</w:t>
            </w:r>
          </w:p>
        </w:tc>
        <w:tc>
          <w:tcPr>
            <w:tcW w:w="709"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708"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851"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850" w:type="dxa"/>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847</w:t>
            </w:r>
          </w:p>
        </w:tc>
        <w:tc>
          <w:tcPr>
            <w:tcW w:w="101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6101,1</w:t>
            </w:r>
          </w:p>
        </w:tc>
      </w:tr>
    </w:tbl>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lastRenderedPageBreak/>
        <w:t>«Управление в сфере функций органов местной администрации»</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муниципальной </w:t>
      </w:r>
      <w:proofErr w:type="gramStart"/>
      <w:r w:rsidRPr="00D06466">
        <w:rPr>
          <w:rFonts w:ascii="Times New Roman" w:eastAsia="Times New Roman" w:hAnsi="Times New Roman" w:cs="Times New Roman"/>
          <w:b/>
          <w:sz w:val="20"/>
          <w:szCs w:val="20"/>
          <w:lang w:eastAsia="ru-RU"/>
        </w:rPr>
        <w:t>программы  Коломыцевского</w:t>
      </w:r>
      <w:proofErr w:type="gramEnd"/>
      <w:r w:rsidRPr="00D06466">
        <w:rPr>
          <w:rFonts w:ascii="Times New Roman" w:eastAsia="Times New Roman" w:hAnsi="Times New Roman" w:cs="Times New Roman"/>
          <w:b/>
          <w:sz w:val="20"/>
          <w:szCs w:val="20"/>
          <w:lang w:eastAsia="ru-RU"/>
        </w:rPr>
        <w:t xml:space="preserve"> сельского поселения</w:t>
      </w:r>
    </w:p>
    <w:p w:rsidR="00D06466" w:rsidRPr="00D06466" w:rsidRDefault="00D06466" w:rsidP="00634401">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ПАСПОРТ</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 «Управление в сфере функций органов местной администрации»</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6574"/>
      </w:tblGrid>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Ответственный исполнитель</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995"/>
        </w:trPr>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Программно-целевые инструменты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Задачи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совершенствование правовых и организационных основ местного самоуправления;</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обеспечение дополнительного профессионального муниципальных служащих;</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оптимизация штатной численности муниципальных служащих.</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Удовлетворенность населения качеством предоставления муниципальных и государственных услуг.</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Этапы и сроки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Подпрограмма будет реализована в 2020-2026годы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Объемы бюджетных ассигнований</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  5338,1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2020год–658,8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2021год–476,9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2022 год </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651,5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2023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844,3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2024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880,0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2025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913,3 тыс. рублей;</w:t>
            </w:r>
          </w:p>
          <w:p w:rsidR="00D06466" w:rsidRPr="00D06466" w:rsidRDefault="00D06466" w:rsidP="00634401">
            <w:pPr>
              <w:spacing w:after="0" w:line="240" w:lineRule="auto"/>
              <w:rPr>
                <w:rFonts w:ascii="Times New Roman" w:eastAsia="Times New Roman" w:hAnsi="Times New Roman" w:cs="Times New Roman"/>
                <w:sz w:val="20"/>
                <w:szCs w:val="20"/>
                <w:highlight w:val="yellow"/>
                <w:lang w:eastAsia="ru-RU"/>
              </w:rPr>
            </w:pPr>
            <w:r w:rsidRPr="00D06466">
              <w:rPr>
                <w:rFonts w:ascii="Times New Roman" w:eastAsia="SimSun" w:hAnsi="Times New Roman" w:cs="Calibri"/>
                <w:kern w:val="2"/>
                <w:sz w:val="20"/>
                <w:szCs w:val="20"/>
              </w:rPr>
              <w:t>2026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913,3 тыс. рублей.</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 повышение доверия к власти;</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высокая результативность деятельности администрации Коломыцевского поселения.</w:t>
            </w:r>
          </w:p>
        </w:tc>
      </w:tr>
    </w:tbl>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1. Характеристика сферы реализации подпрограммы "Управление в сфере функций органов местной администрации" </w:t>
      </w: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b/>
          <w:kern w:val="2"/>
          <w:sz w:val="20"/>
          <w:szCs w:val="20"/>
        </w:rPr>
        <w:t xml:space="preserve">2. Цели, задачи и показатели (индикаторы), основные ожидаемые конечные результаты, сроки и этапы </w:t>
      </w:r>
      <w:proofErr w:type="gramStart"/>
      <w:r w:rsidRPr="00D06466">
        <w:rPr>
          <w:rFonts w:ascii="Times New Roman" w:eastAsia="SimSun" w:hAnsi="Times New Roman" w:cs="Calibri"/>
          <w:b/>
          <w:kern w:val="2"/>
          <w:sz w:val="20"/>
          <w:szCs w:val="20"/>
        </w:rPr>
        <w:t>реализации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D06466">
        <w:rPr>
          <w:rFonts w:ascii="Times New Roman" w:eastAsia="Times New Roman" w:hAnsi="Times New Roman" w:cs="Times New Roman"/>
          <w:sz w:val="20"/>
          <w:szCs w:val="20"/>
        </w:rPr>
        <w:t>программы  Коломыцевского</w:t>
      </w:r>
      <w:proofErr w:type="gramEnd"/>
      <w:r w:rsidRPr="00D06466">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Подпрограмму предусматривается реализовать в 2020-2026 годах в один этап.</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3. Характеристика основных </w:t>
      </w:r>
      <w:proofErr w:type="gramStart"/>
      <w:r w:rsidRPr="00D06466">
        <w:rPr>
          <w:rFonts w:ascii="Times New Roman" w:eastAsia="SimSun" w:hAnsi="Times New Roman" w:cs="Calibri"/>
          <w:b/>
          <w:kern w:val="2"/>
          <w:sz w:val="20"/>
          <w:szCs w:val="20"/>
        </w:rPr>
        <w:t>мероприятий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w:t>
      </w:r>
      <w:proofErr w:type="gramStart"/>
      <w:r w:rsidRPr="00D06466">
        <w:rPr>
          <w:rFonts w:ascii="Times New Roman" w:eastAsia="SimSun" w:hAnsi="Times New Roman" w:cs="Calibri"/>
          <w:kern w:val="2"/>
          <w:sz w:val="20"/>
          <w:szCs w:val="20"/>
        </w:rPr>
        <w:t>рамках  программы</w:t>
      </w:r>
      <w:proofErr w:type="gramEnd"/>
      <w:r w:rsidRPr="00D06466">
        <w:rPr>
          <w:rFonts w:ascii="Times New Roman" w:eastAsia="SimSun" w:hAnsi="Times New Roman" w:cs="Calibri"/>
          <w:kern w:val="2"/>
          <w:sz w:val="20"/>
          <w:szCs w:val="20"/>
        </w:rPr>
        <w:t xml:space="preserve"> планируется осуществление следующих основных мероприятий(таблица 8):</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 Совершенствование правовой и методической основы муниципальной службы.</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результате реализации данного мероприятия предполагается повысить эффективность деятельности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w:t>
      </w:r>
    </w:p>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Реализация мероприятия будет направлена на содействие развитию местного самоуправления </w:t>
      </w:r>
      <w:proofErr w:type="gramStart"/>
      <w:r w:rsidRPr="00D06466">
        <w:rPr>
          <w:rFonts w:ascii="Times New Roman" w:eastAsia="SimSun" w:hAnsi="Times New Roman" w:cs="Calibri"/>
          <w:kern w:val="2"/>
          <w:sz w:val="20"/>
          <w:szCs w:val="20"/>
        </w:rPr>
        <w:t>в  Коломыцевском</w:t>
      </w:r>
      <w:proofErr w:type="gramEnd"/>
      <w:r w:rsidRPr="00D06466">
        <w:rPr>
          <w:rFonts w:ascii="Times New Roman" w:eastAsia="SimSun" w:hAnsi="Times New Roman" w:cs="Calibri"/>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2. Обеспечение дополнительного профессионального образования муниципальных служащих.</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результате реализации данного мероприятия предполагается повысить уровень дополнительного профессионального </w:t>
      </w:r>
      <w:proofErr w:type="gramStart"/>
      <w:r w:rsidRPr="00D06466">
        <w:rPr>
          <w:rFonts w:ascii="Times New Roman" w:eastAsia="SimSun" w:hAnsi="Times New Roman" w:cs="Calibri"/>
          <w:kern w:val="2"/>
          <w:sz w:val="20"/>
          <w:szCs w:val="20"/>
        </w:rPr>
        <w:t>образования  муниципальных</w:t>
      </w:r>
      <w:proofErr w:type="gramEnd"/>
      <w:r w:rsidRPr="00D06466">
        <w:rPr>
          <w:rFonts w:ascii="Times New Roman" w:eastAsia="SimSun" w:hAnsi="Times New Roman" w:cs="Calibri"/>
          <w:kern w:val="2"/>
          <w:sz w:val="20"/>
          <w:szCs w:val="20"/>
        </w:rPr>
        <w:t xml:space="preserve"> служащих  Коломыцевского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3. Оптимизация штатной численности муниципальных служащих.</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результате реализации данного мероприятия ежеквартально проводится мониторинг штатной численности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4. Повышение престижа муниципальной службы, укрепление кадрового потенциала </w:t>
      </w:r>
      <w:proofErr w:type="gramStart"/>
      <w:r w:rsidRPr="00D06466">
        <w:rPr>
          <w:rFonts w:ascii="Times New Roman" w:eastAsia="SimSun" w:hAnsi="Times New Roman" w:cs="Calibri"/>
          <w:kern w:val="2"/>
          <w:sz w:val="20"/>
          <w:szCs w:val="20"/>
        </w:rPr>
        <w:t>администрации  Коломыцевского</w:t>
      </w:r>
      <w:proofErr w:type="gramEnd"/>
      <w:r w:rsidRPr="00D06466">
        <w:rPr>
          <w:rFonts w:ascii="Times New Roman" w:eastAsia="SimSun" w:hAnsi="Times New Roman" w:cs="Calibri"/>
          <w:kern w:val="2"/>
          <w:sz w:val="20"/>
          <w:szCs w:val="20"/>
        </w:rPr>
        <w:t xml:space="preserve">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Кроме того, предполагается проводить социологический опрос на предмет оценки </w:t>
      </w:r>
      <w:proofErr w:type="gramStart"/>
      <w:r w:rsidRPr="00D06466">
        <w:rPr>
          <w:rFonts w:ascii="Times New Roman" w:eastAsia="SimSun" w:hAnsi="Times New Roman" w:cs="Calibri"/>
          <w:kern w:val="2"/>
          <w:sz w:val="20"/>
          <w:szCs w:val="20"/>
        </w:rPr>
        <w:t>населением  Коломыцевского</w:t>
      </w:r>
      <w:proofErr w:type="gramEnd"/>
      <w:r w:rsidRPr="00D06466">
        <w:rPr>
          <w:rFonts w:ascii="Times New Roman" w:eastAsia="SimSun" w:hAnsi="Times New Roman" w:cs="Calibri"/>
          <w:kern w:val="2"/>
          <w:sz w:val="20"/>
          <w:szCs w:val="20"/>
        </w:rPr>
        <w:t xml:space="preserve"> сельского поселения, эффективности деятельности администрации  Коломыцевского сельского поселения.</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5. Обеспечение функций органов администрации. </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2"/>
          <w:sz w:val="20"/>
          <w:szCs w:val="20"/>
        </w:rPr>
        <w:t>задач  и</w:t>
      </w:r>
      <w:proofErr w:type="gramEnd"/>
      <w:r w:rsidRPr="00D06466">
        <w:rPr>
          <w:rFonts w:ascii="Times New Roman" w:eastAsia="SimSun" w:hAnsi="Times New Roman" w:cs="Calibri"/>
          <w:kern w:val="2"/>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случае не реализации основных </w:t>
      </w:r>
      <w:proofErr w:type="gramStart"/>
      <w:r w:rsidRPr="00D06466">
        <w:rPr>
          <w:rFonts w:ascii="Times New Roman" w:eastAsia="SimSun" w:hAnsi="Times New Roman" w:cs="Calibri"/>
          <w:kern w:val="2"/>
          <w:sz w:val="20"/>
          <w:szCs w:val="20"/>
        </w:rPr>
        <w:t>мероприятий  муниципальной</w:t>
      </w:r>
      <w:proofErr w:type="gramEnd"/>
      <w:r w:rsidRPr="00D06466">
        <w:rPr>
          <w:rFonts w:ascii="Times New Roman" w:eastAsia="SimSun" w:hAnsi="Times New Roman" w:cs="Calibri"/>
          <w:kern w:val="2"/>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4. Информация по ресурсному </w:t>
      </w:r>
      <w:proofErr w:type="gramStart"/>
      <w:r w:rsidRPr="00D06466">
        <w:rPr>
          <w:rFonts w:ascii="Times New Roman" w:eastAsia="SimSun" w:hAnsi="Times New Roman" w:cs="Calibri"/>
          <w:b/>
          <w:kern w:val="2"/>
          <w:sz w:val="20"/>
          <w:szCs w:val="20"/>
        </w:rPr>
        <w:t>обеспечению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SimSun" w:hAnsi="Times New Roman" w:cs="Calibri"/>
          <w:kern w:val="2"/>
          <w:sz w:val="20"/>
          <w:szCs w:val="20"/>
        </w:rPr>
        <w:t xml:space="preserve">     Общий </w:t>
      </w:r>
      <w:r w:rsidRPr="00D06466">
        <w:rPr>
          <w:rFonts w:ascii="Times New Roman" w:eastAsia="Times New Roman" w:hAnsi="Times New Roman" w:cs="Times New Roman"/>
          <w:sz w:val="20"/>
          <w:szCs w:val="20"/>
        </w:rPr>
        <w:t xml:space="preserve">объем ассигнований местного бюджета подпрограммы составляет в 2020 – 2026 годах </w:t>
      </w:r>
      <w:r w:rsidRPr="00D06466">
        <w:rPr>
          <w:rFonts w:ascii="Times New Roman" w:eastAsia="Times New Roman" w:hAnsi="Times New Roman" w:cs="Times New Roman"/>
          <w:sz w:val="20"/>
          <w:szCs w:val="20"/>
          <w:lang w:eastAsia="ru-RU"/>
        </w:rPr>
        <w:t xml:space="preserve">5338,1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2020год–658,8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2021год–476,9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2022 год </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651,5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2023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844,3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2024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880,0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2025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913,3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 год</w:t>
      </w:r>
      <w:r w:rsidRPr="00D06466">
        <w:rPr>
          <w:rFonts w:ascii="Times New Roman" w:eastAsia="Times New Roman" w:hAnsi="Times New Roman" w:cs="Times New Roman"/>
          <w:sz w:val="20"/>
          <w:szCs w:val="20"/>
          <w:lang w:eastAsia="ru-RU"/>
        </w:rPr>
        <w:t>–</w:t>
      </w:r>
      <w:r w:rsidRPr="00D06466">
        <w:rPr>
          <w:rFonts w:ascii="Times New Roman" w:eastAsia="SimSun" w:hAnsi="Times New Roman" w:cs="Calibri"/>
          <w:kern w:val="2"/>
          <w:sz w:val="20"/>
          <w:szCs w:val="20"/>
        </w:rPr>
        <w:t>913,3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Обоснования необходимого </w:t>
      </w:r>
      <w:proofErr w:type="gramStart"/>
      <w:r w:rsidRPr="00D06466">
        <w:rPr>
          <w:rFonts w:ascii="Times New Roman" w:eastAsia="SimSun" w:hAnsi="Times New Roman" w:cs="Calibri"/>
          <w:kern w:val="2"/>
          <w:sz w:val="20"/>
          <w:szCs w:val="20"/>
        </w:rPr>
        <w:t>объёма  финансирования</w:t>
      </w:r>
      <w:proofErr w:type="gramEnd"/>
      <w:r w:rsidRPr="00D06466">
        <w:rPr>
          <w:rFonts w:ascii="Times New Roman" w:eastAsia="SimSun" w:hAnsi="Times New Roman" w:cs="Calibri"/>
          <w:kern w:val="2"/>
          <w:sz w:val="20"/>
          <w:szCs w:val="20"/>
        </w:rPr>
        <w:t>: свод сметных расчётов.</w:t>
      </w:r>
    </w:p>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Таблица №3</w:t>
      </w:r>
    </w:p>
    <w:tbl>
      <w:tblPr>
        <w:tblW w:w="104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1843"/>
        <w:gridCol w:w="756"/>
        <w:gridCol w:w="876"/>
        <w:gridCol w:w="799"/>
        <w:gridCol w:w="756"/>
        <w:gridCol w:w="756"/>
        <w:gridCol w:w="756"/>
        <w:gridCol w:w="1125"/>
        <w:gridCol w:w="905"/>
        <w:gridCol w:w="8"/>
      </w:tblGrid>
      <w:tr w:rsidR="00D06466" w:rsidRPr="00D06466" w:rsidTr="00D06466">
        <w:trPr>
          <w:gridAfter w:val="1"/>
          <w:wAfter w:w="8" w:type="dxa"/>
        </w:trPr>
        <w:tc>
          <w:tcPr>
            <w:tcW w:w="1886" w:type="dxa"/>
            <w:vMerge w:val="restart"/>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Наименование подпрограммы</w:t>
            </w:r>
          </w:p>
        </w:tc>
        <w:tc>
          <w:tcPr>
            <w:tcW w:w="1843" w:type="dxa"/>
            <w:vMerge w:val="restart"/>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Источник ресурсного обеспечения</w:t>
            </w:r>
          </w:p>
        </w:tc>
        <w:tc>
          <w:tcPr>
            <w:tcW w:w="6729" w:type="dxa"/>
            <w:gridSpan w:val="8"/>
          </w:tcPr>
          <w:p w:rsidR="00D06466" w:rsidRPr="00D06466" w:rsidRDefault="00D06466" w:rsidP="00634401">
            <w:pPr>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Оценка расходов по годам реализации подпрограммы, тыс. руб.</w:t>
            </w:r>
          </w:p>
        </w:tc>
      </w:tr>
      <w:tr w:rsidR="00D06466" w:rsidRPr="00D06466" w:rsidTr="00D06466">
        <w:tc>
          <w:tcPr>
            <w:tcW w:w="1886" w:type="dxa"/>
            <w:vMerge/>
          </w:tcPr>
          <w:p w:rsidR="00D06466" w:rsidRPr="00D06466" w:rsidRDefault="00D06466" w:rsidP="00634401">
            <w:pPr>
              <w:spacing w:after="0" w:line="240" w:lineRule="auto"/>
              <w:rPr>
                <w:rFonts w:ascii="Times New Roman" w:eastAsia="SimSun" w:hAnsi="Times New Roman" w:cs="Calibri"/>
                <w:kern w:val="2"/>
                <w:sz w:val="20"/>
                <w:szCs w:val="20"/>
              </w:rPr>
            </w:pPr>
          </w:p>
        </w:tc>
        <w:tc>
          <w:tcPr>
            <w:tcW w:w="1843" w:type="dxa"/>
            <w:vMerge/>
          </w:tcPr>
          <w:p w:rsidR="00D06466" w:rsidRPr="00D06466" w:rsidRDefault="00D06466" w:rsidP="00634401">
            <w:pPr>
              <w:spacing w:after="0" w:line="240" w:lineRule="auto"/>
              <w:rPr>
                <w:rFonts w:ascii="Times New Roman" w:eastAsia="SimSun" w:hAnsi="Times New Roman" w:cs="Calibri"/>
                <w:kern w:val="2"/>
                <w:sz w:val="20"/>
                <w:szCs w:val="20"/>
              </w:rPr>
            </w:pPr>
          </w:p>
        </w:tc>
        <w:tc>
          <w:tcPr>
            <w:tcW w:w="756"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2020</w:t>
            </w:r>
          </w:p>
        </w:tc>
        <w:tc>
          <w:tcPr>
            <w:tcW w:w="876"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2021</w:t>
            </w:r>
          </w:p>
        </w:tc>
        <w:tc>
          <w:tcPr>
            <w:tcW w:w="799"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2022</w:t>
            </w:r>
          </w:p>
        </w:tc>
        <w:tc>
          <w:tcPr>
            <w:tcW w:w="756"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2023</w:t>
            </w:r>
          </w:p>
        </w:tc>
        <w:tc>
          <w:tcPr>
            <w:tcW w:w="756"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2024</w:t>
            </w:r>
          </w:p>
        </w:tc>
        <w:tc>
          <w:tcPr>
            <w:tcW w:w="756"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2025</w:t>
            </w:r>
          </w:p>
        </w:tc>
        <w:tc>
          <w:tcPr>
            <w:tcW w:w="1125"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w:t>
            </w:r>
          </w:p>
        </w:tc>
        <w:tc>
          <w:tcPr>
            <w:tcW w:w="913" w:type="dxa"/>
            <w:gridSpan w:val="2"/>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Всего</w:t>
            </w:r>
          </w:p>
        </w:tc>
      </w:tr>
      <w:tr w:rsidR="00D06466" w:rsidRPr="00D06466" w:rsidTr="00D06466">
        <w:tc>
          <w:tcPr>
            <w:tcW w:w="1886" w:type="dxa"/>
            <w:vMerge w:val="restart"/>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Управление в сфере функций органов местной администрации</w:t>
            </w:r>
          </w:p>
        </w:tc>
        <w:tc>
          <w:tcPr>
            <w:tcW w:w="1843"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Всего, в том числе:</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658,8</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476,9</w:t>
            </w:r>
          </w:p>
        </w:tc>
        <w:tc>
          <w:tcPr>
            <w:tcW w:w="79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651,5</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844,3</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112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913" w:type="dxa"/>
            <w:gridSpan w:val="2"/>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5338,1</w:t>
            </w:r>
          </w:p>
        </w:tc>
      </w:tr>
      <w:tr w:rsidR="00D06466" w:rsidRPr="00D06466" w:rsidTr="00D06466">
        <w:tc>
          <w:tcPr>
            <w:tcW w:w="1886" w:type="dxa"/>
            <w:vMerge/>
          </w:tcPr>
          <w:p w:rsidR="00D06466" w:rsidRPr="00D06466" w:rsidRDefault="00D06466" w:rsidP="00634401">
            <w:pPr>
              <w:spacing w:after="0" w:line="240" w:lineRule="auto"/>
              <w:rPr>
                <w:rFonts w:ascii="Times New Roman" w:eastAsia="SimSun" w:hAnsi="Times New Roman" w:cs="Calibri"/>
                <w:kern w:val="2"/>
                <w:sz w:val="20"/>
                <w:szCs w:val="20"/>
              </w:rPr>
            </w:pPr>
          </w:p>
        </w:tc>
        <w:tc>
          <w:tcPr>
            <w:tcW w:w="1843"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Федеральный бюджет</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9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12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13" w:type="dxa"/>
            <w:gridSpan w:val="2"/>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1886" w:type="dxa"/>
            <w:vMerge/>
          </w:tcPr>
          <w:p w:rsidR="00D06466" w:rsidRPr="00D06466" w:rsidRDefault="00D06466" w:rsidP="00634401">
            <w:pPr>
              <w:spacing w:after="0" w:line="240" w:lineRule="auto"/>
              <w:rPr>
                <w:rFonts w:ascii="Times New Roman" w:eastAsia="SimSun" w:hAnsi="Times New Roman" w:cs="Calibri"/>
                <w:kern w:val="2"/>
                <w:sz w:val="20"/>
                <w:szCs w:val="20"/>
              </w:rPr>
            </w:pPr>
          </w:p>
        </w:tc>
        <w:tc>
          <w:tcPr>
            <w:tcW w:w="1843"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Областной бюджет</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9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12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13" w:type="dxa"/>
            <w:gridSpan w:val="2"/>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1886" w:type="dxa"/>
            <w:vMerge/>
          </w:tcPr>
          <w:p w:rsidR="00D06466" w:rsidRPr="00D06466" w:rsidRDefault="00D06466" w:rsidP="00634401">
            <w:pPr>
              <w:spacing w:after="0" w:line="240" w:lineRule="auto"/>
              <w:rPr>
                <w:rFonts w:ascii="Times New Roman" w:eastAsia="SimSun" w:hAnsi="Times New Roman" w:cs="Calibri"/>
                <w:kern w:val="2"/>
                <w:sz w:val="20"/>
                <w:szCs w:val="20"/>
              </w:rPr>
            </w:pPr>
          </w:p>
        </w:tc>
        <w:tc>
          <w:tcPr>
            <w:tcW w:w="1843" w:type="dxa"/>
          </w:tcPr>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Местный бюджет</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658,8</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476,9</w:t>
            </w:r>
          </w:p>
        </w:tc>
        <w:tc>
          <w:tcPr>
            <w:tcW w:w="79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651,5</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844,3</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7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112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913" w:type="dxa"/>
            <w:gridSpan w:val="2"/>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5338,1</w:t>
            </w:r>
          </w:p>
        </w:tc>
      </w:tr>
    </w:tbl>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tabs>
          <w:tab w:val="left" w:pos="1305"/>
        </w:tabs>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ab/>
      </w:r>
    </w:p>
    <w:p w:rsidR="00D06466" w:rsidRPr="00D06466" w:rsidRDefault="00D06466" w:rsidP="00634401">
      <w:pPr>
        <w:tabs>
          <w:tab w:val="left" w:pos="1305"/>
        </w:tabs>
        <w:spacing w:after="0" w:line="240" w:lineRule="auto"/>
        <w:rPr>
          <w:rFonts w:ascii="Times New Roman" w:eastAsia="Calibri" w:hAnsi="Times New Roman" w:cs="Times New Roman"/>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«Обеспечение реализации муниципальной программы»</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муниципальной </w:t>
      </w:r>
      <w:proofErr w:type="gramStart"/>
      <w:r w:rsidRPr="00D06466">
        <w:rPr>
          <w:rFonts w:ascii="Times New Roman" w:eastAsia="Times New Roman" w:hAnsi="Times New Roman" w:cs="Times New Roman"/>
          <w:b/>
          <w:sz w:val="20"/>
          <w:szCs w:val="20"/>
          <w:lang w:eastAsia="ru-RU"/>
        </w:rPr>
        <w:t>программы  Коломыцевского</w:t>
      </w:r>
      <w:proofErr w:type="gramEnd"/>
      <w:r w:rsidRPr="00D06466">
        <w:rPr>
          <w:rFonts w:ascii="Times New Roman" w:eastAsia="Times New Roman" w:hAnsi="Times New Roman" w:cs="Times New Roman"/>
          <w:b/>
          <w:sz w:val="20"/>
          <w:szCs w:val="20"/>
          <w:lang w:eastAsia="ru-RU"/>
        </w:rPr>
        <w:t xml:space="preserve"> сельского поселения</w:t>
      </w:r>
    </w:p>
    <w:p w:rsidR="00D06466" w:rsidRPr="00D06466" w:rsidRDefault="00D06466" w:rsidP="00634401">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ПАСПОРТ</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 «Обеспечение реализации муниципальной программы»</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6574"/>
      </w:tblGrid>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Ответственный исполнитель</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995"/>
        </w:trPr>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Программно-целевые инструменты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Задачи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совершенствование правовых и организационных основ местного самоуправления;</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обеспечение деятельность подведомственных учреждений;</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выполнение расходных обязательств.</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эффективность работы подведомственных учреждений;</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своевременность и полнота выполнения расходных обязательств.</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Этапы и сроки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Подпрограмма будет реализована в 2020-2026 годы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rPr>
          <w:trHeight w:val="1453"/>
        </w:trPr>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Объемы бюджетных ассигнований</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Объем ассигнований местного и областного бюджета подпрограммы 2020-2026 годы - 14239,</w:t>
            </w:r>
            <w:proofErr w:type="gramStart"/>
            <w:r w:rsidRPr="00D06466">
              <w:rPr>
                <w:rFonts w:ascii="Times New Roman" w:eastAsia="Times New Roman" w:hAnsi="Times New Roman" w:cs="Times New Roman"/>
                <w:sz w:val="20"/>
                <w:szCs w:val="20"/>
                <w:lang w:eastAsia="ru-RU"/>
              </w:rPr>
              <w:t>4  тыс.</w:t>
            </w:r>
            <w:proofErr w:type="gramEnd"/>
            <w:r w:rsidRPr="00D06466">
              <w:rPr>
                <w:rFonts w:ascii="Times New Roman" w:eastAsia="Times New Roman" w:hAnsi="Times New Roman" w:cs="Times New Roman"/>
                <w:sz w:val="20"/>
                <w:szCs w:val="20"/>
                <w:lang w:eastAsia="ru-RU"/>
              </w:rPr>
              <w:t xml:space="preserve">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 год -  1439,1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 год -  2308,7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2027,1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2035,0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2101,5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2164,0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D06466">
              <w:rPr>
                <w:rFonts w:ascii="Times New Roman" w:eastAsia="Times New Roman" w:hAnsi="Times New Roman" w:cs="Times New Roman"/>
                <w:sz w:val="20"/>
                <w:szCs w:val="20"/>
                <w:lang w:eastAsia="ru-RU"/>
              </w:rPr>
              <w:t>2026 год -  2164,0 тыс. рублей.</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 высокая результативность деятельности администрации Коломыцевского поселения.</w:t>
            </w:r>
          </w:p>
        </w:tc>
      </w:tr>
    </w:tbl>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1. Характеристика сферы реализации подпрограммы "Обеспечение реализации муниципальной программы" </w:t>
      </w: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proofErr w:type="gramStart"/>
      <w:r w:rsidRPr="00D06466">
        <w:rPr>
          <w:rFonts w:ascii="Times New Roman" w:eastAsia="Times New Roman" w:hAnsi="Times New Roman" w:cs="Times New Roman"/>
          <w:sz w:val="20"/>
          <w:szCs w:val="20"/>
        </w:rPr>
        <w:t>Подпрограмма  «</w:t>
      </w:r>
      <w:proofErr w:type="gramEnd"/>
      <w:r w:rsidRPr="00D06466">
        <w:rPr>
          <w:rFonts w:ascii="Times New Roman" w:eastAsia="Times New Roman" w:hAnsi="Times New Roman" w:cs="Times New Roman"/>
          <w:sz w:val="20"/>
          <w:szCs w:val="20"/>
        </w:rPr>
        <w:t>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b/>
          <w:kern w:val="2"/>
          <w:sz w:val="20"/>
          <w:szCs w:val="20"/>
        </w:rPr>
        <w:t xml:space="preserve">2. Цели, задачи и показатели (индикаторы), основные ожидаемые конечные результаты, сроки и этапы </w:t>
      </w:r>
      <w:proofErr w:type="gramStart"/>
      <w:r w:rsidRPr="00D06466">
        <w:rPr>
          <w:rFonts w:ascii="Times New Roman" w:eastAsia="SimSun" w:hAnsi="Times New Roman" w:cs="Calibri"/>
          <w:b/>
          <w:kern w:val="2"/>
          <w:sz w:val="20"/>
          <w:szCs w:val="20"/>
        </w:rPr>
        <w:t>реализации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D06466">
        <w:rPr>
          <w:rFonts w:ascii="Times New Roman" w:eastAsia="Times New Roman" w:hAnsi="Times New Roman" w:cs="Times New Roman"/>
          <w:sz w:val="20"/>
          <w:szCs w:val="20"/>
        </w:rPr>
        <w:t>программы  Коломыцевского</w:t>
      </w:r>
      <w:proofErr w:type="gramEnd"/>
      <w:r w:rsidRPr="00D06466">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w:t>
      </w:r>
      <w:r w:rsidRPr="00D06466">
        <w:rPr>
          <w:rFonts w:ascii="Times New Roman" w:eastAsia="Times New Roman" w:hAnsi="Times New Roman" w:cs="Times New Roman"/>
          <w:sz w:val="20"/>
          <w:szCs w:val="20"/>
        </w:rPr>
        <w:lastRenderedPageBreak/>
        <w:t>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Подпрограмму предусматривается реализовать в 2020-2026 годах в один этап.</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3. Характеристика основных </w:t>
      </w:r>
      <w:proofErr w:type="gramStart"/>
      <w:r w:rsidRPr="00D06466">
        <w:rPr>
          <w:rFonts w:ascii="Times New Roman" w:eastAsia="SimSun" w:hAnsi="Times New Roman" w:cs="Calibri"/>
          <w:b/>
          <w:kern w:val="2"/>
          <w:sz w:val="20"/>
          <w:szCs w:val="20"/>
        </w:rPr>
        <w:t>мероприятий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w:t>
      </w:r>
      <w:proofErr w:type="gramStart"/>
      <w:r w:rsidRPr="00D06466">
        <w:rPr>
          <w:rFonts w:ascii="Times New Roman" w:eastAsia="SimSun" w:hAnsi="Times New Roman" w:cs="Calibri"/>
          <w:kern w:val="2"/>
          <w:sz w:val="20"/>
          <w:szCs w:val="20"/>
        </w:rPr>
        <w:t>рамках  программы</w:t>
      </w:r>
      <w:proofErr w:type="gramEnd"/>
      <w:r w:rsidRPr="00D06466">
        <w:rPr>
          <w:rFonts w:ascii="Times New Roman" w:eastAsia="SimSun" w:hAnsi="Times New Roman" w:cs="Calibri"/>
          <w:kern w:val="2"/>
          <w:sz w:val="20"/>
          <w:szCs w:val="20"/>
        </w:rPr>
        <w:t xml:space="preserve"> планируется осуществление следующих основных мероприятий (таблица 8):</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 Расходы на обеспечение деятельности подведомственных учреждений.</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2. Выполнение расходных обязательств.</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2"/>
          <w:sz w:val="20"/>
          <w:szCs w:val="20"/>
        </w:rPr>
        <w:t>задач  и</w:t>
      </w:r>
      <w:proofErr w:type="gramEnd"/>
      <w:r w:rsidRPr="00D06466">
        <w:rPr>
          <w:rFonts w:ascii="Times New Roman" w:eastAsia="SimSun" w:hAnsi="Times New Roman" w:cs="Calibri"/>
          <w:kern w:val="2"/>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случае не реализации основных </w:t>
      </w:r>
      <w:proofErr w:type="gramStart"/>
      <w:r w:rsidRPr="00D06466">
        <w:rPr>
          <w:rFonts w:ascii="Times New Roman" w:eastAsia="SimSun" w:hAnsi="Times New Roman" w:cs="Calibri"/>
          <w:kern w:val="2"/>
          <w:sz w:val="20"/>
          <w:szCs w:val="20"/>
        </w:rPr>
        <w:t>мероприятий  муниципальной</w:t>
      </w:r>
      <w:proofErr w:type="gramEnd"/>
      <w:r w:rsidRPr="00D06466">
        <w:rPr>
          <w:rFonts w:ascii="Times New Roman" w:eastAsia="SimSun" w:hAnsi="Times New Roman" w:cs="Calibri"/>
          <w:kern w:val="2"/>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4. Информация по ресурсному </w:t>
      </w:r>
      <w:proofErr w:type="gramStart"/>
      <w:r w:rsidRPr="00D06466">
        <w:rPr>
          <w:rFonts w:ascii="Times New Roman" w:eastAsia="SimSun" w:hAnsi="Times New Roman" w:cs="Calibri"/>
          <w:b/>
          <w:kern w:val="2"/>
          <w:sz w:val="20"/>
          <w:szCs w:val="20"/>
        </w:rPr>
        <w:t>обеспечению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SimSun" w:hAnsi="Times New Roman" w:cs="Calibri"/>
          <w:kern w:val="2"/>
          <w:sz w:val="20"/>
          <w:szCs w:val="20"/>
        </w:rPr>
        <w:t xml:space="preserve">     Общий </w:t>
      </w:r>
      <w:r w:rsidRPr="00D06466">
        <w:rPr>
          <w:rFonts w:ascii="Times New Roman" w:eastAsia="Times New Roman" w:hAnsi="Times New Roman" w:cs="Times New Roman"/>
          <w:sz w:val="20"/>
          <w:szCs w:val="20"/>
        </w:rPr>
        <w:t xml:space="preserve">объем ассигнований местного и областного бюджета подпрограммы составляет в 2020 – 2026 годах - </w:t>
      </w:r>
      <w:r w:rsidRPr="00D06466">
        <w:rPr>
          <w:rFonts w:ascii="Times New Roman" w:eastAsia="Times New Roman" w:hAnsi="Times New Roman" w:cs="Times New Roman"/>
          <w:sz w:val="20"/>
          <w:szCs w:val="20"/>
          <w:lang w:eastAsia="ru-RU"/>
        </w:rPr>
        <w:t>14239,</w:t>
      </w:r>
      <w:proofErr w:type="gramStart"/>
      <w:r w:rsidRPr="00D06466">
        <w:rPr>
          <w:rFonts w:ascii="Times New Roman" w:eastAsia="Times New Roman" w:hAnsi="Times New Roman" w:cs="Times New Roman"/>
          <w:sz w:val="20"/>
          <w:szCs w:val="20"/>
          <w:lang w:eastAsia="ru-RU"/>
        </w:rPr>
        <w:t>4  тыс.</w:t>
      </w:r>
      <w:proofErr w:type="gramEnd"/>
      <w:r w:rsidRPr="00D06466">
        <w:rPr>
          <w:rFonts w:ascii="Times New Roman" w:eastAsia="Times New Roman" w:hAnsi="Times New Roman" w:cs="Times New Roman"/>
          <w:sz w:val="20"/>
          <w:szCs w:val="20"/>
          <w:lang w:eastAsia="ru-RU"/>
        </w:rPr>
        <w:t xml:space="preserve">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 год -  1439,1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 год -  2308,7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2027,1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2035,0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2101,5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2164,0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SimSun" w:hAnsi="Times New Roman" w:cs="Calibri"/>
          <w:kern w:val="2"/>
          <w:sz w:val="20"/>
          <w:szCs w:val="20"/>
        </w:rPr>
      </w:pPr>
      <w:r w:rsidRPr="00D06466">
        <w:rPr>
          <w:rFonts w:ascii="Times New Roman" w:eastAsia="Times New Roman" w:hAnsi="Times New Roman" w:cs="Times New Roman"/>
          <w:sz w:val="20"/>
          <w:szCs w:val="20"/>
          <w:lang w:eastAsia="ru-RU"/>
        </w:rPr>
        <w:t>2026 год -  2164,0 тыс. рублей.</w:t>
      </w:r>
    </w:p>
    <w:p w:rsidR="00D06466" w:rsidRPr="00D06466" w:rsidRDefault="00D06466" w:rsidP="00634401">
      <w:pPr>
        <w:suppressAutoHyphens/>
        <w:spacing w:after="0" w:line="240" w:lineRule="auto"/>
        <w:ind w:firstLine="709"/>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 xml:space="preserve">Обоснования необходимого </w:t>
      </w:r>
      <w:proofErr w:type="gramStart"/>
      <w:r w:rsidRPr="00D06466">
        <w:rPr>
          <w:rFonts w:ascii="Times New Roman" w:eastAsia="Times New Roman" w:hAnsi="Times New Roman" w:cs="Times New Roman"/>
          <w:color w:val="1D1B11"/>
          <w:sz w:val="20"/>
          <w:szCs w:val="20"/>
          <w:lang w:eastAsia="ru-RU"/>
        </w:rPr>
        <w:t xml:space="preserve">объёмафинансирования:   </w:t>
      </w:r>
      <w:proofErr w:type="gramEnd"/>
      <w:r w:rsidRPr="00D06466">
        <w:rPr>
          <w:rFonts w:ascii="Times New Roman" w:eastAsia="Times New Roman" w:hAnsi="Times New Roman" w:cs="Times New Roman"/>
          <w:color w:val="1D1B11"/>
          <w:sz w:val="20"/>
          <w:szCs w:val="20"/>
          <w:lang w:eastAsia="ru-RU"/>
        </w:rPr>
        <w:t xml:space="preserve">                                                 свод сметных расчётов.</w:t>
      </w:r>
    </w:p>
    <w:p w:rsidR="00D06466" w:rsidRPr="00D06466" w:rsidRDefault="00D06466" w:rsidP="00634401">
      <w:pPr>
        <w:suppressAutoHyphens/>
        <w:spacing w:after="0" w:line="240" w:lineRule="auto"/>
        <w:ind w:firstLine="709"/>
        <w:jc w:val="both"/>
        <w:rPr>
          <w:rFonts w:ascii="Times New Roman" w:eastAsia="Times New Roman" w:hAnsi="Times New Roman" w:cs="Times New Roman"/>
          <w:color w:val="1D1B11"/>
          <w:sz w:val="20"/>
          <w:szCs w:val="20"/>
          <w:lang w:eastAsia="ru-RU"/>
        </w:rPr>
      </w:pPr>
    </w:p>
    <w:p w:rsidR="00D06466" w:rsidRPr="00D06466" w:rsidRDefault="00D06466" w:rsidP="00634401">
      <w:pPr>
        <w:suppressAutoHyphens/>
        <w:spacing w:after="0" w:line="240" w:lineRule="auto"/>
        <w:ind w:firstLine="709"/>
        <w:jc w:val="right"/>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Таблица №4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1639"/>
        <w:gridCol w:w="869"/>
        <w:gridCol w:w="869"/>
        <w:gridCol w:w="869"/>
        <w:gridCol w:w="859"/>
        <w:gridCol w:w="869"/>
        <w:gridCol w:w="859"/>
        <w:gridCol w:w="859"/>
        <w:gridCol w:w="994"/>
      </w:tblGrid>
      <w:tr w:rsidR="00D06466" w:rsidRPr="00D06466" w:rsidTr="00D06466">
        <w:tc>
          <w:tcPr>
            <w:tcW w:w="1842"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Наименование подпрограммы</w:t>
            </w:r>
          </w:p>
        </w:tc>
        <w:tc>
          <w:tcPr>
            <w:tcW w:w="1659"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Источник ресурсного обеспечения</w:t>
            </w:r>
          </w:p>
        </w:tc>
        <w:tc>
          <w:tcPr>
            <w:tcW w:w="7135" w:type="dxa"/>
            <w:gridSpan w:val="8"/>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p>
        </w:tc>
      </w:tr>
      <w:tr w:rsidR="00D06466" w:rsidRPr="00D06466" w:rsidTr="00D06466">
        <w:tc>
          <w:tcPr>
            <w:tcW w:w="1842"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2020</w:t>
            </w:r>
          </w:p>
        </w:tc>
        <w:tc>
          <w:tcPr>
            <w:tcW w:w="87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2021</w:t>
            </w:r>
          </w:p>
        </w:tc>
        <w:tc>
          <w:tcPr>
            <w:tcW w:w="87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2022</w:t>
            </w:r>
          </w:p>
        </w:tc>
        <w:tc>
          <w:tcPr>
            <w:tcW w:w="87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2023</w:t>
            </w:r>
          </w:p>
        </w:tc>
        <w:tc>
          <w:tcPr>
            <w:tcW w:w="87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2024</w:t>
            </w:r>
          </w:p>
        </w:tc>
        <w:tc>
          <w:tcPr>
            <w:tcW w:w="87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2025</w:t>
            </w:r>
          </w:p>
        </w:tc>
        <w:tc>
          <w:tcPr>
            <w:tcW w:w="87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2026</w:t>
            </w:r>
          </w:p>
        </w:tc>
        <w:tc>
          <w:tcPr>
            <w:tcW w:w="1003"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w:t>
            </w:r>
          </w:p>
        </w:tc>
      </w:tr>
      <w:tr w:rsidR="00D06466" w:rsidRPr="00D06466" w:rsidTr="00D06466">
        <w:tc>
          <w:tcPr>
            <w:tcW w:w="1842" w:type="dxa"/>
            <w:vMerge w:val="restart"/>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165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 в том числе:</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1439,1</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2308,7</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2027,1</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2035</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2101,5</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100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14239,4</w:t>
            </w:r>
          </w:p>
        </w:tc>
      </w:tr>
      <w:tr w:rsidR="00D06466" w:rsidRPr="00D06466" w:rsidTr="00D06466">
        <w:tc>
          <w:tcPr>
            <w:tcW w:w="1842"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Федеральный бюджет</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1842"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Областной бюджет</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87,9</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87,9</w:t>
            </w:r>
          </w:p>
        </w:tc>
      </w:tr>
      <w:tr w:rsidR="00D06466" w:rsidRPr="00D06466" w:rsidTr="00D06466">
        <w:tc>
          <w:tcPr>
            <w:tcW w:w="1842"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Местный бюджет</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1439,1</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2220,8</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2027,1</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2035</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2101,5</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87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100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14151,5</w:t>
            </w:r>
          </w:p>
        </w:tc>
      </w:tr>
    </w:tbl>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«Повышение устойчивости бюджета поселения»</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муниципальной </w:t>
      </w:r>
      <w:proofErr w:type="gramStart"/>
      <w:r w:rsidRPr="00D06466">
        <w:rPr>
          <w:rFonts w:ascii="Times New Roman" w:eastAsia="Times New Roman" w:hAnsi="Times New Roman" w:cs="Times New Roman"/>
          <w:b/>
          <w:sz w:val="20"/>
          <w:szCs w:val="20"/>
          <w:lang w:eastAsia="ru-RU"/>
        </w:rPr>
        <w:t>программы  Коломыцевского</w:t>
      </w:r>
      <w:proofErr w:type="gramEnd"/>
      <w:r w:rsidRPr="00D06466">
        <w:rPr>
          <w:rFonts w:ascii="Times New Roman" w:eastAsia="Times New Roman" w:hAnsi="Times New Roman" w:cs="Times New Roman"/>
          <w:b/>
          <w:sz w:val="20"/>
          <w:szCs w:val="20"/>
          <w:lang w:eastAsia="ru-RU"/>
        </w:rPr>
        <w:t xml:space="preserve"> сельского поселения</w:t>
      </w:r>
    </w:p>
    <w:p w:rsidR="00D06466" w:rsidRPr="00D06466" w:rsidRDefault="00D06466" w:rsidP="00634401">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ПАСПОРТ</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 «Повышение устойчивости бюджета поселения»</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4"/>
        <w:gridCol w:w="6573"/>
      </w:tblGrid>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Ответственный исполнитель</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995"/>
        </w:trPr>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Программно-целевые инструменты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Повысить устойчивость бюджета поселения.</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lastRenderedPageBreak/>
              <w:t>Задачи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обеспечение процентных платежей по муниципальному долгу.</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исполнение бюджета на конец года по соответствующей статье;</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своевременность и полнота погашения процентных платежей.</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Этапы и сроки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Подпрограмма будет реализована в 2020-2026 годы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Объемы бюджетных ассигнований</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- 917,0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 w:name="_Hlk63761420"/>
            <w:r w:rsidRPr="00D06466">
              <w:rPr>
                <w:rFonts w:ascii="Times New Roman" w:eastAsia="Times New Roman" w:hAnsi="Times New Roman" w:cs="Times New Roman"/>
                <w:sz w:val="20"/>
                <w:szCs w:val="20"/>
                <w:lang w:eastAsia="ru-RU"/>
              </w:rPr>
              <w:t>2020 год -  116,0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 год -  119,0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122,0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140,0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140,0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140,0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2026 год -  140,0 тыс. рублей</w:t>
            </w:r>
            <w:bookmarkEnd w:id="1"/>
            <w:r w:rsidRPr="00D06466">
              <w:rPr>
                <w:rFonts w:ascii="Times New Roman" w:eastAsia="Times New Roman" w:hAnsi="Times New Roman" w:cs="Times New Roman"/>
                <w:sz w:val="20"/>
                <w:szCs w:val="20"/>
                <w:lang w:eastAsia="ru-RU"/>
              </w:rPr>
              <w:t>.</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Достижение устойчивости бюджета поселения</w:t>
            </w:r>
          </w:p>
        </w:tc>
      </w:tr>
    </w:tbl>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1. Характеристика сферы реализации подпрограммы "Обеспечение реализации муниципальной программы"</w:t>
      </w: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autoSpaceDE w:val="0"/>
        <w:autoSpaceDN w:val="0"/>
        <w:adjustRightInd w:val="0"/>
        <w:spacing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b/>
          <w:kern w:val="2"/>
          <w:sz w:val="20"/>
          <w:szCs w:val="20"/>
        </w:rPr>
        <w:t xml:space="preserve">2. Цели, задачи и показатели (индикаторы), основные ожидаемые конечные результаты, сроки и этапы </w:t>
      </w:r>
      <w:proofErr w:type="gramStart"/>
      <w:r w:rsidRPr="00D06466">
        <w:rPr>
          <w:rFonts w:ascii="Times New Roman" w:eastAsia="SimSun" w:hAnsi="Times New Roman" w:cs="Calibri"/>
          <w:b/>
          <w:kern w:val="2"/>
          <w:sz w:val="20"/>
          <w:szCs w:val="20"/>
        </w:rPr>
        <w:t>реализации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D06466">
        <w:rPr>
          <w:rFonts w:ascii="Times New Roman" w:eastAsia="Times New Roman" w:hAnsi="Times New Roman" w:cs="Times New Roman"/>
          <w:sz w:val="20"/>
          <w:szCs w:val="20"/>
        </w:rPr>
        <w:t>программы  Коломыцевского</w:t>
      </w:r>
      <w:proofErr w:type="gramEnd"/>
      <w:r w:rsidRPr="00D06466">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Подпрограмму предусматривается реализовать в 2020-2026 годах в один этап.</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3. Характеристика основных </w:t>
      </w:r>
      <w:proofErr w:type="gramStart"/>
      <w:r w:rsidRPr="00D06466">
        <w:rPr>
          <w:rFonts w:ascii="Times New Roman" w:eastAsia="SimSun" w:hAnsi="Times New Roman" w:cs="Calibri"/>
          <w:b/>
          <w:kern w:val="2"/>
          <w:sz w:val="20"/>
          <w:szCs w:val="20"/>
        </w:rPr>
        <w:t>мероприятий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w:t>
      </w:r>
      <w:proofErr w:type="gramStart"/>
      <w:r w:rsidRPr="00D06466">
        <w:rPr>
          <w:rFonts w:ascii="Times New Roman" w:eastAsia="SimSun" w:hAnsi="Times New Roman" w:cs="Calibri"/>
          <w:kern w:val="2"/>
          <w:sz w:val="20"/>
          <w:szCs w:val="20"/>
        </w:rPr>
        <w:t>рамках  программы</w:t>
      </w:r>
      <w:proofErr w:type="gramEnd"/>
      <w:r w:rsidRPr="00D06466">
        <w:rPr>
          <w:rFonts w:ascii="Times New Roman" w:eastAsia="SimSun" w:hAnsi="Times New Roman" w:cs="Calibri"/>
          <w:kern w:val="2"/>
          <w:sz w:val="20"/>
          <w:szCs w:val="20"/>
        </w:rPr>
        <w:t xml:space="preserve"> планируется осуществление следующих основных мероприятий(таблица 8):</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обеспечение процентных платежей по муниципальному долгу.</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2"/>
          <w:sz w:val="20"/>
          <w:szCs w:val="20"/>
        </w:rPr>
        <w:t>задач  и</w:t>
      </w:r>
      <w:proofErr w:type="gramEnd"/>
      <w:r w:rsidRPr="00D06466">
        <w:rPr>
          <w:rFonts w:ascii="Times New Roman" w:eastAsia="SimSun" w:hAnsi="Times New Roman" w:cs="Calibri"/>
          <w:kern w:val="2"/>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случае не реализации основных </w:t>
      </w:r>
      <w:proofErr w:type="gramStart"/>
      <w:r w:rsidRPr="00D06466">
        <w:rPr>
          <w:rFonts w:ascii="Times New Roman" w:eastAsia="SimSun" w:hAnsi="Times New Roman" w:cs="Calibri"/>
          <w:kern w:val="2"/>
          <w:sz w:val="20"/>
          <w:szCs w:val="20"/>
        </w:rPr>
        <w:t>мероприятий  муниципальной</w:t>
      </w:r>
      <w:proofErr w:type="gramEnd"/>
      <w:r w:rsidRPr="00D06466">
        <w:rPr>
          <w:rFonts w:ascii="Times New Roman" w:eastAsia="SimSun" w:hAnsi="Times New Roman" w:cs="Calibri"/>
          <w:kern w:val="2"/>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4. Информация по ресурсному </w:t>
      </w:r>
      <w:proofErr w:type="gramStart"/>
      <w:r w:rsidRPr="00D06466">
        <w:rPr>
          <w:rFonts w:ascii="Times New Roman" w:eastAsia="SimSun" w:hAnsi="Times New Roman" w:cs="Calibri"/>
          <w:b/>
          <w:kern w:val="2"/>
          <w:sz w:val="20"/>
          <w:szCs w:val="20"/>
        </w:rPr>
        <w:t>обеспечению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SimSun" w:hAnsi="Times New Roman" w:cs="Calibri"/>
          <w:kern w:val="2"/>
          <w:sz w:val="20"/>
          <w:szCs w:val="20"/>
        </w:rPr>
        <w:t xml:space="preserve">     Общий </w:t>
      </w:r>
      <w:r w:rsidRPr="00D06466">
        <w:rPr>
          <w:rFonts w:ascii="Times New Roman" w:eastAsia="Times New Roman" w:hAnsi="Times New Roman" w:cs="Times New Roman"/>
          <w:sz w:val="20"/>
          <w:szCs w:val="20"/>
        </w:rPr>
        <w:t>объем ассигнований местного бюджета подпрограммы составляет в 2020 – 2026 годах -</w:t>
      </w:r>
      <w:r w:rsidRPr="00D06466">
        <w:rPr>
          <w:rFonts w:ascii="Times New Roman" w:eastAsia="Times New Roman" w:hAnsi="Times New Roman" w:cs="Times New Roman"/>
          <w:sz w:val="20"/>
          <w:szCs w:val="20"/>
          <w:lang w:eastAsia="ru-RU"/>
        </w:rPr>
        <w:t xml:space="preserve">917,0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 год -  116,0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lastRenderedPageBreak/>
        <w:t>2021 год -  119,0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122,0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140,0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140,0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140,0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2026 год -  140,0 тыс. рублей.</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p>
    <w:p w:rsidR="00D06466" w:rsidRPr="00D06466" w:rsidRDefault="00D06466" w:rsidP="00634401">
      <w:pPr>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sz w:val="20"/>
          <w:szCs w:val="20"/>
          <w:lang w:eastAsia="ru-RU"/>
        </w:rPr>
        <w:t xml:space="preserve">                                                                  </w:t>
      </w:r>
      <w:r w:rsidRPr="00D06466">
        <w:rPr>
          <w:rFonts w:ascii="Times New Roman" w:eastAsia="Times New Roman" w:hAnsi="Times New Roman" w:cs="Times New Roman"/>
          <w:b/>
          <w:sz w:val="20"/>
          <w:szCs w:val="20"/>
          <w:lang w:eastAsia="ru-RU"/>
        </w:rPr>
        <w:t>Подпрограмма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«Защита населения и территории поселения от чрезвычайных ситуаций и обеспечение первичных мер пожарной безопасности»</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муниципальной </w:t>
      </w:r>
      <w:proofErr w:type="gramStart"/>
      <w:r w:rsidRPr="00D06466">
        <w:rPr>
          <w:rFonts w:ascii="Times New Roman" w:eastAsia="Times New Roman" w:hAnsi="Times New Roman" w:cs="Times New Roman"/>
          <w:b/>
          <w:sz w:val="20"/>
          <w:szCs w:val="20"/>
          <w:lang w:eastAsia="ru-RU"/>
        </w:rPr>
        <w:t>программы  Коломыцевского</w:t>
      </w:r>
      <w:proofErr w:type="gramEnd"/>
      <w:r w:rsidRPr="00D06466">
        <w:rPr>
          <w:rFonts w:ascii="Times New Roman" w:eastAsia="Times New Roman" w:hAnsi="Times New Roman" w:cs="Times New Roman"/>
          <w:b/>
          <w:sz w:val="20"/>
          <w:szCs w:val="20"/>
          <w:lang w:eastAsia="ru-RU"/>
        </w:rPr>
        <w:t xml:space="preserve"> сельского поселения</w:t>
      </w:r>
    </w:p>
    <w:p w:rsidR="00D06466" w:rsidRPr="00D06466" w:rsidRDefault="00D06466" w:rsidP="00634401">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ПАСПОРТ</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6577"/>
      </w:tblGrid>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Ответственный исполнитель</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995"/>
        </w:trPr>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Программно-целевые инструменты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Защита населения и территории   Коломыцевского сельского поселения от чрезвычайных ситуаций</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Задачи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создание и обеспечение современной эффективной системы оповещения, вызова экстренных оперативных служб;</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количество спасенных людей и людей, которым оказана помощь при пожарах, чрезвычайных ситуациях и происшествиях;</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количество профилактических мероприятий по предупреждению пожаров, чрезвычайных ситуаций и происшествий на водных объектах.</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w:t>
            </w:r>
            <w:r w:rsidRPr="00D06466">
              <w:rPr>
                <w:rFonts w:ascii="Times New Roman" w:eastAsia="Times New Roman" w:hAnsi="Times New Roman" w:cs="Times New Roman"/>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Этапы и сроки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Подпрограмма будет реализована в 2020-2026 годы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Объемы бюджетных ассигнований</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Объем ассигнований местного бюджета подпрограммы 2020-</w:t>
            </w:r>
            <w:proofErr w:type="gramStart"/>
            <w:r w:rsidRPr="00D06466">
              <w:rPr>
                <w:rFonts w:ascii="Times New Roman" w:eastAsia="Times New Roman" w:hAnsi="Times New Roman" w:cs="Times New Roman"/>
                <w:sz w:val="20"/>
                <w:szCs w:val="20"/>
                <w:lang w:eastAsia="ru-RU"/>
              </w:rPr>
              <w:t>2026  годы</w:t>
            </w:r>
            <w:proofErr w:type="gramEnd"/>
            <w:r w:rsidRPr="00D06466">
              <w:rPr>
                <w:rFonts w:ascii="Times New Roman" w:eastAsia="Times New Roman" w:hAnsi="Times New Roman" w:cs="Times New Roman"/>
                <w:sz w:val="20"/>
                <w:szCs w:val="20"/>
                <w:lang w:eastAsia="ru-RU"/>
              </w:rPr>
              <w:t xml:space="preserve"> -1079,0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 год -  150,0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 год -  150,0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171,0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152,0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152,0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152,0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2026 год -  152,0 тыс. рублей.</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 уменьшение количества пожаров, снижение рисков возникновения и смягчение последствий чрезвычайных ситуаций;</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снижение числа травмированных и погибших на пожарах;</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создание необходимых условий для обеспечения пожарной безопасности, защиты жизни и здоровья граждан.</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w:t>
            </w:r>
            <w:r w:rsidRPr="00D06466">
              <w:rPr>
                <w:rFonts w:ascii="Times New Roman" w:eastAsia="Times New Roman" w:hAnsi="Times New Roman" w:cs="Times New Roman"/>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Подпрограмма «Защита населения и территории поселения от чрезвычайных ситуаций и обеспечение </w:t>
      </w:r>
      <w:r w:rsidRPr="00D06466">
        <w:rPr>
          <w:rFonts w:ascii="Times New Roman" w:eastAsia="Times New Roman" w:hAnsi="Times New Roman" w:cs="Times New Roman"/>
          <w:sz w:val="20"/>
          <w:szCs w:val="20"/>
        </w:rPr>
        <w:lastRenderedPageBreak/>
        <w:t>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634401">
      <w:pPr>
        <w:widowControl w:val="0"/>
        <w:autoSpaceDE w:val="0"/>
        <w:autoSpaceDN w:val="0"/>
        <w:adjustRightInd w:val="0"/>
        <w:spacing w:line="240" w:lineRule="auto"/>
        <w:rPr>
          <w:rFonts w:ascii="Times New Roman" w:eastAsia="SimSun" w:hAnsi="Times New Roman" w:cs="Calibri"/>
          <w:b/>
          <w:kern w:val="2"/>
          <w:sz w:val="20"/>
          <w:szCs w:val="20"/>
        </w:rPr>
      </w:pPr>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r w:rsidRPr="00D06466">
        <w:rPr>
          <w:rFonts w:ascii="Times New Roman" w:eastAsia="SimSun" w:hAnsi="Times New Roman" w:cs="Calibri"/>
          <w:b/>
          <w:kern w:val="2"/>
          <w:sz w:val="20"/>
          <w:szCs w:val="20"/>
        </w:rPr>
        <w:t xml:space="preserve">2. Цели, задачи и показатели (индикаторы), основные ожидаемые конечные результаты, сроки и этапы </w:t>
      </w:r>
      <w:proofErr w:type="gramStart"/>
      <w:r w:rsidRPr="00D06466">
        <w:rPr>
          <w:rFonts w:ascii="Times New Roman" w:eastAsia="SimSun" w:hAnsi="Times New Roman" w:cs="Calibri"/>
          <w:b/>
          <w:kern w:val="2"/>
          <w:sz w:val="20"/>
          <w:szCs w:val="20"/>
        </w:rPr>
        <w:t>реализации  подпрограммы</w:t>
      </w:r>
      <w:proofErr w:type="gramEnd"/>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D06466">
        <w:rPr>
          <w:rFonts w:ascii="Times New Roman" w:eastAsia="Times New Roman" w:hAnsi="Times New Roman" w:cs="Times New Roman"/>
          <w:sz w:val="20"/>
          <w:szCs w:val="20"/>
        </w:rPr>
        <w:t>программы  Коломыцевского</w:t>
      </w:r>
      <w:proofErr w:type="gramEnd"/>
      <w:r w:rsidRPr="00D06466">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Подпрограмму предусматривается реализовать в 2020-2026 годах в один этап.</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3. Характеристика основных </w:t>
      </w:r>
      <w:proofErr w:type="gramStart"/>
      <w:r w:rsidRPr="00D06466">
        <w:rPr>
          <w:rFonts w:ascii="Times New Roman" w:eastAsia="SimSun" w:hAnsi="Times New Roman" w:cs="Calibri"/>
          <w:b/>
          <w:kern w:val="2"/>
          <w:sz w:val="20"/>
          <w:szCs w:val="20"/>
        </w:rPr>
        <w:t>мероприятий  подпрограммы</w:t>
      </w:r>
      <w:proofErr w:type="gramEnd"/>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w:t>
      </w:r>
      <w:proofErr w:type="gramStart"/>
      <w:r w:rsidRPr="00D06466">
        <w:rPr>
          <w:rFonts w:ascii="Times New Roman" w:eastAsia="SimSun" w:hAnsi="Times New Roman" w:cs="Calibri"/>
          <w:kern w:val="2"/>
          <w:sz w:val="20"/>
          <w:szCs w:val="20"/>
        </w:rPr>
        <w:t>рамках  программы</w:t>
      </w:r>
      <w:proofErr w:type="gramEnd"/>
      <w:r w:rsidRPr="00D06466">
        <w:rPr>
          <w:rFonts w:ascii="Times New Roman" w:eastAsia="SimSun" w:hAnsi="Times New Roman" w:cs="Calibri"/>
          <w:kern w:val="2"/>
          <w:sz w:val="20"/>
          <w:szCs w:val="20"/>
        </w:rPr>
        <w:t xml:space="preserve"> планируется осуществление следующих основных мероприятий(таблица 8):</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 Уточнение планов действий (взаимодействий) на случай возникновения крупномасштабных чрезвычайных ситуаций</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2. Приобретение и содержание инструментов первой необходимости.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2"/>
          <w:sz w:val="20"/>
          <w:szCs w:val="20"/>
        </w:rPr>
        <w:t>задач  и</w:t>
      </w:r>
      <w:proofErr w:type="gramEnd"/>
      <w:r w:rsidRPr="00D06466">
        <w:rPr>
          <w:rFonts w:ascii="Times New Roman" w:eastAsia="SimSun" w:hAnsi="Times New Roman" w:cs="Calibri"/>
          <w:kern w:val="2"/>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случае не реализации основных </w:t>
      </w:r>
      <w:proofErr w:type="gramStart"/>
      <w:r w:rsidRPr="00D06466">
        <w:rPr>
          <w:rFonts w:ascii="Times New Roman" w:eastAsia="SimSun" w:hAnsi="Times New Roman" w:cs="Calibri"/>
          <w:kern w:val="2"/>
          <w:sz w:val="20"/>
          <w:szCs w:val="20"/>
        </w:rPr>
        <w:t>мероприятий  муниципальной</w:t>
      </w:r>
      <w:proofErr w:type="gramEnd"/>
      <w:r w:rsidRPr="00D06466">
        <w:rPr>
          <w:rFonts w:ascii="Times New Roman" w:eastAsia="SimSun" w:hAnsi="Times New Roman" w:cs="Calibri"/>
          <w:kern w:val="2"/>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4. Информация по ресурсному </w:t>
      </w:r>
      <w:proofErr w:type="gramStart"/>
      <w:r w:rsidRPr="00D06466">
        <w:rPr>
          <w:rFonts w:ascii="Times New Roman" w:eastAsia="SimSun" w:hAnsi="Times New Roman" w:cs="Calibri"/>
          <w:b/>
          <w:kern w:val="2"/>
          <w:sz w:val="20"/>
          <w:szCs w:val="20"/>
        </w:rPr>
        <w:t>обеспечению  подпрограммы</w:t>
      </w:r>
      <w:proofErr w:type="gramEnd"/>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SimSun" w:hAnsi="Times New Roman" w:cs="Calibri"/>
          <w:kern w:val="2"/>
          <w:sz w:val="20"/>
          <w:szCs w:val="20"/>
        </w:rPr>
        <w:t xml:space="preserve">Общий </w:t>
      </w:r>
      <w:r w:rsidRPr="00D06466">
        <w:rPr>
          <w:rFonts w:ascii="Times New Roman" w:eastAsia="Times New Roman" w:hAnsi="Times New Roman" w:cs="Times New Roman"/>
          <w:sz w:val="20"/>
          <w:szCs w:val="20"/>
        </w:rPr>
        <w:t>объем ассигнований местного бюджета подпрограммы составляет в 2020-2026 годах -</w:t>
      </w:r>
      <w:r w:rsidRPr="00D06466">
        <w:rPr>
          <w:rFonts w:ascii="Times New Roman" w:eastAsia="Times New Roman" w:hAnsi="Times New Roman" w:cs="Times New Roman"/>
          <w:sz w:val="20"/>
          <w:szCs w:val="20"/>
          <w:lang w:eastAsia="ru-RU"/>
        </w:rPr>
        <w:t xml:space="preserve">1079,0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 год -  150,0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 год -  150,0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171,0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152,0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152,0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152,0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2026 год -  152,0 тыс. рублей.</w:t>
      </w:r>
    </w:p>
    <w:p w:rsidR="00D06466" w:rsidRPr="00D06466" w:rsidRDefault="00D06466" w:rsidP="00634401">
      <w:pPr>
        <w:suppressAutoHyphens/>
        <w:spacing w:after="0" w:line="240" w:lineRule="auto"/>
        <w:ind w:firstLine="709"/>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 xml:space="preserve">Обоснования и расчёты необходимого объёма </w:t>
      </w:r>
      <w:proofErr w:type="gramStart"/>
      <w:r w:rsidRPr="00D06466">
        <w:rPr>
          <w:rFonts w:ascii="Times New Roman" w:eastAsia="Times New Roman" w:hAnsi="Times New Roman" w:cs="Times New Roman"/>
          <w:color w:val="1D1B11"/>
          <w:sz w:val="20"/>
          <w:szCs w:val="20"/>
          <w:lang w:eastAsia="ru-RU"/>
        </w:rPr>
        <w:t xml:space="preserve">финансирования:   </w:t>
      </w:r>
      <w:proofErr w:type="gramEnd"/>
      <w:r w:rsidRPr="00D06466">
        <w:rPr>
          <w:rFonts w:ascii="Times New Roman" w:eastAsia="Times New Roman" w:hAnsi="Times New Roman" w:cs="Times New Roman"/>
          <w:color w:val="1D1B11"/>
          <w:sz w:val="20"/>
          <w:szCs w:val="20"/>
          <w:lang w:eastAsia="ru-RU"/>
        </w:rPr>
        <w:t xml:space="preserve">                                                 свод сметных расчётов.</w:t>
      </w:r>
    </w:p>
    <w:p w:rsidR="00D06466" w:rsidRPr="00D06466" w:rsidRDefault="00D06466" w:rsidP="00634401">
      <w:pPr>
        <w:suppressAutoHyphens/>
        <w:spacing w:after="0" w:line="240" w:lineRule="auto"/>
        <w:ind w:firstLine="709"/>
        <w:jc w:val="both"/>
        <w:rPr>
          <w:rFonts w:ascii="Times New Roman" w:eastAsia="Times New Roman" w:hAnsi="Times New Roman" w:cs="Times New Roman"/>
          <w:color w:val="1D1B11"/>
          <w:sz w:val="20"/>
          <w:szCs w:val="20"/>
          <w:lang w:eastAsia="ru-RU"/>
        </w:rPr>
      </w:pPr>
    </w:p>
    <w:p w:rsidR="00D06466" w:rsidRPr="00D06466" w:rsidRDefault="00D06466" w:rsidP="00634401">
      <w:pPr>
        <w:suppressAutoHyphens/>
        <w:spacing w:after="0" w:line="240" w:lineRule="auto"/>
        <w:ind w:firstLine="709"/>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Таблица №5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2102"/>
        <w:gridCol w:w="1271"/>
        <w:gridCol w:w="705"/>
        <w:gridCol w:w="705"/>
        <w:gridCol w:w="705"/>
        <w:gridCol w:w="725"/>
        <w:gridCol w:w="705"/>
        <w:gridCol w:w="705"/>
        <w:gridCol w:w="922"/>
      </w:tblGrid>
      <w:tr w:rsidR="00D06466" w:rsidRPr="00D06466" w:rsidTr="00D06466">
        <w:tc>
          <w:tcPr>
            <w:tcW w:w="1997"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Наименование подпрограммы</w:t>
            </w:r>
          </w:p>
        </w:tc>
        <w:tc>
          <w:tcPr>
            <w:tcW w:w="2148"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Источник ресурсного обеспечения</w:t>
            </w:r>
          </w:p>
        </w:tc>
        <w:tc>
          <w:tcPr>
            <w:tcW w:w="6536" w:type="dxa"/>
            <w:gridSpan w:val="8"/>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p>
        </w:tc>
      </w:tr>
      <w:tr w:rsidR="00D06466" w:rsidRPr="00D06466" w:rsidTr="00D06466">
        <w:tc>
          <w:tcPr>
            <w:tcW w:w="1997" w:type="dxa"/>
            <w:vMerge/>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p>
        </w:tc>
        <w:tc>
          <w:tcPr>
            <w:tcW w:w="2148" w:type="dxa"/>
            <w:vMerge/>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p>
        </w:tc>
        <w:tc>
          <w:tcPr>
            <w:tcW w:w="1313"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2020</w:t>
            </w:r>
          </w:p>
        </w:tc>
        <w:tc>
          <w:tcPr>
            <w:tcW w:w="711"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2021</w:t>
            </w:r>
          </w:p>
        </w:tc>
        <w:tc>
          <w:tcPr>
            <w:tcW w:w="711"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2022</w:t>
            </w:r>
          </w:p>
        </w:tc>
        <w:tc>
          <w:tcPr>
            <w:tcW w:w="711"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2023</w:t>
            </w:r>
          </w:p>
        </w:tc>
        <w:tc>
          <w:tcPr>
            <w:tcW w:w="732"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2024</w:t>
            </w:r>
          </w:p>
        </w:tc>
        <w:tc>
          <w:tcPr>
            <w:tcW w:w="711"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2025</w:t>
            </w:r>
          </w:p>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2026</w:t>
            </w:r>
          </w:p>
        </w:tc>
        <w:tc>
          <w:tcPr>
            <w:tcW w:w="936" w:type="dxa"/>
          </w:tcPr>
          <w:p w:rsidR="00D06466" w:rsidRPr="00D06466" w:rsidRDefault="00D06466" w:rsidP="00634401">
            <w:pPr>
              <w:suppressAutoHyphens/>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w:t>
            </w:r>
          </w:p>
        </w:tc>
      </w:tr>
      <w:tr w:rsidR="00D06466" w:rsidRPr="00D06466" w:rsidTr="00D06466">
        <w:tc>
          <w:tcPr>
            <w:tcW w:w="1997"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Защита населения и территории поселения от чрезвычайных ситуаций обеспечение первичных мер пожарной безопасности</w:t>
            </w:r>
          </w:p>
        </w:tc>
        <w:tc>
          <w:tcPr>
            <w:tcW w:w="2148"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 в том числе:</w:t>
            </w:r>
          </w:p>
        </w:tc>
        <w:tc>
          <w:tcPr>
            <w:tcW w:w="131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171</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732"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93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1079</w:t>
            </w:r>
          </w:p>
        </w:tc>
      </w:tr>
      <w:tr w:rsidR="00D06466" w:rsidRPr="00D06466" w:rsidTr="00D06466">
        <w:tc>
          <w:tcPr>
            <w:tcW w:w="1997"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Федеральный бюджет</w:t>
            </w:r>
          </w:p>
        </w:tc>
        <w:tc>
          <w:tcPr>
            <w:tcW w:w="131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1997"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Областной бюджет</w:t>
            </w:r>
          </w:p>
        </w:tc>
        <w:tc>
          <w:tcPr>
            <w:tcW w:w="131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1997"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Местный бюджет</w:t>
            </w:r>
          </w:p>
        </w:tc>
        <w:tc>
          <w:tcPr>
            <w:tcW w:w="131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150</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171</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732"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71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152</w:t>
            </w:r>
          </w:p>
        </w:tc>
        <w:tc>
          <w:tcPr>
            <w:tcW w:w="93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1079</w:t>
            </w:r>
          </w:p>
        </w:tc>
      </w:tr>
    </w:tbl>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0"/>
          <w:szCs w:val="20"/>
          <w:lang w:eastAsia="ru-RU"/>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«Финансовое обеспечение муниципальных образований Воронежской области для исполнения переданных полномочий»</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муниципальной </w:t>
      </w:r>
      <w:proofErr w:type="gramStart"/>
      <w:r w:rsidRPr="00D06466">
        <w:rPr>
          <w:rFonts w:ascii="Times New Roman" w:eastAsia="Times New Roman" w:hAnsi="Times New Roman" w:cs="Times New Roman"/>
          <w:b/>
          <w:sz w:val="20"/>
          <w:szCs w:val="20"/>
          <w:lang w:eastAsia="ru-RU"/>
        </w:rPr>
        <w:t>программы  Коломыцевского</w:t>
      </w:r>
      <w:proofErr w:type="gramEnd"/>
      <w:r w:rsidRPr="00D06466">
        <w:rPr>
          <w:rFonts w:ascii="Times New Roman" w:eastAsia="Times New Roman" w:hAnsi="Times New Roman" w:cs="Times New Roman"/>
          <w:b/>
          <w:sz w:val="20"/>
          <w:szCs w:val="20"/>
          <w:lang w:eastAsia="ru-RU"/>
        </w:rPr>
        <w:t xml:space="preserve"> сельского поселения</w:t>
      </w:r>
    </w:p>
    <w:p w:rsidR="00D06466" w:rsidRPr="00D06466" w:rsidRDefault="00D06466" w:rsidP="00634401">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ПАСПОРТ</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 «Финансовое обеспечение муниципальных образований Воронежской области для исполнения переданных полномочий»</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6571"/>
      </w:tblGrid>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Ответственный исполнитель</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995"/>
        </w:trPr>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Программно-целевые инструменты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Организация эффективного воинского учета.</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Задачи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bCs/>
                <w:sz w:val="20"/>
                <w:szCs w:val="20"/>
                <w:lang w:eastAsia="ru-RU"/>
              </w:rPr>
              <w:t>- осуществление первичного воинского учета.</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Доля поставленных на воинский учет от общего числа военнообязанных граждан.</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Этапы и сроки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Подпрограмма будет реализована в 2020-2026 годы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Объемы бюджетных ассигнований</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Объем ассигнований за счет средств федерального бюджета подпрограммы 2020-2026 годы - 754,7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 год -  88,0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 год -  90,6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99,0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113,3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118,4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122,7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D06466">
              <w:rPr>
                <w:rFonts w:ascii="Times New Roman" w:eastAsia="Times New Roman" w:hAnsi="Times New Roman" w:cs="Times New Roman"/>
                <w:sz w:val="20"/>
                <w:szCs w:val="20"/>
                <w:lang w:eastAsia="ru-RU"/>
              </w:rPr>
              <w:t>2026 год -  122,7 тыс. рублей.</w:t>
            </w:r>
          </w:p>
        </w:tc>
      </w:tr>
      <w:tr w:rsidR="00D06466" w:rsidRPr="00D06466" w:rsidTr="00D06466">
        <w:tc>
          <w:tcPr>
            <w:tcW w:w="317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D06466" w:rsidRPr="00D06466" w:rsidRDefault="00D06466" w:rsidP="00634401">
      <w:pPr>
        <w:suppressAutoHyphens/>
        <w:spacing w:after="0" w:line="240" w:lineRule="auto"/>
        <w:jc w:val="center"/>
        <w:rPr>
          <w:rFonts w:ascii="Times New Roman" w:eastAsia="SimSun" w:hAnsi="Times New Roman" w:cs="Calibri"/>
          <w:b/>
          <w:kern w:val="2"/>
          <w:sz w:val="20"/>
          <w:szCs w:val="20"/>
        </w:rPr>
      </w:pPr>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b/>
          <w:kern w:val="2"/>
          <w:sz w:val="20"/>
          <w:szCs w:val="20"/>
        </w:rPr>
        <w:t xml:space="preserve">2. Цели, задачи и показатели (индикаторы), основные ожидаемые конечные результаты, сроки и этапы </w:t>
      </w:r>
      <w:proofErr w:type="gramStart"/>
      <w:r w:rsidRPr="00D06466">
        <w:rPr>
          <w:rFonts w:ascii="Times New Roman" w:eastAsia="SimSun" w:hAnsi="Times New Roman" w:cs="Calibri"/>
          <w:b/>
          <w:kern w:val="2"/>
          <w:sz w:val="20"/>
          <w:szCs w:val="20"/>
        </w:rPr>
        <w:t>реализации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D06466">
        <w:rPr>
          <w:rFonts w:ascii="Times New Roman" w:eastAsia="Times New Roman" w:hAnsi="Times New Roman" w:cs="Times New Roman"/>
          <w:sz w:val="20"/>
          <w:szCs w:val="20"/>
        </w:rPr>
        <w:t>программы  Коломыцевского</w:t>
      </w:r>
      <w:proofErr w:type="gramEnd"/>
      <w:r w:rsidRPr="00D06466">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634401">
      <w:pPr>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634401">
      <w:pPr>
        <w:widowControl w:val="0"/>
        <w:autoSpaceDE w:val="0"/>
        <w:autoSpaceDN w:val="0"/>
        <w:adjustRightInd w:val="0"/>
        <w:spacing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Подпрограмму предусматривается реализовать в 2020-2026 годах в один этап.</w:t>
      </w: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3. Характеристика основных </w:t>
      </w:r>
      <w:proofErr w:type="gramStart"/>
      <w:r w:rsidRPr="00D06466">
        <w:rPr>
          <w:rFonts w:ascii="Times New Roman" w:eastAsia="SimSun" w:hAnsi="Times New Roman" w:cs="Calibri"/>
          <w:b/>
          <w:kern w:val="2"/>
          <w:sz w:val="20"/>
          <w:szCs w:val="20"/>
        </w:rPr>
        <w:t>мероприятий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w:t>
      </w:r>
      <w:proofErr w:type="gramStart"/>
      <w:r w:rsidRPr="00D06466">
        <w:rPr>
          <w:rFonts w:ascii="Times New Roman" w:eastAsia="SimSun" w:hAnsi="Times New Roman" w:cs="Calibri"/>
          <w:kern w:val="2"/>
          <w:sz w:val="20"/>
          <w:szCs w:val="20"/>
        </w:rPr>
        <w:t>рамках  программы</w:t>
      </w:r>
      <w:proofErr w:type="gramEnd"/>
      <w:r w:rsidRPr="00D06466">
        <w:rPr>
          <w:rFonts w:ascii="Times New Roman" w:eastAsia="SimSun" w:hAnsi="Times New Roman" w:cs="Calibri"/>
          <w:kern w:val="2"/>
          <w:sz w:val="20"/>
          <w:szCs w:val="20"/>
        </w:rPr>
        <w:t xml:space="preserve"> планируется осуществление следующих основных мероприятий (таблица 8):</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1. Материально- техническое обеспечение военно-учетного стола.</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2. Организация первичного воинского учета. </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2"/>
          <w:sz w:val="20"/>
          <w:szCs w:val="20"/>
        </w:rPr>
        <w:t>задач  и</w:t>
      </w:r>
      <w:proofErr w:type="gramEnd"/>
      <w:r w:rsidRPr="00D06466">
        <w:rPr>
          <w:rFonts w:ascii="Times New Roman" w:eastAsia="SimSun" w:hAnsi="Times New Roman" w:cs="Calibri"/>
          <w:kern w:val="2"/>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В случае не реализации основных </w:t>
      </w:r>
      <w:proofErr w:type="gramStart"/>
      <w:r w:rsidRPr="00D06466">
        <w:rPr>
          <w:rFonts w:ascii="Times New Roman" w:eastAsia="SimSun" w:hAnsi="Times New Roman" w:cs="Calibri"/>
          <w:kern w:val="2"/>
          <w:sz w:val="20"/>
          <w:szCs w:val="20"/>
        </w:rPr>
        <w:t>мероприятий  муниципальной</w:t>
      </w:r>
      <w:proofErr w:type="gramEnd"/>
      <w:r w:rsidRPr="00D06466">
        <w:rPr>
          <w:rFonts w:ascii="Times New Roman" w:eastAsia="SimSun" w:hAnsi="Times New Roman" w:cs="Calibri"/>
          <w:kern w:val="2"/>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2"/>
          <w:sz w:val="20"/>
          <w:szCs w:val="20"/>
        </w:rPr>
      </w:pPr>
      <w:r w:rsidRPr="00D06466">
        <w:rPr>
          <w:rFonts w:ascii="Times New Roman" w:eastAsia="SimSun" w:hAnsi="Times New Roman" w:cs="Calibri"/>
          <w:b/>
          <w:kern w:val="2"/>
          <w:sz w:val="20"/>
          <w:szCs w:val="20"/>
        </w:rPr>
        <w:t xml:space="preserve">4. Информация по ресурсному </w:t>
      </w:r>
      <w:proofErr w:type="gramStart"/>
      <w:r w:rsidRPr="00D06466">
        <w:rPr>
          <w:rFonts w:ascii="Times New Roman" w:eastAsia="SimSun" w:hAnsi="Times New Roman" w:cs="Calibri"/>
          <w:b/>
          <w:kern w:val="2"/>
          <w:sz w:val="20"/>
          <w:szCs w:val="20"/>
        </w:rPr>
        <w:t>обеспечению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 w:name="_Hlk57373707"/>
      <w:r w:rsidRPr="00D06466">
        <w:rPr>
          <w:rFonts w:ascii="Times New Roman" w:eastAsia="Times New Roman" w:hAnsi="Times New Roman" w:cs="Times New Roman"/>
          <w:sz w:val="20"/>
          <w:szCs w:val="20"/>
          <w:lang w:eastAsia="ru-RU"/>
        </w:rPr>
        <w:t>Объем ассигнований за счет средств федерального бюджета подпрограммы 2020-2026 годы -  754,7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 год -  88,0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2021 год -  90,6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2022 год -  99,0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2023 год -  113,3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2024 год -  118,4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2025 год -  122,7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2026 год -  122,7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 xml:space="preserve">Обоснования необходимого </w:t>
      </w:r>
      <w:proofErr w:type="gramStart"/>
      <w:r w:rsidRPr="00D06466">
        <w:rPr>
          <w:rFonts w:ascii="Times New Roman" w:eastAsia="Times New Roman" w:hAnsi="Times New Roman" w:cs="Times New Roman"/>
          <w:color w:val="1D1B11"/>
          <w:sz w:val="20"/>
          <w:szCs w:val="20"/>
          <w:lang w:eastAsia="ru-RU"/>
        </w:rPr>
        <w:t>объёма  финансирования</w:t>
      </w:r>
      <w:proofErr w:type="gramEnd"/>
      <w:r w:rsidRPr="00D06466">
        <w:rPr>
          <w:rFonts w:ascii="Times New Roman" w:eastAsia="Times New Roman" w:hAnsi="Times New Roman" w:cs="Times New Roman"/>
          <w:color w:val="1D1B11"/>
          <w:sz w:val="20"/>
          <w:szCs w:val="20"/>
          <w:lang w:eastAsia="ru-RU"/>
        </w:rPr>
        <w:t>: свод сметных расчётов.</w:t>
      </w:r>
    </w:p>
    <w:p w:rsidR="00D06466" w:rsidRPr="00D06466" w:rsidRDefault="00D06466" w:rsidP="00634401">
      <w:pPr>
        <w:suppressAutoHyphens/>
        <w:spacing w:after="0" w:line="240" w:lineRule="auto"/>
        <w:ind w:firstLine="709"/>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Таблица №6</w:t>
      </w:r>
    </w:p>
    <w:p w:rsidR="00D06466" w:rsidRPr="00D06466" w:rsidRDefault="00D06466" w:rsidP="00634401">
      <w:pPr>
        <w:suppressAutoHyphens/>
        <w:spacing w:after="0" w:line="240" w:lineRule="auto"/>
        <w:ind w:firstLine="709"/>
        <w:jc w:val="center"/>
        <w:rPr>
          <w:rFonts w:ascii="Times New Roman" w:eastAsia="Times New Roman" w:hAnsi="Times New Roman" w:cs="Times New Roman"/>
          <w:color w:val="1D1B11"/>
          <w:sz w:val="20"/>
          <w:szCs w:val="20"/>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781"/>
        <w:gridCol w:w="851"/>
        <w:gridCol w:w="850"/>
        <w:gridCol w:w="854"/>
        <w:gridCol w:w="705"/>
        <w:gridCol w:w="666"/>
        <w:gridCol w:w="666"/>
        <w:gridCol w:w="929"/>
      </w:tblGrid>
      <w:tr w:rsidR="00D06466" w:rsidRPr="00D06466" w:rsidTr="00D06466">
        <w:tc>
          <w:tcPr>
            <w:tcW w:w="2059" w:type="dxa"/>
            <w:vMerge w:val="restart"/>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Наименование подпрограммы</w:t>
            </w:r>
          </w:p>
        </w:tc>
        <w:tc>
          <w:tcPr>
            <w:tcW w:w="2122" w:type="dxa"/>
            <w:vMerge w:val="restart"/>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Источник ресурсного обеспечения</w:t>
            </w:r>
          </w:p>
        </w:tc>
        <w:tc>
          <w:tcPr>
            <w:tcW w:w="6291" w:type="dxa"/>
            <w:gridSpan w:val="8"/>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78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2020</w:t>
            </w:r>
          </w:p>
        </w:tc>
        <w:tc>
          <w:tcPr>
            <w:tcW w:w="851"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2021</w:t>
            </w:r>
          </w:p>
        </w:tc>
        <w:tc>
          <w:tcPr>
            <w:tcW w:w="850"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2022</w:t>
            </w:r>
          </w:p>
        </w:tc>
        <w:tc>
          <w:tcPr>
            <w:tcW w:w="854"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2023</w:t>
            </w:r>
          </w:p>
        </w:tc>
        <w:tc>
          <w:tcPr>
            <w:tcW w:w="705"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2024</w:t>
            </w:r>
          </w:p>
        </w:tc>
        <w:tc>
          <w:tcPr>
            <w:tcW w:w="656"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2025</w:t>
            </w:r>
          </w:p>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665"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2026</w:t>
            </w:r>
          </w:p>
        </w:tc>
        <w:tc>
          <w:tcPr>
            <w:tcW w:w="92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w:t>
            </w:r>
          </w:p>
        </w:tc>
      </w:tr>
      <w:tr w:rsidR="00D06466" w:rsidRPr="00D06466" w:rsidTr="00D06466">
        <w:tc>
          <w:tcPr>
            <w:tcW w:w="2059"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 в том числе:</w:t>
            </w:r>
          </w:p>
        </w:tc>
        <w:tc>
          <w:tcPr>
            <w:tcW w:w="78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85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90,6</w:t>
            </w:r>
          </w:p>
        </w:tc>
        <w:tc>
          <w:tcPr>
            <w:tcW w:w="85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99</w:t>
            </w:r>
          </w:p>
        </w:tc>
        <w:tc>
          <w:tcPr>
            <w:tcW w:w="854"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113,3</w:t>
            </w:r>
          </w:p>
        </w:tc>
        <w:tc>
          <w:tcPr>
            <w:tcW w:w="70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118,4</w:t>
            </w:r>
          </w:p>
        </w:tc>
        <w:tc>
          <w:tcPr>
            <w:tcW w:w="6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66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92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754,7</w:t>
            </w: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Федеральный бюджет</w:t>
            </w:r>
          </w:p>
        </w:tc>
        <w:tc>
          <w:tcPr>
            <w:tcW w:w="78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85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90,6</w:t>
            </w:r>
          </w:p>
        </w:tc>
        <w:tc>
          <w:tcPr>
            <w:tcW w:w="85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99</w:t>
            </w:r>
          </w:p>
        </w:tc>
        <w:tc>
          <w:tcPr>
            <w:tcW w:w="854"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113,3</w:t>
            </w:r>
          </w:p>
        </w:tc>
        <w:tc>
          <w:tcPr>
            <w:tcW w:w="70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118,4</w:t>
            </w:r>
          </w:p>
        </w:tc>
        <w:tc>
          <w:tcPr>
            <w:tcW w:w="6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66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122,7</w:t>
            </w:r>
          </w:p>
        </w:tc>
        <w:tc>
          <w:tcPr>
            <w:tcW w:w="92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754,7</w:t>
            </w: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Областной бюджет</w:t>
            </w:r>
          </w:p>
        </w:tc>
        <w:tc>
          <w:tcPr>
            <w:tcW w:w="78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4"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0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6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92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Местный бюджет</w:t>
            </w:r>
          </w:p>
        </w:tc>
        <w:tc>
          <w:tcPr>
            <w:tcW w:w="78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1"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0"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4"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0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56"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65"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929"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r>
      <w:bookmarkEnd w:id="2"/>
    </w:tbl>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634401">
      <w:pPr>
        <w:spacing w:after="0" w:line="240" w:lineRule="auto"/>
        <w:rPr>
          <w:rFonts w:ascii="Times New Roman" w:eastAsia="Calibri" w:hAnsi="Times New Roman" w:cs="Times New Roman"/>
          <w:sz w:val="20"/>
          <w:szCs w:val="20"/>
        </w:rPr>
      </w:pPr>
    </w:p>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spacing w:after="0" w:line="240" w:lineRule="auto"/>
        <w:rPr>
          <w:rFonts w:ascii="Times New Roman" w:eastAsia="SimSun" w:hAnsi="Times New Roman" w:cs="Calibri"/>
          <w:kern w:val="2"/>
          <w:sz w:val="20"/>
          <w:szCs w:val="20"/>
        </w:rPr>
      </w:pPr>
    </w:p>
    <w:p w:rsidR="00D06466" w:rsidRPr="00D06466" w:rsidRDefault="00D06466" w:rsidP="00634401">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«Обеспечение условий для развития на территории поселения </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 xml:space="preserve">физической культуры и массового </w:t>
      </w:r>
      <w:proofErr w:type="gramStart"/>
      <w:r w:rsidRPr="00D06466">
        <w:rPr>
          <w:rFonts w:ascii="Times New Roman" w:eastAsia="Times New Roman" w:hAnsi="Times New Roman" w:cs="Times New Roman"/>
          <w:b/>
          <w:sz w:val="20"/>
          <w:szCs w:val="20"/>
          <w:lang w:eastAsia="ru-RU"/>
        </w:rPr>
        <w:t>спорта »</w:t>
      </w:r>
      <w:proofErr w:type="gramEnd"/>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муниципальной программы Коломыцевского сельского поселения</w:t>
      </w:r>
    </w:p>
    <w:p w:rsidR="00D06466" w:rsidRPr="00D06466" w:rsidRDefault="00D06466" w:rsidP="00634401">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b/>
          <w:bCs/>
          <w:sz w:val="20"/>
          <w:szCs w:val="20"/>
          <w:lang w:eastAsia="ru-RU"/>
        </w:rPr>
        <w:t>«Муниципальное управление и гражданское общество»</w:t>
      </w:r>
    </w:p>
    <w:p w:rsidR="00D06466" w:rsidRPr="00D06466" w:rsidRDefault="00D06466"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06466" w:rsidRPr="00D06466" w:rsidRDefault="00D06466" w:rsidP="0063440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ПАСПОРТ</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 «Обеспечение условий для развития на территории поселения физической культуры и массового спорта»</w:t>
      </w:r>
    </w:p>
    <w:p w:rsidR="00D06466" w:rsidRPr="00D06466" w:rsidRDefault="00D06466" w:rsidP="0063440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6576"/>
      </w:tblGrid>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Ответственный исполнитель</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shd w:val="clear" w:color="auto" w:fill="auto"/>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Соисполнители подпрограммы</w:t>
            </w:r>
          </w:p>
        </w:tc>
        <w:tc>
          <w:tcPr>
            <w:tcW w:w="6966" w:type="dxa"/>
            <w:shd w:val="clear" w:color="auto" w:fill="auto"/>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Участники подпрограммы</w:t>
            </w:r>
          </w:p>
        </w:tc>
        <w:tc>
          <w:tcPr>
            <w:tcW w:w="6966" w:type="dxa"/>
            <w:shd w:val="clear" w:color="auto" w:fill="auto"/>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Администрация Коломыцевского сельского поселения</w:t>
            </w:r>
          </w:p>
        </w:tc>
      </w:tr>
      <w:tr w:rsidR="00D06466" w:rsidRPr="00D06466" w:rsidTr="00D06466">
        <w:trPr>
          <w:trHeight w:val="995"/>
        </w:trPr>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lastRenderedPageBreak/>
              <w:t>Программно-целевые инструменты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shd w:val="clear" w:color="auto" w:fill="auto"/>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отсутствуют</w:t>
            </w: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shd w:val="clear" w:color="auto" w:fill="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Создание благоприятных условий для дальнейшего развития физической культуры и массового спорта в Коломыцевском сельском поселении и привлечение различных слоев населения  к систематическим занятиям физической культурой и спортом.</w:t>
            </w: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Задачи 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shd w:val="clear" w:color="auto" w:fill="auto"/>
          </w:tcPr>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формирование потребности здорового образа жизни у жителей Коломыцевского сельского поселения;</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увеличение   числа   </w:t>
            </w:r>
            <w:proofErr w:type="gramStart"/>
            <w:r w:rsidRPr="00D06466">
              <w:rPr>
                <w:rFonts w:ascii="Times New Roman" w:eastAsia="Times New Roman" w:hAnsi="Times New Roman" w:cs="Times New Roman"/>
                <w:sz w:val="20"/>
                <w:szCs w:val="20"/>
                <w:lang w:eastAsia="ru-RU"/>
              </w:rPr>
              <w:t>жителей,  систематически</w:t>
            </w:r>
            <w:proofErr w:type="gramEnd"/>
            <w:r w:rsidRPr="00D06466">
              <w:rPr>
                <w:rFonts w:ascii="Times New Roman" w:eastAsia="Times New Roman" w:hAnsi="Times New Roman" w:cs="Times New Roman"/>
                <w:sz w:val="20"/>
                <w:szCs w:val="20"/>
                <w:lang w:eastAsia="ru-RU"/>
              </w:rPr>
              <w:t xml:space="preserve"> занимающихся    физической   культурой   и   спортом;</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воспитание физически и нравственно здорового молодого поколения Коломыцевского сельского поселения;</w:t>
            </w:r>
          </w:p>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D06466">
              <w:rPr>
                <w:rFonts w:ascii="Times New Roman" w:eastAsia="Times New Roman" w:hAnsi="Times New Roman" w:cs="Times New Roman"/>
                <w:sz w:val="20"/>
                <w:szCs w:val="20"/>
                <w:lang w:eastAsia="ru-RU"/>
              </w:rPr>
              <w:t>- развитие  физкультуры и спорта в населенных пунктах входящих в состав Коломыцевского сельского поселения.</w:t>
            </w: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Целевые индикаторы и показатели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shd w:val="clear" w:color="auto" w:fill="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color w:val="000000"/>
                <w:sz w:val="20"/>
                <w:szCs w:val="20"/>
                <w:lang w:eastAsia="ru-RU"/>
              </w:rPr>
              <w:t>- процент охвата  населения Коломыцевского сельского поселения  систематически занимающегося физической культурой и спортом;</w:t>
            </w: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Этапы и сроки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shd w:val="clear" w:color="auto" w:fill="auto"/>
          </w:tcPr>
          <w:p w:rsidR="00D06466" w:rsidRPr="00D06466" w:rsidRDefault="00D06466" w:rsidP="0063440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Подпрограмма будет реализована в 2020-2026 годы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Объемы бюджетных ассигнований</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shd w:val="clear" w:color="auto" w:fill="auto"/>
          </w:tcPr>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-80,0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2020год - 0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2021 год - 0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2022 год - 0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2023 год - 20,0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2024 год - 20,0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2025 год - 20,0 тыс. рублей;</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SimSun" w:hAnsi="Times New Roman" w:cs="Calibri"/>
                <w:kern w:val="2"/>
                <w:sz w:val="20"/>
                <w:szCs w:val="20"/>
              </w:rPr>
              <w:t>2026 год - 20,0 тыс. рублей.</w:t>
            </w:r>
          </w:p>
        </w:tc>
      </w:tr>
      <w:tr w:rsidR="00D06466" w:rsidRPr="00D06466" w:rsidTr="00D06466">
        <w:tc>
          <w:tcPr>
            <w:tcW w:w="3171" w:type="dxa"/>
            <w:shd w:val="clear" w:color="auto" w:fill="auto"/>
          </w:tcPr>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Ожидаемые результаты реализации</w:t>
            </w:r>
          </w:p>
          <w:p w:rsidR="00D06466" w:rsidRPr="00D06466" w:rsidRDefault="00D06466" w:rsidP="0063440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466">
              <w:rPr>
                <w:rFonts w:ascii="Times New Roman" w:eastAsia="Times New Roman" w:hAnsi="Times New Roman" w:cs="Times New Roman"/>
                <w:b/>
                <w:sz w:val="20"/>
                <w:szCs w:val="20"/>
                <w:lang w:eastAsia="ru-RU"/>
              </w:rPr>
              <w:t>подпрограммы</w:t>
            </w:r>
          </w:p>
        </w:tc>
        <w:tc>
          <w:tcPr>
            <w:tcW w:w="6966" w:type="dxa"/>
            <w:shd w:val="clear" w:color="auto" w:fill="auto"/>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CYR" w:eastAsia="Times New Roman" w:hAnsi="Times New Roman CYR" w:cs="Times New Roman CYR"/>
                <w:sz w:val="20"/>
                <w:szCs w:val="20"/>
                <w:lang w:eastAsia="ru-RU"/>
              </w:rPr>
              <w:t xml:space="preserve">- </w:t>
            </w:r>
            <w:r w:rsidRPr="00D06466">
              <w:rPr>
                <w:rFonts w:ascii="Times New Roman" w:eastAsia="Times New Roman" w:hAnsi="Times New Roman" w:cs="Times New Roman"/>
                <w:sz w:val="20"/>
                <w:szCs w:val="20"/>
                <w:lang w:eastAsia="ru-RU"/>
              </w:rPr>
              <w:t>комплексное решение проблем физического воспитания и здоровья населения Коломыцевского сельского поселения, направленное на физическое и духовное совершенствование;</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формирование у подрастающего поколения осознанной потребности в занятиях физической культурой и спортом;</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формирование у </w:t>
            </w:r>
            <w:proofErr w:type="gramStart"/>
            <w:r w:rsidRPr="00D06466">
              <w:rPr>
                <w:rFonts w:ascii="Times New Roman" w:eastAsia="Times New Roman" w:hAnsi="Times New Roman" w:cs="Times New Roman"/>
                <w:sz w:val="20"/>
                <w:szCs w:val="20"/>
                <w:lang w:eastAsia="ru-RU"/>
              </w:rPr>
              <w:t>населения  устойчивой</w:t>
            </w:r>
            <w:proofErr w:type="gramEnd"/>
            <w:r w:rsidRPr="00D06466">
              <w:rPr>
                <w:rFonts w:ascii="Times New Roman" w:eastAsia="Times New Roman" w:hAnsi="Times New Roman" w:cs="Times New Roman"/>
                <w:sz w:val="20"/>
                <w:szCs w:val="20"/>
                <w:lang w:eastAsia="ru-RU"/>
              </w:rPr>
              <w:t xml:space="preserve"> мотивации к занятиям физической культурой и спортом, основ здорового образа жизни;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D06466" w:rsidRPr="00D06466" w:rsidRDefault="00D06466" w:rsidP="0063440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D06466" w:rsidRPr="00D06466" w:rsidRDefault="00D06466" w:rsidP="00634401">
      <w:pPr>
        <w:suppressAutoHyphens/>
        <w:spacing w:after="0" w:line="240" w:lineRule="auto"/>
        <w:jc w:val="center"/>
        <w:rPr>
          <w:rFonts w:ascii="Times New Roman" w:eastAsia="SimSun" w:hAnsi="Times New Roman" w:cs="Calibri"/>
          <w:b/>
          <w:kern w:val="1"/>
          <w:sz w:val="20"/>
          <w:szCs w:val="20"/>
        </w:rPr>
      </w:pPr>
      <w:r w:rsidRPr="00D06466">
        <w:rPr>
          <w:rFonts w:ascii="Times New Roman" w:eastAsia="SimSun" w:hAnsi="Times New Roman" w:cs="Calibri"/>
          <w:b/>
          <w:kern w:val="1"/>
          <w:sz w:val="20"/>
          <w:szCs w:val="20"/>
        </w:rPr>
        <w:t>1. Характеристика сферы реализации подпрограммы "</w:t>
      </w:r>
      <w:r w:rsidRPr="00D06466">
        <w:rPr>
          <w:rFonts w:ascii="Times New Roman" w:eastAsia="Times New Roman" w:hAnsi="Times New Roman" w:cs="Times New Roman"/>
          <w:b/>
          <w:sz w:val="20"/>
          <w:szCs w:val="20"/>
          <w:lang w:eastAsia="ru-RU"/>
        </w:rPr>
        <w:t>Обеспечение условий для развития на территории поселения физической культуры и массового спорта</w:t>
      </w:r>
      <w:r w:rsidRPr="00D06466">
        <w:rPr>
          <w:rFonts w:ascii="Times New Roman" w:eastAsia="SimSun" w:hAnsi="Times New Roman" w:cs="Calibri"/>
          <w:b/>
          <w:kern w:val="1"/>
          <w:sz w:val="20"/>
          <w:szCs w:val="20"/>
        </w:rPr>
        <w:t>"</w:t>
      </w:r>
    </w:p>
    <w:p w:rsidR="00D06466" w:rsidRPr="00D06466" w:rsidRDefault="00D06466" w:rsidP="00634401">
      <w:pPr>
        <w:widowControl w:val="0"/>
        <w:autoSpaceDE w:val="0"/>
        <w:autoSpaceDN w:val="0"/>
        <w:adjustRightInd w:val="0"/>
        <w:spacing w:after="0" w:line="240" w:lineRule="auto"/>
        <w:ind w:firstLine="567"/>
        <w:jc w:val="both"/>
        <w:rPr>
          <w:rFonts w:ascii="Times New Roman" w:hAnsi="Times New Roman"/>
          <w:sz w:val="20"/>
          <w:szCs w:val="20"/>
        </w:rPr>
      </w:pPr>
    </w:p>
    <w:p w:rsidR="00D06466" w:rsidRPr="00D06466" w:rsidRDefault="00D06466" w:rsidP="00634401">
      <w:pPr>
        <w:widowControl w:val="0"/>
        <w:autoSpaceDE w:val="0"/>
        <w:autoSpaceDN w:val="0"/>
        <w:adjustRightInd w:val="0"/>
        <w:spacing w:after="0" w:line="240" w:lineRule="auto"/>
        <w:ind w:firstLine="567"/>
        <w:jc w:val="both"/>
        <w:rPr>
          <w:rFonts w:ascii="Times New Roman" w:hAnsi="Times New Roman"/>
          <w:sz w:val="20"/>
          <w:szCs w:val="20"/>
        </w:rPr>
      </w:pPr>
      <w:r w:rsidRPr="00D06466">
        <w:rPr>
          <w:rFonts w:ascii="Times New Roman" w:hAnsi="Times New Roman"/>
          <w:sz w:val="20"/>
          <w:szCs w:val="20"/>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63440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Физическая культура и спорт являются наиболее универсальным способом физического оздоровления </w:t>
      </w:r>
      <w:proofErr w:type="gramStart"/>
      <w:r w:rsidRPr="00D06466">
        <w:rPr>
          <w:rFonts w:ascii="Times New Roman" w:eastAsia="Times New Roman" w:hAnsi="Times New Roman" w:cs="Times New Roman"/>
          <w:sz w:val="20"/>
          <w:szCs w:val="20"/>
          <w:lang w:eastAsia="ru-RU"/>
        </w:rPr>
        <w:t>населения,  средством</w:t>
      </w:r>
      <w:proofErr w:type="gramEnd"/>
      <w:r w:rsidRPr="00D06466">
        <w:rPr>
          <w:rFonts w:ascii="Times New Roman" w:eastAsia="Times New Roman" w:hAnsi="Times New Roman" w:cs="Times New Roman"/>
          <w:sz w:val="20"/>
          <w:szCs w:val="20"/>
          <w:lang w:eastAsia="ru-RU"/>
        </w:rPr>
        <w:t xml:space="preserve">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Самыми </w:t>
      </w:r>
      <w:proofErr w:type="gramStart"/>
      <w:r w:rsidRPr="00D06466">
        <w:rPr>
          <w:rFonts w:ascii="Times New Roman" w:eastAsia="Times New Roman" w:hAnsi="Times New Roman" w:cs="Times New Roman"/>
          <w:sz w:val="20"/>
          <w:szCs w:val="20"/>
          <w:lang w:eastAsia="ru-RU"/>
        </w:rPr>
        <w:t>популярными  видами</w:t>
      </w:r>
      <w:proofErr w:type="gramEnd"/>
      <w:r w:rsidRPr="00D06466">
        <w:rPr>
          <w:rFonts w:ascii="Times New Roman" w:eastAsia="Times New Roman" w:hAnsi="Times New Roman" w:cs="Times New Roman"/>
          <w:sz w:val="20"/>
          <w:szCs w:val="20"/>
          <w:lang w:eastAsia="ru-RU"/>
        </w:rPr>
        <w:t xml:space="preserve">  спорта  в Коломыцевском сельском поселении   являются волейбол,  настольный теннис, футбол,  шахматы. Ежегодно проводятся турниры по вышеперечисленным видам спорта. </w:t>
      </w:r>
    </w:p>
    <w:p w:rsidR="00D06466" w:rsidRPr="00D06466" w:rsidRDefault="00D06466" w:rsidP="00634401">
      <w:pPr>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Реализация </w:t>
      </w:r>
      <w:proofErr w:type="gramStart"/>
      <w:r w:rsidRPr="00D06466">
        <w:rPr>
          <w:rFonts w:ascii="Times New Roman" w:eastAsia="Times New Roman" w:hAnsi="Times New Roman" w:cs="Times New Roman"/>
          <w:sz w:val="20"/>
          <w:szCs w:val="20"/>
        </w:rPr>
        <w:t>данной  подпрограммы</w:t>
      </w:r>
      <w:proofErr w:type="gramEnd"/>
      <w:r w:rsidRPr="00D06466">
        <w:rPr>
          <w:rFonts w:ascii="Times New Roman" w:eastAsia="Times New Roman" w:hAnsi="Times New Roman" w:cs="Times New Roman"/>
          <w:sz w:val="20"/>
          <w:szCs w:val="20"/>
        </w:rPr>
        <w:t xml:space="preserve">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D06466" w:rsidRPr="00D06466" w:rsidRDefault="00D06466" w:rsidP="00634401">
      <w:pPr>
        <w:widowControl w:val="0"/>
        <w:autoSpaceDE w:val="0"/>
        <w:autoSpaceDN w:val="0"/>
        <w:adjustRightInd w:val="0"/>
        <w:spacing w:after="0" w:line="240" w:lineRule="auto"/>
        <w:ind w:firstLine="567"/>
        <w:jc w:val="both"/>
        <w:rPr>
          <w:rFonts w:ascii="Times New Roman" w:hAnsi="Times New Roman"/>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kern w:val="1"/>
          <w:sz w:val="20"/>
          <w:szCs w:val="20"/>
        </w:rPr>
      </w:pPr>
      <w:r w:rsidRPr="00D06466">
        <w:rPr>
          <w:rFonts w:ascii="Times New Roman" w:eastAsia="SimSun" w:hAnsi="Times New Roman" w:cs="Calibri"/>
          <w:b/>
          <w:kern w:val="1"/>
          <w:sz w:val="20"/>
          <w:szCs w:val="20"/>
        </w:rPr>
        <w:t xml:space="preserve">2. Цели, задачи и показатели (индикаторы), основные ожидаемые конечные результаты, сроки и этапы </w:t>
      </w:r>
      <w:proofErr w:type="gramStart"/>
      <w:r w:rsidRPr="00D06466">
        <w:rPr>
          <w:rFonts w:ascii="Times New Roman" w:eastAsia="SimSun" w:hAnsi="Times New Roman" w:cs="Calibri"/>
          <w:b/>
          <w:kern w:val="1"/>
          <w:sz w:val="20"/>
          <w:szCs w:val="20"/>
        </w:rPr>
        <w:t>реализации  подпрограммы</w:t>
      </w:r>
      <w:proofErr w:type="gramEnd"/>
    </w:p>
    <w:p w:rsidR="00D06466" w:rsidRPr="00D06466" w:rsidRDefault="00D06466" w:rsidP="00634401">
      <w:pPr>
        <w:widowControl w:val="0"/>
        <w:suppressAutoHyphens/>
        <w:spacing w:after="0" w:line="240" w:lineRule="auto"/>
        <w:jc w:val="both"/>
        <w:rPr>
          <w:rFonts w:ascii="Times New Roman" w:eastAsia="SimSun" w:hAnsi="Times New Roman" w:cs="Calibri"/>
          <w:kern w:val="1"/>
          <w:sz w:val="20"/>
          <w:szCs w:val="20"/>
        </w:rPr>
      </w:pPr>
    </w:p>
    <w:p w:rsidR="00D06466" w:rsidRPr="00D06466" w:rsidRDefault="00D06466" w:rsidP="00634401">
      <w:pPr>
        <w:spacing w:after="0" w:line="240" w:lineRule="auto"/>
        <w:jc w:val="both"/>
        <w:rPr>
          <w:rFonts w:ascii="Times New Roman" w:hAnsi="Times New Roman"/>
          <w:sz w:val="20"/>
          <w:szCs w:val="20"/>
        </w:rPr>
      </w:pPr>
      <w:r w:rsidRPr="00D06466">
        <w:rPr>
          <w:rFonts w:ascii="Times New Roman" w:hAnsi="Times New Roman"/>
          <w:sz w:val="20"/>
          <w:szCs w:val="20"/>
        </w:rPr>
        <w:lastRenderedPageBreak/>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634401">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06466">
        <w:rPr>
          <w:rFonts w:ascii="Times New Roman CYR" w:eastAsia="Times New Roman" w:hAnsi="Times New Roman CYR" w:cs="Times New Roman CYR"/>
          <w:sz w:val="20"/>
          <w:szCs w:val="20"/>
          <w:lang w:eastAsia="ru-RU"/>
        </w:rPr>
        <w:t xml:space="preserve"> Основная цель реализации подпрограммы – с</w:t>
      </w:r>
      <w:r w:rsidRPr="00D06466">
        <w:rPr>
          <w:rFonts w:ascii="Times New Roman" w:eastAsia="Times New Roman" w:hAnsi="Times New Roman" w:cs="Times New Roman"/>
          <w:sz w:val="20"/>
          <w:szCs w:val="20"/>
          <w:lang w:eastAsia="ru-RU"/>
        </w:rPr>
        <w:t xml:space="preserve">оздание благоприятных условий для дальнейшего развития физической культуры и массового спорта вКоломыцевском сельском поселении и привлечение различных слоев населения к занятиям физической культурой и </w:t>
      </w:r>
      <w:proofErr w:type="gramStart"/>
      <w:r w:rsidRPr="00D06466">
        <w:rPr>
          <w:rFonts w:ascii="Times New Roman" w:eastAsia="Times New Roman" w:hAnsi="Times New Roman" w:cs="Times New Roman"/>
          <w:sz w:val="20"/>
          <w:szCs w:val="20"/>
          <w:lang w:eastAsia="ru-RU"/>
        </w:rPr>
        <w:t>спортом,  а</w:t>
      </w:r>
      <w:proofErr w:type="gramEnd"/>
      <w:r w:rsidRPr="00D06466">
        <w:rPr>
          <w:rFonts w:ascii="Times New Roman" w:eastAsia="Times New Roman" w:hAnsi="Times New Roman" w:cs="Times New Roman"/>
          <w:sz w:val="20"/>
          <w:szCs w:val="20"/>
          <w:lang w:eastAsia="ru-RU"/>
        </w:rPr>
        <w:t xml:space="preserve"> также  воспитание физически и нравственно здорового молодого поколения Коломыцевского сельского поселения</w:t>
      </w:r>
    </w:p>
    <w:p w:rsidR="00D06466" w:rsidRPr="00D06466" w:rsidRDefault="00D06466" w:rsidP="00634401">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D06466">
        <w:rPr>
          <w:rFonts w:ascii="Times New Roman CYR" w:eastAsia="Times New Roman" w:hAnsi="Times New Roman CYR" w:cs="Times New Roman CYR"/>
          <w:sz w:val="20"/>
          <w:szCs w:val="20"/>
          <w:lang w:eastAsia="ru-RU"/>
        </w:rPr>
        <w:t xml:space="preserve"> Достижение поставленной цели предполагается за счет решения следующих задач:</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формирование здорового образа жизни у жителей Коломыцевского сельского поселения;</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  увеличение   числа   </w:t>
      </w:r>
      <w:proofErr w:type="gramStart"/>
      <w:r w:rsidRPr="00D06466">
        <w:rPr>
          <w:rFonts w:ascii="Times New Roman" w:eastAsia="Times New Roman" w:hAnsi="Times New Roman" w:cs="Times New Roman"/>
          <w:sz w:val="20"/>
          <w:szCs w:val="20"/>
          <w:lang w:eastAsia="ru-RU"/>
        </w:rPr>
        <w:t>жителей</w:t>
      </w:r>
      <w:proofErr w:type="gramEnd"/>
      <w:r w:rsidRPr="00D06466">
        <w:rPr>
          <w:rFonts w:ascii="Times New Roman" w:eastAsia="Times New Roman" w:hAnsi="Times New Roman" w:cs="Times New Roman"/>
          <w:sz w:val="20"/>
          <w:szCs w:val="20"/>
          <w:lang w:eastAsia="ru-RU"/>
        </w:rPr>
        <w:t xml:space="preserve"> систематически занимающихся    физической   культурой   и   спортом.</w:t>
      </w:r>
    </w:p>
    <w:p w:rsidR="00D06466" w:rsidRPr="00D06466" w:rsidRDefault="00D06466" w:rsidP="00634401">
      <w:pPr>
        <w:spacing w:after="0" w:line="240" w:lineRule="auto"/>
        <w:ind w:firstLine="720"/>
        <w:jc w:val="both"/>
        <w:rPr>
          <w:rFonts w:ascii="Times New Roman" w:hAnsi="Times New Roman"/>
          <w:sz w:val="20"/>
          <w:szCs w:val="20"/>
        </w:rPr>
      </w:pPr>
      <w:r w:rsidRPr="00D06466">
        <w:rPr>
          <w:rFonts w:ascii="Times New Roman" w:hAnsi="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634401">
      <w:pPr>
        <w:widowControl w:val="0"/>
        <w:autoSpaceDE w:val="0"/>
        <w:autoSpaceDN w:val="0"/>
        <w:adjustRightInd w:val="0"/>
        <w:spacing w:line="240" w:lineRule="auto"/>
        <w:jc w:val="both"/>
        <w:rPr>
          <w:rFonts w:ascii="Times New Roman" w:hAnsi="Times New Roman"/>
          <w:sz w:val="20"/>
          <w:szCs w:val="20"/>
        </w:rPr>
      </w:pPr>
      <w:r w:rsidRPr="00D06466">
        <w:rPr>
          <w:rFonts w:ascii="Times New Roman" w:hAnsi="Times New Roman"/>
          <w:sz w:val="20"/>
          <w:szCs w:val="20"/>
        </w:rPr>
        <w:t>Подпрограмму предусматривается реализовать в 2020-2026 годах в один этап.</w:t>
      </w:r>
    </w:p>
    <w:p w:rsidR="00D06466" w:rsidRPr="00D06466" w:rsidRDefault="00D06466" w:rsidP="00634401">
      <w:pPr>
        <w:widowControl w:val="0"/>
        <w:suppressAutoHyphens/>
        <w:spacing w:after="0" w:line="240" w:lineRule="auto"/>
        <w:jc w:val="center"/>
        <w:rPr>
          <w:rFonts w:ascii="Times New Roman" w:eastAsia="SimSun" w:hAnsi="Times New Roman" w:cs="Calibri"/>
          <w:b/>
          <w:kern w:val="1"/>
          <w:sz w:val="20"/>
          <w:szCs w:val="20"/>
        </w:rPr>
      </w:pPr>
      <w:r w:rsidRPr="00D06466">
        <w:rPr>
          <w:rFonts w:ascii="Times New Roman" w:eastAsia="SimSun" w:hAnsi="Times New Roman" w:cs="Calibri"/>
          <w:b/>
          <w:kern w:val="1"/>
          <w:sz w:val="20"/>
          <w:szCs w:val="20"/>
        </w:rPr>
        <w:t xml:space="preserve">3. Характеристика основных </w:t>
      </w:r>
      <w:proofErr w:type="gramStart"/>
      <w:r w:rsidRPr="00D06466">
        <w:rPr>
          <w:rFonts w:ascii="Times New Roman" w:eastAsia="SimSun" w:hAnsi="Times New Roman" w:cs="Calibri"/>
          <w:b/>
          <w:kern w:val="1"/>
          <w:sz w:val="20"/>
          <w:szCs w:val="20"/>
        </w:rPr>
        <w:t>мероприятий  подпрограммы</w:t>
      </w:r>
      <w:proofErr w:type="gramEnd"/>
    </w:p>
    <w:p w:rsidR="00D06466" w:rsidRPr="00D06466" w:rsidRDefault="00D06466" w:rsidP="00634401">
      <w:pPr>
        <w:widowControl w:val="0"/>
        <w:suppressAutoHyphens/>
        <w:spacing w:after="0" w:line="240" w:lineRule="auto"/>
        <w:ind w:firstLine="709"/>
        <w:jc w:val="both"/>
        <w:rPr>
          <w:rFonts w:ascii="Times New Roman" w:eastAsia="SimSun" w:hAnsi="Times New Roman" w:cs="Calibri"/>
          <w:kern w:val="1"/>
          <w:sz w:val="20"/>
          <w:szCs w:val="20"/>
        </w:rPr>
      </w:pPr>
    </w:p>
    <w:p w:rsidR="00D06466" w:rsidRPr="00D06466" w:rsidRDefault="00D06466" w:rsidP="00634401">
      <w:pPr>
        <w:widowControl w:val="0"/>
        <w:suppressAutoHyphens/>
        <w:spacing w:after="0" w:line="240" w:lineRule="auto"/>
        <w:ind w:firstLine="709"/>
        <w:jc w:val="both"/>
        <w:rPr>
          <w:rFonts w:ascii="Times New Roman" w:eastAsia="SimSun" w:hAnsi="Times New Roman" w:cs="Calibri"/>
          <w:kern w:val="1"/>
          <w:sz w:val="20"/>
          <w:szCs w:val="20"/>
        </w:rPr>
      </w:pPr>
      <w:r w:rsidRPr="00D06466">
        <w:rPr>
          <w:rFonts w:ascii="Times New Roman" w:eastAsia="SimSun" w:hAnsi="Times New Roman" w:cs="Calibri"/>
          <w:kern w:val="1"/>
          <w:sz w:val="20"/>
          <w:szCs w:val="20"/>
        </w:rPr>
        <w:t xml:space="preserve">В </w:t>
      </w:r>
      <w:proofErr w:type="gramStart"/>
      <w:r w:rsidRPr="00D06466">
        <w:rPr>
          <w:rFonts w:ascii="Times New Roman" w:eastAsia="SimSun" w:hAnsi="Times New Roman" w:cs="Calibri"/>
          <w:kern w:val="1"/>
          <w:sz w:val="20"/>
          <w:szCs w:val="20"/>
        </w:rPr>
        <w:t>рамках  программы</w:t>
      </w:r>
      <w:proofErr w:type="gramEnd"/>
      <w:r w:rsidRPr="00D06466">
        <w:rPr>
          <w:rFonts w:ascii="Times New Roman" w:eastAsia="SimSun" w:hAnsi="Times New Roman" w:cs="Calibri"/>
          <w:kern w:val="1"/>
          <w:sz w:val="20"/>
          <w:szCs w:val="20"/>
        </w:rPr>
        <w:t xml:space="preserve"> планируется осуществление следующих основных мероприятий(таблица 8):</w:t>
      </w:r>
    </w:p>
    <w:p w:rsidR="00D06466" w:rsidRPr="00D06466" w:rsidRDefault="00D06466" w:rsidP="00634401">
      <w:pPr>
        <w:spacing w:after="0" w:line="240" w:lineRule="auto"/>
        <w:jc w:val="both"/>
        <w:rPr>
          <w:rFonts w:ascii="Times New Roman" w:eastAsia="Times New Roman" w:hAnsi="Times New Roman" w:cs="Times New Roman"/>
          <w:sz w:val="20"/>
          <w:szCs w:val="20"/>
          <w:lang w:eastAsia="ru-RU"/>
        </w:rPr>
      </w:pPr>
      <w:r w:rsidRPr="00D06466">
        <w:rPr>
          <w:rFonts w:ascii="Times New Roman" w:eastAsia="SimSun" w:hAnsi="Times New Roman" w:cs="Calibri"/>
          <w:kern w:val="1"/>
          <w:sz w:val="20"/>
          <w:szCs w:val="20"/>
        </w:rPr>
        <w:t xml:space="preserve">1. Развитие на территории Коломыцевского сельского поселения </w:t>
      </w:r>
      <w:r w:rsidRPr="00D06466">
        <w:rPr>
          <w:rFonts w:ascii="Times New Roman" w:eastAsia="Times New Roman" w:hAnsi="Times New Roman" w:cs="Times New Roman"/>
          <w:sz w:val="20"/>
          <w:szCs w:val="20"/>
          <w:lang w:eastAsia="ru-RU"/>
        </w:rPr>
        <w:t>физической   культуры   и   спорта.</w:t>
      </w:r>
    </w:p>
    <w:p w:rsidR="00D06466" w:rsidRPr="00D06466" w:rsidRDefault="00D06466" w:rsidP="00634401">
      <w:pPr>
        <w:widowControl w:val="0"/>
        <w:suppressAutoHyphens/>
        <w:spacing w:after="0" w:line="240" w:lineRule="auto"/>
        <w:ind w:firstLine="709"/>
        <w:jc w:val="both"/>
        <w:rPr>
          <w:rFonts w:ascii="Times New Roman" w:eastAsia="SimSun" w:hAnsi="Times New Roman" w:cs="Calibri"/>
          <w:kern w:val="1"/>
          <w:sz w:val="20"/>
          <w:szCs w:val="20"/>
        </w:rPr>
      </w:pPr>
      <w:r w:rsidRPr="00D06466">
        <w:rPr>
          <w:rFonts w:ascii="Times New Roman" w:eastAsia="SimSun" w:hAnsi="Times New Roman" w:cs="Calibri"/>
          <w:kern w:val="1"/>
          <w:sz w:val="20"/>
          <w:szCs w:val="20"/>
        </w:rPr>
        <w:t xml:space="preserve">Вышеуказанные основные мероприятия настоящей программы направлены на решение всех </w:t>
      </w:r>
      <w:proofErr w:type="gramStart"/>
      <w:r w:rsidRPr="00D06466">
        <w:rPr>
          <w:rFonts w:ascii="Times New Roman" w:eastAsia="SimSun" w:hAnsi="Times New Roman" w:cs="Calibri"/>
          <w:kern w:val="1"/>
          <w:sz w:val="20"/>
          <w:szCs w:val="20"/>
        </w:rPr>
        <w:t>задач  и</w:t>
      </w:r>
      <w:proofErr w:type="gramEnd"/>
      <w:r w:rsidRPr="00D06466">
        <w:rPr>
          <w:rFonts w:ascii="Times New Roman" w:eastAsia="SimSun" w:hAnsi="Times New Roman" w:cs="Calibri"/>
          <w:kern w:val="1"/>
          <w:sz w:val="20"/>
          <w:szCs w:val="20"/>
        </w:rPr>
        <w:t xml:space="preserve"> взаимосвязаны со всеми показателями (индикаторами).</w:t>
      </w:r>
    </w:p>
    <w:p w:rsidR="00D06466" w:rsidRPr="00D06466" w:rsidRDefault="00D06466" w:rsidP="00634401">
      <w:pPr>
        <w:widowControl w:val="0"/>
        <w:suppressAutoHyphens/>
        <w:spacing w:after="0" w:line="240" w:lineRule="auto"/>
        <w:ind w:firstLine="709"/>
        <w:jc w:val="both"/>
        <w:rPr>
          <w:rFonts w:ascii="Times New Roman" w:eastAsia="SimSun" w:hAnsi="Times New Roman" w:cs="Calibri"/>
          <w:kern w:val="1"/>
          <w:sz w:val="20"/>
          <w:szCs w:val="20"/>
        </w:rPr>
      </w:pPr>
      <w:r w:rsidRPr="00D06466">
        <w:rPr>
          <w:rFonts w:ascii="Times New Roman" w:eastAsia="SimSun" w:hAnsi="Times New Roman" w:cs="Calibri"/>
          <w:kern w:val="1"/>
          <w:sz w:val="20"/>
          <w:szCs w:val="20"/>
        </w:rPr>
        <w:t xml:space="preserve">В случае не реализации основных </w:t>
      </w:r>
      <w:proofErr w:type="gramStart"/>
      <w:r w:rsidRPr="00D06466">
        <w:rPr>
          <w:rFonts w:ascii="Times New Roman" w:eastAsia="SimSun" w:hAnsi="Times New Roman" w:cs="Calibri"/>
          <w:kern w:val="1"/>
          <w:sz w:val="20"/>
          <w:szCs w:val="20"/>
        </w:rPr>
        <w:t>мероприятий  муниципальной</w:t>
      </w:r>
      <w:proofErr w:type="gramEnd"/>
      <w:r w:rsidRPr="00D06466">
        <w:rPr>
          <w:rFonts w:ascii="Times New Roman" w:eastAsia="SimSun" w:hAnsi="Times New Roman" w:cs="Calibri"/>
          <w:kern w:val="1"/>
          <w:sz w:val="20"/>
          <w:szCs w:val="20"/>
        </w:rPr>
        <w:t xml:space="preserve">  программы Коломыцевского сельского поселения, ожидаемые конечные результаты не будут достигнуты, а задачи решены лишь в незначительной части.</w:t>
      </w:r>
    </w:p>
    <w:p w:rsidR="00D06466" w:rsidRPr="00D06466" w:rsidRDefault="00D06466" w:rsidP="00634401">
      <w:pPr>
        <w:widowControl w:val="0"/>
        <w:suppressAutoHyphens/>
        <w:spacing w:after="0" w:line="240" w:lineRule="auto"/>
        <w:ind w:firstLine="709"/>
        <w:jc w:val="both"/>
        <w:rPr>
          <w:rFonts w:ascii="Times New Roman" w:eastAsia="SimSun" w:hAnsi="Times New Roman" w:cs="Calibri"/>
          <w:kern w:val="1"/>
          <w:sz w:val="20"/>
          <w:szCs w:val="20"/>
        </w:rPr>
      </w:pPr>
    </w:p>
    <w:p w:rsidR="00D06466" w:rsidRPr="00D06466" w:rsidRDefault="00D06466" w:rsidP="00634401">
      <w:pPr>
        <w:widowControl w:val="0"/>
        <w:suppressAutoHyphens/>
        <w:spacing w:after="0" w:line="240" w:lineRule="auto"/>
        <w:ind w:firstLine="709"/>
        <w:jc w:val="both"/>
        <w:rPr>
          <w:rFonts w:ascii="Times New Roman" w:eastAsia="SimSun" w:hAnsi="Times New Roman" w:cs="Calibri"/>
          <w:kern w:val="1"/>
          <w:sz w:val="20"/>
          <w:szCs w:val="20"/>
        </w:rPr>
      </w:pPr>
    </w:p>
    <w:p w:rsidR="00D06466" w:rsidRPr="00D06466" w:rsidRDefault="00D06466" w:rsidP="00634401">
      <w:pPr>
        <w:widowControl w:val="0"/>
        <w:suppressAutoHyphens/>
        <w:spacing w:after="0" w:line="240" w:lineRule="auto"/>
        <w:jc w:val="center"/>
        <w:rPr>
          <w:rFonts w:ascii="Times New Roman" w:eastAsia="SimSun" w:hAnsi="Times New Roman" w:cs="Calibri"/>
          <w:b/>
          <w:kern w:val="1"/>
          <w:sz w:val="20"/>
          <w:szCs w:val="20"/>
        </w:rPr>
      </w:pPr>
      <w:r w:rsidRPr="00D06466">
        <w:rPr>
          <w:rFonts w:ascii="Times New Roman" w:eastAsia="SimSun" w:hAnsi="Times New Roman" w:cs="Calibri"/>
          <w:b/>
          <w:kern w:val="1"/>
          <w:sz w:val="20"/>
          <w:szCs w:val="20"/>
        </w:rPr>
        <w:t xml:space="preserve">4. Информация по ресурсному </w:t>
      </w:r>
      <w:proofErr w:type="gramStart"/>
      <w:r w:rsidRPr="00D06466">
        <w:rPr>
          <w:rFonts w:ascii="Times New Roman" w:eastAsia="SimSun" w:hAnsi="Times New Roman" w:cs="Calibri"/>
          <w:b/>
          <w:kern w:val="1"/>
          <w:sz w:val="20"/>
          <w:szCs w:val="20"/>
        </w:rPr>
        <w:t>обеспечению  подпрограммы</w:t>
      </w:r>
      <w:proofErr w:type="gramEnd"/>
    </w:p>
    <w:p w:rsidR="00D06466" w:rsidRPr="00D06466" w:rsidRDefault="00D06466" w:rsidP="00634401">
      <w:pPr>
        <w:widowControl w:val="0"/>
        <w:suppressAutoHyphens/>
        <w:spacing w:after="0" w:line="240" w:lineRule="auto"/>
        <w:ind w:firstLine="709"/>
        <w:jc w:val="both"/>
        <w:rPr>
          <w:rFonts w:ascii="Times New Roman" w:eastAsia="SimSun" w:hAnsi="Times New Roman" w:cs="Calibri"/>
          <w:kern w:val="1"/>
          <w:sz w:val="20"/>
          <w:szCs w:val="20"/>
        </w:rPr>
      </w:pP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SimSun" w:hAnsi="Times New Roman" w:cs="Calibri"/>
          <w:kern w:val="1"/>
          <w:sz w:val="20"/>
          <w:szCs w:val="20"/>
        </w:rPr>
        <w:t xml:space="preserve">Общий </w:t>
      </w:r>
      <w:r w:rsidRPr="00D06466">
        <w:rPr>
          <w:rFonts w:ascii="Times New Roman" w:hAnsi="Times New Roman" w:cs="Times New Roman"/>
          <w:sz w:val="20"/>
          <w:szCs w:val="20"/>
        </w:rPr>
        <w:t xml:space="preserve">объем ассигнований местного бюджета подпрограммы составляет в 2020 – 2026 </w:t>
      </w:r>
      <w:r w:rsidRPr="00D06466">
        <w:rPr>
          <w:rFonts w:ascii="Times New Roman" w:eastAsia="Times New Roman" w:hAnsi="Times New Roman" w:cs="Times New Roman"/>
          <w:sz w:val="20"/>
          <w:szCs w:val="20"/>
          <w:lang w:eastAsia="ru-RU"/>
        </w:rPr>
        <w:t xml:space="preserve">годы 80,0 тыс. рублей, в том числе: </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2020год - 0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2021 год - 0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2022 год - 0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2023 год - 20,0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2024 год - 20,0 тыс. рублей;</w:t>
      </w:r>
    </w:p>
    <w:p w:rsidR="00D06466" w:rsidRPr="00D06466" w:rsidRDefault="00D06466" w:rsidP="00634401">
      <w:pPr>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2025 год - 20,0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 год - 20,0 тыс. рублей.</w:t>
      </w:r>
    </w:p>
    <w:p w:rsidR="00D06466" w:rsidRPr="00D06466" w:rsidRDefault="00D06466" w:rsidP="00634401">
      <w:pPr>
        <w:widowControl w:val="0"/>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 xml:space="preserve">Обоснования необходимого </w:t>
      </w:r>
      <w:proofErr w:type="gramStart"/>
      <w:r w:rsidRPr="00D06466">
        <w:rPr>
          <w:rFonts w:ascii="Times New Roman" w:eastAsia="Times New Roman" w:hAnsi="Times New Roman" w:cs="Times New Roman"/>
          <w:color w:val="1D1B11"/>
          <w:sz w:val="20"/>
          <w:szCs w:val="20"/>
          <w:lang w:eastAsia="ru-RU"/>
        </w:rPr>
        <w:t>объёма  финансирования</w:t>
      </w:r>
      <w:proofErr w:type="gramEnd"/>
      <w:r w:rsidRPr="00D06466">
        <w:rPr>
          <w:rFonts w:ascii="Times New Roman" w:eastAsia="Times New Roman" w:hAnsi="Times New Roman" w:cs="Times New Roman"/>
          <w:color w:val="1D1B11"/>
          <w:sz w:val="20"/>
          <w:szCs w:val="20"/>
          <w:lang w:eastAsia="ru-RU"/>
        </w:rPr>
        <w:t>: свод сметных расчётов.</w:t>
      </w:r>
    </w:p>
    <w:p w:rsidR="00D06466" w:rsidRPr="00D06466" w:rsidRDefault="00D06466" w:rsidP="00634401">
      <w:pPr>
        <w:suppressAutoHyphens/>
        <w:spacing w:after="0" w:line="240" w:lineRule="auto"/>
        <w:ind w:firstLine="709"/>
        <w:jc w:val="right"/>
        <w:rPr>
          <w:rFonts w:ascii="Times New Roman" w:eastAsia="Times New Roman" w:hAnsi="Times New Roman" w:cs="Times New Roman"/>
          <w:color w:val="1D1B11"/>
          <w:sz w:val="20"/>
          <w:szCs w:val="20"/>
          <w:lang w:eastAsia="ru-RU"/>
        </w:rPr>
      </w:pPr>
    </w:p>
    <w:p w:rsidR="00D06466" w:rsidRPr="00D06466" w:rsidRDefault="00D06466" w:rsidP="00634401">
      <w:pPr>
        <w:suppressAutoHyphens/>
        <w:spacing w:after="0" w:line="240" w:lineRule="auto"/>
        <w:ind w:firstLine="709"/>
        <w:jc w:val="right"/>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Таблица №7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2086"/>
        <w:gridCol w:w="908"/>
        <w:gridCol w:w="839"/>
        <w:gridCol w:w="890"/>
        <w:gridCol w:w="6"/>
        <w:gridCol w:w="706"/>
        <w:gridCol w:w="706"/>
        <w:gridCol w:w="6"/>
        <w:gridCol w:w="709"/>
        <w:gridCol w:w="706"/>
        <w:gridCol w:w="918"/>
      </w:tblGrid>
      <w:tr w:rsidR="00D06466" w:rsidRPr="00D06466" w:rsidTr="00D06466">
        <w:tc>
          <w:tcPr>
            <w:tcW w:w="2059" w:type="dxa"/>
            <w:vMerge w:val="restart"/>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Наименование подпрограммы</w:t>
            </w:r>
          </w:p>
        </w:tc>
        <w:tc>
          <w:tcPr>
            <w:tcW w:w="2122" w:type="dxa"/>
            <w:vMerge w:val="restart"/>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Источник ресурсного обеспечения</w:t>
            </w:r>
          </w:p>
        </w:tc>
        <w:tc>
          <w:tcPr>
            <w:tcW w:w="6467" w:type="dxa"/>
            <w:gridSpan w:val="10"/>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r w:rsidRPr="00D06466">
              <w:rPr>
                <w:rFonts w:ascii="Times New Roman" w:eastAsia="Times New Roman" w:hAnsi="Times New Roman" w:cs="Times New Roman"/>
                <w:color w:val="1D1B11"/>
                <w:sz w:val="20"/>
                <w:szCs w:val="20"/>
                <w:lang w:eastAsia="ru-RU"/>
              </w:rPr>
              <w:tab/>
            </w: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923" w:type="dxa"/>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2020</w:t>
            </w:r>
          </w:p>
        </w:tc>
        <w:tc>
          <w:tcPr>
            <w:tcW w:w="851"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2021</w:t>
            </w:r>
          </w:p>
        </w:tc>
        <w:tc>
          <w:tcPr>
            <w:tcW w:w="911" w:type="dxa"/>
            <w:gridSpan w:val="2"/>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2022</w:t>
            </w:r>
          </w:p>
        </w:tc>
        <w:tc>
          <w:tcPr>
            <w:tcW w:w="711"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2023</w:t>
            </w:r>
          </w:p>
        </w:tc>
        <w:tc>
          <w:tcPr>
            <w:tcW w:w="717" w:type="dxa"/>
            <w:gridSpan w:val="2"/>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2024</w:t>
            </w:r>
          </w:p>
        </w:tc>
        <w:tc>
          <w:tcPr>
            <w:tcW w:w="714"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2025</w:t>
            </w:r>
          </w:p>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2026</w:t>
            </w:r>
          </w:p>
        </w:tc>
        <w:tc>
          <w:tcPr>
            <w:tcW w:w="929"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w:t>
            </w:r>
          </w:p>
        </w:tc>
      </w:tr>
      <w:tr w:rsidR="00D06466" w:rsidRPr="00D06466" w:rsidTr="00D06466">
        <w:tc>
          <w:tcPr>
            <w:tcW w:w="2059" w:type="dxa"/>
            <w:vMerge w:val="restart"/>
          </w:tcPr>
          <w:p w:rsidR="00D06466" w:rsidRPr="00D06466" w:rsidRDefault="00D06466" w:rsidP="00634401">
            <w:pPr>
              <w:suppressAutoHyphens/>
              <w:spacing w:after="0" w:line="240" w:lineRule="auto"/>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Всего, в том числе:</w:t>
            </w:r>
          </w:p>
        </w:tc>
        <w:tc>
          <w:tcPr>
            <w:tcW w:w="923"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85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911"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717"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714"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929"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80</w:t>
            </w: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Федеральный бюджет</w:t>
            </w:r>
          </w:p>
        </w:tc>
        <w:tc>
          <w:tcPr>
            <w:tcW w:w="923"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Областной бюджет</w:t>
            </w:r>
          </w:p>
        </w:tc>
        <w:tc>
          <w:tcPr>
            <w:tcW w:w="923"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D06466" w:rsidRPr="00D06466" w:rsidTr="00D06466">
        <w:tc>
          <w:tcPr>
            <w:tcW w:w="2059" w:type="dxa"/>
            <w:vMerge/>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D06466" w:rsidRPr="00D06466" w:rsidRDefault="00D06466" w:rsidP="00634401">
            <w:pPr>
              <w:suppressAutoHyphens/>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Местный бюджет</w:t>
            </w:r>
          </w:p>
        </w:tc>
        <w:tc>
          <w:tcPr>
            <w:tcW w:w="923"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85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905"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0</w:t>
            </w:r>
          </w:p>
        </w:tc>
        <w:tc>
          <w:tcPr>
            <w:tcW w:w="717"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720" w:type="dxa"/>
            <w:gridSpan w:val="2"/>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711"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w:t>
            </w:r>
          </w:p>
        </w:tc>
        <w:tc>
          <w:tcPr>
            <w:tcW w:w="929" w:type="dxa"/>
          </w:tcPr>
          <w:p w:rsidR="00D06466" w:rsidRPr="00D06466" w:rsidRDefault="00D06466" w:rsidP="00634401">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80</w:t>
            </w:r>
          </w:p>
        </w:tc>
      </w:tr>
    </w:tbl>
    <w:p w:rsidR="00D06466" w:rsidRPr="00D06466" w:rsidRDefault="00D06466" w:rsidP="0063440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D06466" w:rsidRPr="00D06466" w:rsidRDefault="00D06466" w:rsidP="0063440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D06466" w:rsidRPr="00D06466" w:rsidRDefault="00D06466" w:rsidP="0063440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D06466" w:rsidRPr="00D06466" w:rsidRDefault="00D06466" w:rsidP="0063440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D06466" w:rsidRPr="00D06466" w:rsidRDefault="00D06466" w:rsidP="00634401">
      <w:pPr>
        <w:spacing w:after="0" w:line="240" w:lineRule="auto"/>
        <w:rPr>
          <w:rFonts w:ascii="Times New Roman" w:eastAsia="SimSun" w:hAnsi="Times New Roman" w:cs="Calibri"/>
          <w:kern w:val="2"/>
          <w:sz w:val="20"/>
          <w:szCs w:val="20"/>
        </w:rPr>
        <w:sectPr w:rsidR="00D06466" w:rsidRPr="00D06466" w:rsidSect="00D06466">
          <w:pgSz w:w="11906" w:h="16838"/>
          <w:pgMar w:top="851" w:right="851" w:bottom="851" w:left="1418" w:header="720" w:footer="499" w:gutter="0"/>
          <w:cols w:space="720"/>
        </w:sectPr>
      </w:pPr>
    </w:p>
    <w:p w:rsidR="00D06466" w:rsidRPr="00D06466" w:rsidRDefault="00D06466" w:rsidP="00634401">
      <w:pPr>
        <w:widowControl w:val="0"/>
        <w:suppressAutoHyphens/>
        <w:spacing w:after="0" w:line="240" w:lineRule="auto"/>
        <w:jc w:val="right"/>
        <w:rPr>
          <w:rFonts w:ascii="Times New Roman" w:eastAsia="SimSun" w:hAnsi="Times New Roman" w:cs="Calibri"/>
          <w:kern w:val="2"/>
          <w:sz w:val="20"/>
          <w:szCs w:val="20"/>
        </w:rPr>
      </w:pPr>
      <w:r w:rsidRPr="00D06466">
        <w:rPr>
          <w:rFonts w:ascii="Times New Roman" w:eastAsia="SimSun" w:hAnsi="Times New Roman" w:cs="Calibri"/>
          <w:kern w:val="2"/>
          <w:sz w:val="20"/>
          <w:szCs w:val="20"/>
        </w:rPr>
        <w:lastRenderedPageBreak/>
        <w:t>Таблица 8</w:t>
      </w:r>
    </w:p>
    <w:p w:rsidR="00D06466" w:rsidRPr="00D06466" w:rsidRDefault="00D06466" w:rsidP="00634401">
      <w:pPr>
        <w:suppressAutoHyphens/>
        <w:spacing w:after="0" w:line="240" w:lineRule="auto"/>
        <w:jc w:val="right"/>
        <w:rPr>
          <w:rFonts w:ascii="Times New Roman" w:eastAsia="SimSun" w:hAnsi="Times New Roman" w:cs="Calibri"/>
          <w:kern w:val="2"/>
          <w:sz w:val="20"/>
          <w:szCs w:val="20"/>
        </w:rPr>
      </w:pPr>
      <w:r w:rsidRPr="00D06466">
        <w:rPr>
          <w:rFonts w:ascii="Times New Roman" w:eastAsia="SimSun" w:hAnsi="Times New Roman" w:cs="Calibri"/>
          <w:kern w:val="2"/>
          <w:sz w:val="20"/>
          <w:szCs w:val="20"/>
        </w:rPr>
        <w:tab/>
      </w:r>
    </w:p>
    <w:p w:rsidR="00D06466" w:rsidRPr="00D06466" w:rsidRDefault="00D06466" w:rsidP="00634401">
      <w:pPr>
        <w:widowControl w:val="0"/>
        <w:suppressAutoHyphens/>
        <w:spacing w:after="0" w:line="240" w:lineRule="auto"/>
        <w:jc w:val="center"/>
        <w:rPr>
          <w:rFonts w:ascii="Times New Roman" w:eastAsia="SimSun" w:hAnsi="Times New Roman" w:cs="Times New Roman"/>
          <w:b/>
          <w:kern w:val="2"/>
          <w:sz w:val="20"/>
          <w:szCs w:val="20"/>
        </w:rPr>
      </w:pPr>
      <w:r w:rsidRPr="00D06466">
        <w:rPr>
          <w:rFonts w:ascii="Times New Roman" w:eastAsia="SimSun" w:hAnsi="Times New Roman" w:cs="Times New Roman"/>
          <w:b/>
          <w:kern w:val="2"/>
          <w:sz w:val="20"/>
          <w:szCs w:val="20"/>
        </w:rPr>
        <w:t>Перечень</w:t>
      </w:r>
    </w:p>
    <w:p w:rsidR="00D06466" w:rsidRPr="00D06466" w:rsidRDefault="00D06466" w:rsidP="00634401">
      <w:pPr>
        <w:widowControl w:val="0"/>
        <w:suppressAutoHyphens/>
        <w:spacing w:after="0" w:line="240" w:lineRule="auto"/>
        <w:jc w:val="center"/>
        <w:rPr>
          <w:rFonts w:ascii="Times New Roman" w:eastAsia="SimSun" w:hAnsi="Times New Roman" w:cs="Times New Roman"/>
          <w:b/>
          <w:kern w:val="2"/>
          <w:sz w:val="20"/>
          <w:szCs w:val="20"/>
        </w:rPr>
      </w:pPr>
      <w:r w:rsidRPr="00D06466">
        <w:rPr>
          <w:rFonts w:ascii="Times New Roman" w:eastAsia="SimSun" w:hAnsi="Times New Roman" w:cs="Times New Roman"/>
          <w:b/>
          <w:kern w:val="2"/>
          <w:sz w:val="20"/>
          <w:szCs w:val="20"/>
        </w:rPr>
        <w:t xml:space="preserve">  основных мероприятий муниципальной программы</w:t>
      </w: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D06466" w:rsidRPr="00D06466" w:rsidTr="00D06466">
        <w:tc>
          <w:tcPr>
            <w:tcW w:w="710"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Номер и наименование основного мероприятия,</w:t>
            </w: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Ожидаемый непосредственный результат </w:t>
            </w:r>
          </w:p>
          <w:p w:rsidR="00D06466" w:rsidRPr="00D06466" w:rsidRDefault="00D06466" w:rsidP="00634401">
            <w:pPr>
              <w:widowControl w:val="0"/>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 Примечание</w:t>
            </w:r>
          </w:p>
        </w:tc>
      </w:tr>
      <w:tr w:rsidR="00D06466" w:rsidRPr="00D06466" w:rsidTr="00D06466">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Calibri"/>
                <w:kern w:val="2"/>
                <w:sz w:val="20"/>
                <w:szCs w:val="20"/>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Calibri"/>
                <w:kern w:val="2"/>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Calibri"/>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font290"/>
                <w:kern w:val="2"/>
                <w:sz w:val="20"/>
                <w:szCs w:val="20"/>
                <w:lang w:eastAsia="ru-RU"/>
              </w:rPr>
            </w:pPr>
            <w:r w:rsidRPr="00D06466">
              <w:rPr>
                <w:rFonts w:ascii="Times New Roman" w:eastAsia="SimSun" w:hAnsi="Times New Roman" w:cs="Calibri"/>
                <w:kern w:val="2"/>
                <w:sz w:val="20"/>
                <w:szCs w:val="20"/>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Calibri"/>
                <w:kern w:val="2"/>
                <w:sz w:val="20"/>
                <w:szCs w:val="20"/>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Calibri"/>
                <w:kern w:val="2"/>
                <w:sz w:val="20"/>
                <w:szCs w:val="20"/>
              </w:rPr>
            </w:pPr>
          </w:p>
        </w:tc>
      </w:tr>
    </w:tbl>
    <w:p w:rsidR="00D06466" w:rsidRPr="00D06466" w:rsidRDefault="00D06466" w:rsidP="00634401">
      <w:pPr>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D06466" w:rsidRPr="00D06466" w:rsidTr="00D06466">
        <w:trPr>
          <w:tblHeader/>
        </w:trPr>
        <w:tc>
          <w:tcPr>
            <w:tcW w:w="710"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3</w:t>
            </w:r>
          </w:p>
        </w:tc>
        <w:tc>
          <w:tcPr>
            <w:tcW w:w="1417"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4</w:t>
            </w:r>
          </w:p>
        </w:tc>
        <w:tc>
          <w:tcPr>
            <w:tcW w:w="1418"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8</w:t>
            </w:r>
          </w:p>
        </w:tc>
      </w:tr>
      <w:tr w:rsidR="00D06466" w:rsidRPr="00D06466" w:rsidTr="00D06466">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autoSpaceDE w:val="0"/>
              <w:autoSpaceDN w:val="0"/>
              <w:adjustRightInd w:val="0"/>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Муниципальная программа</w:t>
            </w:r>
            <w:r w:rsidRPr="00D06466">
              <w:rPr>
                <w:rFonts w:ascii="Times New Roman" w:eastAsia="Times New Roman" w:hAnsi="Times New Roman" w:cs="Times New Roman"/>
                <w:sz w:val="20"/>
                <w:szCs w:val="20"/>
                <w:lang w:eastAsia="ru-RU"/>
              </w:rPr>
              <w:t>"Муниципальное управление и гражданское общество"</w:t>
            </w:r>
          </w:p>
        </w:tc>
      </w:tr>
      <w:tr w:rsidR="00D06466" w:rsidRPr="00D06466" w:rsidTr="00D06466">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autoSpaceDE w:val="0"/>
              <w:autoSpaceDN w:val="0"/>
              <w:adjustRightInd w:val="0"/>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Подпрограмма </w:t>
            </w:r>
            <w:r w:rsidRPr="00D06466">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r>
      <w:tr w:rsidR="00D06466" w:rsidRPr="00D06466" w:rsidTr="00D06466">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1.1.</w:t>
            </w:r>
          </w:p>
        </w:tc>
        <w:tc>
          <w:tcPr>
            <w:tcW w:w="411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SimSun" w:hAnsi="Times New Roman" w:cs="font290"/>
                <w:kern w:val="2"/>
                <w:sz w:val="20"/>
                <w:szCs w:val="20"/>
                <w:lang w:eastAsia="ru-RU"/>
              </w:rPr>
            </w:pPr>
            <w:r w:rsidRPr="00D06466">
              <w:rPr>
                <w:rFonts w:ascii="Times New Roman" w:eastAsia="SimSun" w:hAnsi="Times New Roman" w:cs="font290"/>
                <w:kern w:val="2"/>
                <w:sz w:val="20"/>
                <w:szCs w:val="20"/>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SimSun" w:hAnsi="Times New Roman" w:cs="Calibri"/>
                <w:kern w:val="2"/>
                <w:sz w:val="20"/>
                <w:szCs w:val="20"/>
              </w:rPr>
              <w:t>Повышение эффективности деятельности Администрации  Коломыцевского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uppressAutoHyphens/>
              <w:spacing w:after="0" w:line="240" w:lineRule="auto"/>
              <w:rPr>
                <w:rFonts w:ascii="Times New Roman" w:eastAsia="SimSun" w:hAnsi="Times New Roman" w:cs="Calibri"/>
                <w:kern w:val="2"/>
                <w:sz w:val="20"/>
                <w:szCs w:val="20"/>
              </w:rPr>
            </w:pPr>
          </w:p>
        </w:tc>
      </w:tr>
      <w:tr w:rsidR="00D06466" w:rsidRPr="00D06466" w:rsidTr="00D06466">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autoSpaceDE w:val="0"/>
              <w:autoSpaceDN w:val="0"/>
              <w:adjustRightInd w:val="0"/>
              <w:spacing w:after="0" w:line="240" w:lineRule="auto"/>
              <w:jc w:val="center"/>
              <w:outlineLvl w:val="1"/>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Подпрограмма </w:t>
            </w:r>
            <w:r w:rsidRPr="00D06466">
              <w:rPr>
                <w:rFonts w:ascii="Times New Roman" w:eastAsia="Times New Roman" w:hAnsi="Times New Roman" w:cs="Times New Roman"/>
                <w:sz w:val="20"/>
                <w:szCs w:val="20"/>
                <w:lang w:eastAsia="ru-RU"/>
              </w:rPr>
              <w:t>«Управление в сфере функций органов местной администрации»</w:t>
            </w:r>
          </w:p>
        </w:tc>
      </w:tr>
      <w:tr w:rsidR="00D06466" w:rsidRPr="00D06466" w:rsidTr="00D06466">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rPr>
                <w:rFonts w:ascii="Times New Roman" w:eastAsia="SimSun" w:hAnsi="Times New Roman" w:cs="font290"/>
                <w:kern w:val="2"/>
                <w:sz w:val="20"/>
                <w:szCs w:val="20"/>
                <w:lang w:eastAsia="ru-RU"/>
              </w:rPr>
            </w:pPr>
            <w:r w:rsidRPr="00D06466">
              <w:rPr>
                <w:rFonts w:ascii="Times New Roman" w:eastAsia="SimSun" w:hAnsi="Times New Roman" w:cs="font290"/>
                <w:kern w:val="2"/>
                <w:sz w:val="20"/>
                <w:szCs w:val="20"/>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suppressAutoHyphens/>
              <w:spacing w:after="0" w:line="240" w:lineRule="auto"/>
              <w:rPr>
                <w:rFonts w:ascii="Times New Roman" w:eastAsia="SimSun" w:hAnsi="Times New Roman" w:cs="Calibri"/>
                <w:kern w:val="2"/>
                <w:sz w:val="20"/>
                <w:szCs w:val="20"/>
              </w:rPr>
            </w:pPr>
          </w:p>
        </w:tc>
      </w:tr>
      <w:tr w:rsidR="00D06466" w:rsidRPr="00D06466" w:rsidTr="00D06466">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Подпрограмма </w:t>
            </w:r>
            <w:r w:rsidRPr="00D06466">
              <w:rPr>
                <w:rFonts w:ascii="Times New Roman" w:eastAsia="Times New Roman" w:hAnsi="Times New Roman" w:cs="Times New Roman"/>
                <w:sz w:val="20"/>
                <w:szCs w:val="20"/>
                <w:lang w:eastAsia="ru-RU"/>
              </w:rPr>
              <w:t>«Обеспечение реализации муниципальной программы»</w:t>
            </w:r>
          </w:p>
        </w:tc>
      </w:tr>
      <w:tr w:rsidR="00D06466" w:rsidRPr="00D06466" w:rsidTr="00D06466">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Times New Roman" w:hAnsi="Times New Roman" w:cs="Times New Roman"/>
                <w:sz w:val="20"/>
                <w:szCs w:val="20"/>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suppressAutoHyphens/>
              <w:spacing w:after="0" w:line="240" w:lineRule="auto"/>
              <w:rPr>
                <w:rFonts w:ascii="Times New Roman" w:eastAsia="SimSun" w:hAnsi="Times New Roman" w:cs="Calibri"/>
                <w:kern w:val="2"/>
                <w:sz w:val="20"/>
                <w:szCs w:val="20"/>
              </w:rPr>
            </w:pPr>
            <w:r w:rsidRPr="00D06466">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p>
        </w:tc>
      </w:tr>
      <w:tr w:rsidR="00D06466" w:rsidRPr="00D06466" w:rsidTr="00D06466">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Подпрограмма </w:t>
            </w:r>
            <w:r w:rsidRPr="00D06466">
              <w:rPr>
                <w:rFonts w:ascii="Times New Roman" w:eastAsia="Times New Roman" w:hAnsi="Times New Roman" w:cs="Times New Roman"/>
                <w:sz w:val="20"/>
                <w:szCs w:val="20"/>
                <w:lang w:eastAsia="ru-RU"/>
              </w:rPr>
              <w:t>«Повышение устойчивости бюджета поселения»</w:t>
            </w:r>
          </w:p>
        </w:tc>
      </w:tr>
      <w:tr w:rsidR="00D06466" w:rsidRPr="00D06466" w:rsidTr="00D06466">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suppressAutoHyphens/>
              <w:spacing w:after="0" w:line="240" w:lineRule="auto"/>
              <w:jc w:val="both"/>
              <w:rPr>
                <w:rFonts w:ascii="Times New Roman" w:eastAsia="SimSun" w:hAnsi="Times New Roman" w:cs="Calibri"/>
                <w:kern w:val="2"/>
                <w:sz w:val="20"/>
                <w:szCs w:val="20"/>
              </w:rPr>
            </w:pPr>
            <w:r w:rsidRPr="00D06466">
              <w:rPr>
                <w:rFonts w:ascii="Times New Roman" w:eastAsia="Times New Roman" w:hAnsi="Times New Roman" w:cs="Times New Roman"/>
                <w:sz w:val="20"/>
                <w:szCs w:val="20"/>
                <w:lang w:eastAsia="ru-RU"/>
              </w:rPr>
              <w:t xml:space="preserve">Обеспечения аварийно-восстановительных работ и иных мероприятий, связанных с предупреждением и ликвидацией </w:t>
            </w:r>
            <w:r w:rsidRPr="00D06466">
              <w:rPr>
                <w:rFonts w:ascii="Times New Roman" w:eastAsia="Times New Roman" w:hAnsi="Times New Roman" w:cs="Times New Roman"/>
                <w:sz w:val="20"/>
                <w:szCs w:val="20"/>
                <w:lang w:eastAsia="ru-RU"/>
              </w:rPr>
              <w:lastRenderedPageBreak/>
              <w:t>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p>
        </w:tc>
      </w:tr>
      <w:tr w:rsidR="00D06466" w:rsidRPr="00D06466" w:rsidTr="00D06466">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lastRenderedPageBreak/>
              <w:t xml:space="preserve">Подпрограмма  </w:t>
            </w:r>
            <w:r w:rsidRPr="00D06466">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r>
      <w:tr w:rsidR="00D06466" w:rsidRPr="00D06466" w:rsidTr="00D06466">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Times New Roman" w:hAnsi="Times New Roman" w:cs="Times New Roman"/>
                <w:sz w:val="20"/>
                <w:szCs w:val="20"/>
                <w:lang w:eastAsia="ru-RU"/>
              </w:rPr>
              <w:t xml:space="preserve">Мероприятия по защите населения и </w:t>
            </w:r>
            <w:proofErr w:type="gramStart"/>
            <w:r w:rsidRPr="00D06466">
              <w:rPr>
                <w:rFonts w:ascii="Times New Roman" w:eastAsia="Times New Roman" w:hAnsi="Times New Roman" w:cs="Times New Roman"/>
                <w:sz w:val="20"/>
                <w:szCs w:val="20"/>
                <w:lang w:eastAsia="ru-RU"/>
              </w:rPr>
              <w:t>территории  Коломыцевского</w:t>
            </w:r>
            <w:proofErr w:type="gramEnd"/>
            <w:r w:rsidRPr="00D06466">
              <w:rPr>
                <w:rFonts w:ascii="Times New Roman" w:eastAsia="Times New Roman" w:hAnsi="Times New Roman" w:cs="Times New Roman"/>
                <w:sz w:val="20"/>
                <w:szCs w:val="20"/>
                <w:lang w:eastAsia="ru-RU"/>
              </w:rPr>
              <w:t xml:space="preserve"> сельского поселения от чрезвычайных ситуаций. </w:t>
            </w:r>
            <w:r w:rsidRPr="00D06466">
              <w:rPr>
                <w:rFonts w:ascii="Times New Roman" w:eastAsia="Times New Roman" w:hAnsi="Times New Roman" w:cs="Times New Roman"/>
                <w:sz w:val="20"/>
                <w:szCs w:val="20"/>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D06466" w:rsidRPr="00D06466" w:rsidRDefault="00D06466" w:rsidP="00634401">
            <w:pPr>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p>
        </w:tc>
      </w:tr>
      <w:tr w:rsidR="00D06466" w:rsidRPr="00D06466" w:rsidTr="00D06466">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Подпрограмма </w:t>
            </w:r>
            <w:r w:rsidRPr="00D06466">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r>
      <w:tr w:rsidR="00D06466" w:rsidRPr="00D06466" w:rsidTr="00D06466">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r w:rsidRPr="00D06466">
              <w:rPr>
                <w:rFonts w:ascii="Times New Roman" w:eastAsia="Times New Roman" w:hAnsi="Times New Roman" w:cs="Times New Roman"/>
                <w:sz w:val="20"/>
                <w:szCs w:val="20"/>
                <w:lang w:eastAsia="ru-RU"/>
              </w:rPr>
              <w:t>Организация эффективного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rPr>
                <w:rFonts w:ascii="Times New Roman" w:eastAsia="SimSun" w:hAnsi="Times New Roman" w:cs="Calibri"/>
                <w:kern w:val="2"/>
                <w:sz w:val="20"/>
                <w:szCs w:val="20"/>
              </w:rPr>
            </w:pPr>
          </w:p>
        </w:tc>
      </w:tr>
    </w:tbl>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Расходы местного бюджета на </w:t>
      </w:r>
      <w:proofErr w:type="gramStart"/>
      <w:r w:rsidRPr="00D06466">
        <w:rPr>
          <w:rFonts w:ascii="Times New Roman" w:eastAsia="SimSun" w:hAnsi="Times New Roman" w:cs="Calibri"/>
          <w:kern w:val="2"/>
          <w:sz w:val="20"/>
          <w:szCs w:val="20"/>
        </w:rPr>
        <w:t>реализацию  муниципальной</w:t>
      </w:r>
      <w:proofErr w:type="gramEnd"/>
      <w:r w:rsidRPr="00D06466">
        <w:rPr>
          <w:rFonts w:ascii="Times New Roman" w:eastAsia="SimSun" w:hAnsi="Times New Roman" w:cs="Calibri"/>
          <w:kern w:val="2"/>
          <w:sz w:val="20"/>
          <w:szCs w:val="20"/>
        </w:rPr>
        <w:t xml:space="preserve"> программы</w:t>
      </w:r>
    </w:p>
    <w:p w:rsidR="00D06466" w:rsidRPr="00D06466" w:rsidRDefault="00D06466" w:rsidP="00634401">
      <w:pPr>
        <w:widowControl w:val="0"/>
        <w:suppressAutoHyphens/>
        <w:spacing w:after="0" w:line="240" w:lineRule="auto"/>
        <w:jc w:val="center"/>
        <w:rPr>
          <w:rFonts w:ascii="Times New Roman" w:eastAsia="SimSun" w:hAnsi="Times New Roman" w:cs="Calibri"/>
          <w:kern w:val="2"/>
          <w:sz w:val="20"/>
          <w:szCs w:val="20"/>
        </w:rPr>
      </w:pPr>
      <w:r w:rsidRPr="00D06466">
        <w:rPr>
          <w:rFonts w:ascii="Times New Roman" w:eastAsia="SimSun" w:hAnsi="Times New Roman" w:cs="Calibri"/>
          <w:kern w:val="2"/>
          <w:sz w:val="20"/>
          <w:szCs w:val="20"/>
        </w:rPr>
        <w:t xml:space="preserve">                                                                                                                                                                                                                        Таблица 9</w:t>
      </w:r>
    </w:p>
    <w:tbl>
      <w:tblPr>
        <w:tblW w:w="15562" w:type="dxa"/>
        <w:tblInd w:w="-171" w:type="dxa"/>
        <w:tblLayout w:type="fixed"/>
        <w:tblCellMar>
          <w:left w:w="113" w:type="dxa"/>
        </w:tblCellMar>
        <w:tblLook w:val="00A0" w:firstRow="1" w:lastRow="0" w:firstColumn="1" w:lastColumn="0" w:noHBand="0" w:noVBand="0"/>
      </w:tblPr>
      <w:tblGrid>
        <w:gridCol w:w="1701"/>
        <w:gridCol w:w="3123"/>
        <w:gridCol w:w="2023"/>
        <w:gridCol w:w="712"/>
        <w:gridCol w:w="672"/>
        <w:gridCol w:w="626"/>
        <w:gridCol w:w="499"/>
        <w:gridCol w:w="851"/>
        <w:gridCol w:w="819"/>
        <w:gridCol w:w="708"/>
        <w:gridCol w:w="709"/>
        <w:gridCol w:w="709"/>
        <w:gridCol w:w="850"/>
        <w:gridCol w:w="851"/>
        <w:gridCol w:w="709"/>
      </w:tblGrid>
      <w:tr w:rsidR="00D06466" w:rsidRPr="00D06466" w:rsidTr="00D06466">
        <w:tc>
          <w:tcPr>
            <w:tcW w:w="1701"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Статус</w:t>
            </w:r>
          </w:p>
        </w:tc>
        <w:tc>
          <w:tcPr>
            <w:tcW w:w="3123"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2023" w:type="dxa"/>
            <w:vMerge w:val="restart"/>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 xml:space="preserve">Ответственный исполнитель,  </w:t>
            </w:r>
          </w:p>
        </w:tc>
        <w:tc>
          <w:tcPr>
            <w:tcW w:w="2509" w:type="dxa"/>
            <w:gridSpan w:val="4"/>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 xml:space="preserve">Код бюджетной классификации </w:t>
            </w: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Всего</w:t>
            </w:r>
          </w:p>
        </w:tc>
        <w:tc>
          <w:tcPr>
            <w:tcW w:w="5355" w:type="dxa"/>
            <w:gridSpan w:val="7"/>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line="240" w:lineRule="auto"/>
              <w:jc w:val="center"/>
              <w:rPr>
                <w:rFonts w:ascii="Times New Roman" w:hAnsi="Times New Roman" w:cs="Times New Roman"/>
                <w:sz w:val="20"/>
                <w:szCs w:val="20"/>
              </w:rPr>
            </w:pPr>
            <w:r w:rsidRPr="00D06466">
              <w:rPr>
                <w:rFonts w:ascii="Times New Roman" w:hAnsi="Times New Roman" w:cs="Times New Roman"/>
                <w:sz w:val="20"/>
                <w:szCs w:val="20"/>
              </w:rPr>
              <w:t>Расходы (тыс. рублей),годы</w:t>
            </w:r>
          </w:p>
        </w:tc>
      </w:tr>
      <w:tr w:rsidR="00D06466" w:rsidRPr="00D06466" w:rsidTr="00D06466">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Times New Roman"/>
                <w:kern w:val="2"/>
                <w:sz w:val="20"/>
                <w:szCs w:val="20"/>
              </w:rPr>
            </w:pPr>
          </w:p>
        </w:tc>
        <w:tc>
          <w:tcPr>
            <w:tcW w:w="3123"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Times New Roman"/>
                <w:kern w:val="2"/>
                <w:sz w:val="20"/>
                <w:szCs w:val="20"/>
                <w:lang w:eastAsia="ru-RU"/>
              </w:rPr>
            </w:pPr>
          </w:p>
        </w:tc>
        <w:tc>
          <w:tcPr>
            <w:tcW w:w="2023" w:type="dxa"/>
            <w:vMerge/>
            <w:tcBorders>
              <w:top w:val="single" w:sz="4" w:space="0" w:color="000000"/>
              <w:left w:val="single" w:sz="4" w:space="0" w:color="000000"/>
              <w:bottom w:val="single" w:sz="4" w:space="0" w:color="000000"/>
              <w:right w:val="single" w:sz="4" w:space="0" w:color="000000"/>
            </w:tcBorders>
            <w:vAlign w:val="center"/>
            <w:hideMark/>
          </w:tcPr>
          <w:p w:rsidR="00D06466" w:rsidRPr="00D06466" w:rsidRDefault="00D06466" w:rsidP="00634401">
            <w:pPr>
              <w:spacing w:after="0" w:line="240" w:lineRule="auto"/>
              <w:rPr>
                <w:rFonts w:ascii="Times New Roman" w:eastAsia="SimSun" w:hAnsi="Times New Roman" w:cs="Times New Roman"/>
                <w:kern w:val="2"/>
                <w:sz w:val="20"/>
                <w:szCs w:val="20"/>
              </w:rPr>
            </w:pPr>
          </w:p>
        </w:tc>
        <w:tc>
          <w:tcPr>
            <w:tcW w:w="712"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ГРБС</w:t>
            </w:r>
          </w:p>
        </w:tc>
        <w:tc>
          <w:tcPr>
            <w:tcW w:w="672"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РзПр</w:t>
            </w:r>
          </w:p>
        </w:tc>
        <w:tc>
          <w:tcPr>
            <w:tcW w:w="626"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ЦСР</w:t>
            </w:r>
          </w:p>
        </w:tc>
        <w:tc>
          <w:tcPr>
            <w:tcW w:w="49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ВР</w:t>
            </w: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1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2020</w:t>
            </w:r>
          </w:p>
        </w:tc>
        <w:tc>
          <w:tcPr>
            <w:tcW w:w="708"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ind w:left="-223" w:firstLine="223"/>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2021</w:t>
            </w:r>
          </w:p>
        </w:tc>
        <w:tc>
          <w:tcPr>
            <w:tcW w:w="70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2022</w:t>
            </w:r>
          </w:p>
        </w:tc>
        <w:tc>
          <w:tcPr>
            <w:tcW w:w="70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2023</w:t>
            </w:r>
          </w:p>
        </w:tc>
        <w:tc>
          <w:tcPr>
            <w:tcW w:w="850"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2024</w:t>
            </w:r>
          </w:p>
        </w:tc>
        <w:tc>
          <w:tcPr>
            <w:tcW w:w="85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2025</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2026</w:t>
            </w:r>
          </w:p>
        </w:tc>
      </w:tr>
      <w:tr w:rsidR="00D06466" w:rsidRPr="00D06466" w:rsidTr="00D06466">
        <w:trPr>
          <w:tblHeader/>
        </w:trPr>
        <w:tc>
          <w:tcPr>
            <w:tcW w:w="170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w:t>
            </w:r>
          </w:p>
        </w:tc>
        <w:tc>
          <w:tcPr>
            <w:tcW w:w="31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2</w:t>
            </w:r>
          </w:p>
        </w:tc>
        <w:tc>
          <w:tcPr>
            <w:tcW w:w="20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3</w:t>
            </w:r>
          </w:p>
        </w:tc>
        <w:tc>
          <w:tcPr>
            <w:tcW w:w="712"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4</w:t>
            </w:r>
          </w:p>
        </w:tc>
        <w:tc>
          <w:tcPr>
            <w:tcW w:w="672"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5</w:t>
            </w:r>
          </w:p>
        </w:tc>
        <w:tc>
          <w:tcPr>
            <w:tcW w:w="626"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6</w:t>
            </w:r>
          </w:p>
        </w:tc>
        <w:tc>
          <w:tcPr>
            <w:tcW w:w="49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8</w:t>
            </w:r>
          </w:p>
        </w:tc>
        <w:tc>
          <w:tcPr>
            <w:tcW w:w="81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16</w:t>
            </w:r>
          </w:p>
        </w:tc>
        <w:tc>
          <w:tcPr>
            <w:tcW w:w="708"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13</w:t>
            </w:r>
          </w:p>
        </w:tc>
        <w:tc>
          <w:tcPr>
            <w:tcW w:w="85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15</w:t>
            </w:r>
          </w:p>
        </w:tc>
      </w:tr>
      <w:tr w:rsidR="00D06466" w:rsidRPr="00D06466" w:rsidTr="00D06466">
        <w:trPr>
          <w:trHeight w:val="929"/>
        </w:trPr>
        <w:tc>
          <w:tcPr>
            <w:tcW w:w="1701" w:type="dxa"/>
            <w:tcBorders>
              <w:top w:val="single" w:sz="4" w:space="0" w:color="000000"/>
              <w:left w:val="single" w:sz="4" w:space="0" w:color="000000"/>
              <w:bottom w:val="single" w:sz="4" w:space="0" w:color="000000"/>
              <w:right w:val="single" w:sz="4" w:space="0" w:color="auto"/>
            </w:tcBorders>
            <w:hideMark/>
          </w:tcPr>
          <w:p w:rsidR="00D06466" w:rsidRPr="00D06466" w:rsidRDefault="00D06466" w:rsidP="00634401">
            <w:pPr>
              <w:widowControl w:val="0"/>
              <w:suppressAutoHyphens/>
              <w:spacing w:after="0" w:line="240" w:lineRule="auto"/>
              <w:ind w:right="-108"/>
              <w:rPr>
                <w:rFonts w:ascii="Times New Roman" w:eastAsia="SimSun" w:hAnsi="Times New Roman" w:cs="Times New Roman"/>
                <w:b/>
                <w:kern w:val="2"/>
                <w:sz w:val="20"/>
                <w:szCs w:val="20"/>
              </w:rPr>
            </w:pPr>
            <w:r w:rsidRPr="00D06466">
              <w:rPr>
                <w:rFonts w:ascii="Times New Roman" w:eastAsia="SimSun" w:hAnsi="Times New Roman" w:cs="Times New Roman"/>
                <w:b/>
                <w:kern w:val="2"/>
                <w:sz w:val="20"/>
                <w:szCs w:val="20"/>
              </w:rPr>
              <w:t>Программа </w:t>
            </w:r>
          </w:p>
        </w:tc>
        <w:tc>
          <w:tcPr>
            <w:tcW w:w="3123" w:type="dxa"/>
            <w:tcBorders>
              <w:top w:val="single" w:sz="4" w:space="0" w:color="000000"/>
              <w:left w:val="single" w:sz="4" w:space="0" w:color="auto"/>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SimSun" w:hAnsi="Times New Roman" w:cs="Times New Roman"/>
                <w:b/>
                <w:kern w:val="2"/>
                <w:sz w:val="20"/>
                <w:szCs w:val="20"/>
              </w:rPr>
            </w:pPr>
            <w:r w:rsidRPr="00D06466">
              <w:rPr>
                <w:rFonts w:ascii="Times New Roman" w:eastAsia="SimSun" w:hAnsi="Times New Roman" w:cs="Times New Roman"/>
                <w:b/>
                <w:kern w:val="2"/>
                <w:sz w:val="20"/>
                <w:szCs w:val="20"/>
              </w:rPr>
              <w:t>Муниципальная  программа  Коломыцевского сельского поселения «</w:t>
            </w:r>
            <w:r w:rsidRPr="00D06466">
              <w:rPr>
                <w:rFonts w:ascii="Times New Roman" w:eastAsia="Times New Roman" w:hAnsi="Times New Roman" w:cs="Times New Roman"/>
                <w:b/>
                <w:sz w:val="20"/>
                <w:szCs w:val="20"/>
                <w:lang w:eastAsia="ru-RU"/>
              </w:rPr>
              <w:t>Муниципальное управление и гражданское общество</w:t>
            </w:r>
            <w:r w:rsidRPr="00D06466">
              <w:rPr>
                <w:rFonts w:ascii="Times New Roman" w:eastAsia="SimSun" w:hAnsi="Times New Roman" w:cs="Times New Roman"/>
                <w:b/>
                <w:kern w:val="2"/>
                <w:sz w:val="20"/>
                <w:szCs w:val="20"/>
              </w:rPr>
              <w:t>»</w:t>
            </w:r>
          </w:p>
        </w:tc>
        <w:tc>
          <w:tcPr>
            <w:tcW w:w="2023" w:type="dxa"/>
            <w:tcBorders>
              <w:top w:val="single" w:sz="4" w:space="0" w:color="000000"/>
              <w:left w:val="single" w:sz="4" w:space="0" w:color="000000"/>
              <w:bottom w:val="nil"/>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Администрация Коломыцевского сельского поселения</w:t>
            </w:r>
          </w:p>
        </w:tc>
        <w:tc>
          <w:tcPr>
            <w:tcW w:w="712" w:type="dxa"/>
            <w:tcBorders>
              <w:top w:val="single" w:sz="4" w:space="0" w:color="000000"/>
              <w:left w:val="single" w:sz="4" w:space="0" w:color="000000"/>
              <w:bottom w:val="nil"/>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914</w:t>
            </w:r>
          </w:p>
        </w:tc>
        <w:tc>
          <w:tcPr>
            <w:tcW w:w="672"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28509,3</w:t>
            </w:r>
          </w:p>
        </w:tc>
        <w:tc>
          <w:tcPr>
            <w:tcW w:w="819"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3373,9</w:t>
            </w:r>
          </w:p>
        </w:tc>
        <w:tc>
          <w:tcPr>
            <w:tcW w:w="708"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3970,5</w:t>
            </w:r>
          </w:p>
        </w:tc>
        <w:tc>
          <w:tcPr>
            <w:tcW w:w="709"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4036,4</w:t>
            </w:r>
          </w:p>
        </w:tc>
        <w:tc>
          <w:tcPr>
            <w:tcW w:w="709"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4151,6</w:t>
            </w:r>
          </w:p>
        </w:tc>
        <w:tc>
          <w:tcPr>
            <w:tcW w:w="850"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4258,9</w:t>
            </w:r>
          </w:p>
        </w:tc>
        <w:tc>
          <w:tcPr>
            <w:tcW w:w="851"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4359</w:t>
            </w:r>
          </w:p>
        </w:tc>
        <w:tc>
          <w:tcPr>
            <w:tcW w:w="709" w:type="dxa"/>
            <w:tcBorders>
              <w:top w:val="single" w:sz="4" w:space="0" w:color="000000"/>
              <w:left w:val="single" w:sz="4" w:space="0" w:color="000000"/>
              <w:bottom w:val="nil"/>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4359</w:t>
            </w:r>
          </w:p>
        </w:tc>
      </w:tr>
      <w:tr w:rsidR="00D06466" w:rsidRPr="00D06466" w:rsidTr="00D06466">
        <w:tc>
          <w:tcPr>
            <w:tcW w:w="1701"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 xml:space="preserve">Подпрограмма  </w:t>
            </w:r>
          </w:p>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p>
        </w:tc>
        <w:tc>
          <w:tcPr>
            <w:tcW w:w="3123" w:type="dxa"/>
            <w:tcBorders>
              <w:top w:val="single" w:sz="4" w:space="0" w:color="000000"/>
              <w:left w:val="single" w:sz="4" w:space="0" w:color="auto"/>
              <w:bottom w:val="single" w:sz="4" w:space="0" w:color="000000"/>
              <w:right w:val="single" w:sz="4" w:space="0" w:color="auto"/>
            </w:tcBorders>
            <w:hideMark/>
          </w:tcPr>
          <w:p w:rsidR="00D06466" w:rsidRPr="00D06466" w:rsidRDefault="00D06466" w:rsidP="00634401">
            <w:pPr>
              <w:widowControl w:val="0"/>
              <w:suppressAutoHyphens/>
              <w:spacing w:after="0" w:line="240" w:lineRule="auto"/>
              <w:rPr>
                <w:rFonts w:ascii="Times New Roman" w:eastAsia="SimSun" w:hAnsi="Times New Roman" w:cs="Times New Roman"/>
                <w:kern w:val="2"/>
                <w:sz w:val="20"/>
                <w:szCs w:val="20"/>
                <w:lang w:eastAsia="ru-RU"/>
              </w:rPr>
            </w:pPr>
            <w:r w:rsidRPr="00D06466">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2023" w:type="dxa"/>
            <w:tcBorders>
              <w:top w:val="single" w:sz="4" w:space="0" w:color="000000"/>
              <w:left w:val="single" w:sz="4" w:space="0" w:color="auto"/>
              <w:bottom w:val="single" w:sz="4" w:space="0" w:color="000000"/>
              <w:right w:val="single" w:sz="4" w:space="0" w:color="000000"/>
            </w:tcBorders>
            <w:shd w:val="clear" w:color="auto" w:fill="FFFFFF"/>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Администрация Коломыцевского сельского поселения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6101,1</w:t>
            </w:r>
          </w:p>
        </w:tc>
        <w:tc>
          <w:tcPr>
            <w:tcW w:w="819" w:type="dxa"/>
            <w:tcBorders>
              <w:top w:val="single" w:sz="4" w:space="0" w:color="000000"/>
              <w:left w:val="single" w:sz="4" w:space="0" w:color="000000"/>
              <w:bottom w:val="single" w:sz="4" w:space="0" w:color="000000"/>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922</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825,3</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965,8</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847</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847</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847</w:t>
            </w:r>
          </w:p>
        </w:tc>
      </w:tr>
      <w:tr w:rsidR="00D06466" w:rsidRPr="00D06466" w:rsidTr="00D06466">
        <w:trPr>
          <w:trHeight w:val="1059"/>
        </w:trPr>
        <w:tc>
          <w:tcPr>
            <w:tcW w:w="1701" w:type="dxa"/>
            <w:tcBorders>
              <w:top w:val="single" w:sz="4" w:space="0" w:color="000000"/>
              <w:left w:val="single" w:sz="4" w:space="0" w:color="000000"/>
              <w:bottom w:val="single" w:sz="4" w:space="0" w:color="auto"/>
              <w:right w:val="single" w:sz="4" w:space="0" w:color="000000"/>
            </w:tcBorders>
          </w:tcPr>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 xml:space="preserve">Подпрограмма  </w:t>
            </w:r>
          </w:p>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auto"/>
              <w:right w:val="single" w:sz="4" w:space="0" w:color="000000"/>
            </w:tcBorders>
            <w:hideMark/>
          </w:tcPr>
          <w:p w:rsidR="00D06466" w:rsidRPr="00D06466" w:rsidRDefault="00D06466" w:rsidP="00634401">
            <w:pPr>
              <w:widowControl w:val="0"/>
              <w:suppressAutoHyphens/>
              <w:spacing w:after="0" w:line="240" w:lineRule="auto"/>
              <w:rPr>
                <w:rFonts w:ascii="Times New Roman" w:eastAsia="SimSun" w:hAnsi="Times New Roman" w:cs="Times New Roman"/>
                <w:kern w:val="2"/>
                <w:sz w:val="20"/>
                <w:szCs w:val="20"/>
                <w:lang w:eastAsia="ru-RU"/>
              </w:rPr>
            </w:pPr>
            <w:r w:rsidRPr="00D06466">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2023" w:type="dxa"/>
            <w:tcBorders>
              <w:top w:val="single" w:sz="4" w:space="0" w:color="000000"/>
              <w:left w:val="single" w:sz="4" w:space="0" w:color="000000"/>
              <w:bottom w:val="single" w:sz="4" w:space="0" w:color="auto"/>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Администрация Коломыцевского сельского поселения</w:t>
            </w:r>
          </w:p>
        </w:tc>
        <w:tc>
          <w:tcPr>
            <w:tcW w:w="712" w:type="dxa"/>
            <w:tcBorders>
              <w:top w:val="single" w:sz="4" w:space="0" w:color="000000"/>
              <w:left w:val="single" w:sz="4" w:space="0" w:color="000000"/>
              <w:bottom w:val="single" w:sz="4" w:space="0" w:color="auto"/>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auto"/>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auto"/>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auto"/>
              <w:right w:val="single" w:sz="4" w:space="0" w:color="000000"/>
            </w:tcBorders>
            <w:shd w:val="clear" w:color="auto" w:fill="FFFFFF"/>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5338,1</w:t>
            </w:r>
          </w:p>
        </w:tc>
        <w:tc>
          <w:tcPr>
            <w:tcW w:w="819" w:type="dxa"/>
            <w:tcBorders>
              <w:top w:val="single" w:sz="4" w:space="0" w:color="000000"/>
              <w:left w:val="single" w:sz="4" w:space="0" w:color="000000"/>
              <w:bottom w:val="single" w:sz="4" w:space="0" w:color="auto"/>
              <w:right w:val="single" w:sz="4" w:space="0" w:color="000000"/>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658,8</w:t>
            </w:r>
          </w:p>
        </w:tc>
        <w:tc>
          <w:tcPr>
            <w:tcW w:w="708" w:type="dxa"/>
            <w:tcBorders>
              <w:top w:val="single" w:sz="4" w:space="0" w:color="000000"/>
              <w:left w:val="single" w:sz="4" w:space="0" w:color="000000"/>
              <w:bottom w:val="single" w:sz="4" w:space="0" w:color="auto"/>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476,9</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651,5</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844,3</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880</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913,3</w:t>
            </w:r>
          </w:p>
        </w:tc>
      </w:tr>
      <w:tr w:rsidR="00D06466" w:rsidRPr="00D06466" w:rsidTr="00D06466">
        <w:tc>
          <w:tcPr>
            <w:tcW w:w="170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lastRenderedPageBreak/>
              <w:t xml:space="preserve">Подпрограмма   </w:t>
            </w:r>
          </w:p>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SimSun" w:hAnsi="Times New Roman" w:cs="Times New Roman"/>
                <w:kern w:val="2"/>
                <w:sz w:val="20"/>
                <w:szCs w:val="20"/>
              </w:rPr>
            </w:pPr>
            <w:r w:rsidRPr="00D06466">
              <w:rPr>
                <w:rFonts w:ascii="Times New Roman" w:eastAsia="Times New Roman" w:hAnsi="Times New Roman" w:cs="Times New Roman"/>
                <w:sz w:val="20"/>
                <w:szCs w:val="20"/>
                <w:lang w:eastAsia="ru-RU"/>
              </w:rPr>
              <w:t>«Обеспечение реализации муниципальной программы»</w:t>
            </w:r>
          </w:p>
        </w:tc>
        <w:tc>
          <w:tcPr>
            <w:tcW w:w="20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Администрация Коломыцевского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14239,4</w:t>
            </w:r>
          </w:p>
        </w:tc>
        <w:tc>
          <w:tcPr>
            <w:tcW w:w="81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1439,1</w:t>
            </w:r>
          </w:p>
        </w:tc>
        <w:tc>
          <w:tcPr>
            <w:tcW w:w="708"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2308,7</w:t>
            </w:r>
          </w:p>
        </w:tc>
        <w:tc>
          <w:tcPr>
            <w:tcW w:w="70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2027,1</w:t>
            </w:r>
          </w:p>
        </w:tc>
        <w:tc>
          <w:tcPr>
            <w:tcW w:w="70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2035</w:t>
            </w:r>
          </w:p>
        </w:tc>
        <w:tc>
          <w:tcPr>
            <w:tcW w:w="850"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2101,5</w:t>
            </w:r>
          </w:p>
        </w:tc>
        <w:tc>
          <w:tcPr>
            <w:tcW w:w="851"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D06466">
              <w:rPr>
                <w:rFonts w:ascii="Times New Roman" w:eastAsia="Times New Roman" w:hAnsi="Times New Roman" w:cs="Times New Roman"/>
                <w:color w:val="1D1B11"/>
                <w:sz w:val="20"/>
                <w:szCs w:val="20"/>
                <w:lang w:eastAsia="ru-RU"/>
              </w:rPr>
              <w:t>2164</w:t>
            </w:r>
          </w:p>
        </w:tc>
      </w:tr>
      <w:tr w:rsidR="00D06466" w:rsidRPr="00D06466" w:rsidTr="00D06466">
        <w:tc>
          <w:tcPr>
            <w:tcW w:w="170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 xml:space="preserve">Подпрограмма  </w:t>
            </w:r>
          </w:p>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SimSun" w:hAnsi="Times New Roman" w:cs="Times New Roman"/>
                <w:kern w:val="2"/>
                <w:sz w:val="20"/>
                <w:szCs w:val="20"/>
              </w:rPr>
            </w:pPr>
            <w:r w:rsidRPr="00D06466">
              <w:rPr>
                <w:rFonts w:ascii="Times New Roman" w:eastAsia="Times New Roman" w:hAnsi="Times New Roman" w:cs="Times New Roman"/>
                <w:sz w:val="20"/>
                <w:szCs w:val="20"/>
                <w:lang w:eastAsia="ru-RU"/>
              </w:rPr>
              <w:t>«Повышение устойчивости бюджета поселения»</w:t>
            </w:r>
          </w:p>
        </w:tc>
        <w:tc>
          <w:tcPr>
            <w:tcW w:w="20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r w:rsidRPr="00D06466">
              <w:rPr>
                <w:rFonts w:ascii="Times New Roman" w:eastAsia="SimSun" w:hAnsi="Times New Roman" w:cs="Times New Roman"/>
                <w:kern w:val="2"/>
                <w:sz w:val="20"/>
                <w:szCs w:val="20"/>
                <w:lang w:eastAsia="ru-RU"/>
              </w:rPr>
              <w:t>Администрация Коломыцевского сельского поселения</w:t>
            </w:r>
          </w:p>
        </w:tc>
        <w:tc>
          <w:tcPr>
            <w:tcW w:w="712"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917</w:t>
            </w:r>
          </w:p>
        </w:tc>
        <w:tc>
          <w:tcPr>
            <w:tcW w:w="81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116</w:t>
            </w:r>
          </w:p>
        </w:tc>
        <w:tc>
          <w:tcPr>
            <w:tcW w:w="708"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119</w:t>
            </w:r>
          </w:p>
        </w:tc>
        <w:tc>
          <w:tcPr>
            <w:tcW w:w="70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122</w:t>
            </w:r>
          </w:p>
        </w:tc>
        <w:tc>
          <w:tcPr>
            <w:tcW w:w="70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140</w:t>
            </w:r>
          </w:p>
        </w:tc>
        <w:tc>
          <w:tcPr>
            <w:tcW w:w="850"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140</w:t>
            </w:r>
          </w:p>
        </w:tc>
        <w:tc>
          <w:tcPr>
            <w:tcW w:w="851"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140</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ind w:right="-108"/>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140</w:t>
            </w:r>
          </w:p>
        </w:tc>
      </w:tr>
      <w:tr w:rsidR="00D06466" w:rsidRPr="00D06466" w:rsidTr="00D06466">
        <w:tc>
          <w:tcPr>
            <w:tcW w:w="170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 xml:space="preserve">Подпрограмма </w:t>
            </w:r>
          </w:p>
        </w:tc>
        <w:tc>
          <w:tcPr>
            <w:tcW w:w="31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SimSun" w:hAnsi="Times New Roman" w:cs="Times New Roman"/>
                <w:kern w:val="2"/>
                <w:sz w:val="20"/>
                <w:szCs w:val="20"/>
                <w:lang w:eastAsia="ru-RU"/>
              </w:rPr>
            </w:pPr>
            <w:r w:rsidRPr="00D06466">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20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lang w:eastAsia="ru-RU"/>
              </w:rPr>
              <w:t>Администрация Коломыцевского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ind w:right="-76"/>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1079</w:t>
            </w:r>
          </w:p>
        </w:tc>
        <w:tc>
          <w:tcPr>
            <w:tcW w:w="81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150</w:t>
            </w:r>
          </w:p>
        </w:tc>
        <w:tc>
          <w:tcPr>
            <w:tcW w:w="708"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150</w:t>
            </w:r>
          </w:p>
        </w:tc>
        <w:tc>
          <w:tcPr>
            <w:tcW w:w="70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171</w:t>
            </w:r>
          </w:p>
        </w:tc>
        <w:tc>
          <w:tcPr>
            <w:tcW w:w="70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152</w:t>
            </w:r>
          </w:p>
        </w:tc>
        <w:tc>
          <w:tcPr>
            <w:tcW w:w="850"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152</w:t>
            </w:r>
          </w:p>
        </w:tc>
        <w:tc>
          <w:tcPr>
            <w:tcW w:w="851"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152</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152</w:t>
            </w:r>
          </w:p>
        </w:tc>
      </w:tr>
      <w:tr w:rsidR="00D06466" w:rsidRPr="00D06466" w:rsidTr="00D06466">
        <w:tc>
          <w:tcPr>
            <w:tcW w:w="170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20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Администрация Коломыцевского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754,7</w:t>
            </w:r>
          </w:p>
        </w:tc>
        <w:tc>
          <w:tcPr>
            <w:tcW w:w="81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88</w:t>
            </w:r>
          </w:p>
        </w:tc>
        <w:tc>
          <w:tcPr>
            <w:tcW w:w="708"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90,6</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99</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113,3</w:t>
            </w:r>
          </w:p>
        </w:tc>
        <w:tc>
          <w:tcPr>
            <w:tcW w:w="850"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118,4</w:t>
            </w:r>
          </w:p>
        </w:tc>
        <w:tc>
          <w:tcPr>
            <w:tcW w:w="851"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122,7</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122,7</w:t>
            </w:r>
          </w:p>
        </w:tc>
      </w:tr>
      <w:tr w:rsidR="00D06466" w:rsidRPr="00D06466" w:rsidTr="00D06466">
        <w:tc>
          <w:tcPr>
            <w:tcW w:w="1701"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ind w:right="-108"/>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2023" w:type="dxa"/>
            <w:tcBorders>
              <w:top w:val="single" w:sz="4" w:space="0" w:color="000000"/>
              <w:left w:val="single" w:sz="4" w:space="0" w:color="000000"/>
              <w:bottom w:val="single" w:sz="4" w:space="0" w:color="000000"/>
              <w:right w:val="single" w:sz="4" w:space="0" w:color="000000"/>
            </w:tcBorders>
            <w:hideMark/>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r w:rsidRPr="00D06466">
              <w:rPr>
                <w:rFonts w:ascii="Times New Roman" w:eastAsia="SimSun" w:hAnsi="Times New Roman" w:cs="Times New Roman"/>
                <w:kern w:val="2"/>
                <w:sz w:val="20"/>
                <w:szCs w:val="20"/>
              </w:rPr>
              <w:t>Администрация Коломыцевского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widowControl w:val="0"/>
              <w:suppressAutoHyphens/>
              <w:spacing w:after="0" w:line="240"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80</w:t>
            </w:r>
          </w:p>
        </w:tc>
        <w:tc>
          <w:tcPr>
            <w:tcW w:w="819"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0</w:t>
            </w:r>
          </w:p>
        </w:tc>
        <w:tc>
          <w:tcPr>
            <w:tcW w:w="708"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w:t>
            </w:r>
          </w:p>
        </w:tc>
        <w:tc>
          <w:tcPr>
            <w:tcW w:w="850"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w:t>
            </w:r>
          </w:p>
        </w:tc>
        <w:tc>
          <w:tcPr>
            <w:tcW w:w="851" w:type="dxa"/>
            <w:tcBorders>
              <w:top w:val="single" w:sz="4" w:space="0" w:color="000000"/>
              <w:left w:val="single" w:sz="4" w:space="0" w:color="000000"/>
              <w:bottom w:val="single" w:sz="4" w:space="0" w:color="000000"/>
              <w:right w:val="single" w:sz="4" w:space="0" w:color="auto"/>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000000"/>
              <w:bottom w:val="single" w:sz="4" w:space="0" w:color="000000"/>
              <w:right w:val="single" w:sz="4" w:space="0" w:color="000000"/>
            </w:tcBorders>
          </w:tcPr>
          <w:p w:rsidR="00D06466" w:rsidRPr="00D06466" w:rsidRDefault="00D06466" w:rsidP="00634401">
            <w:pPr>
              <w:spacing w:after="0" w:line="240" w:lineRule="auto"/>
              <w:jc w:val="center"/>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20</w:t>
            </w:r>
          </w:p>
        </w:tc>
      </w:tr>
    </w:tbl>
    <w:p w:rsidR="00D06466" w:rsidRPr="00D06466" w:rsidRDefault="00D06466" w:rsidP="00634401">
      <w:pPr>
        <w:spacing w:line="240" w:lineRule="auto"/>
        <w:rPr>
          <w:rFonts w:ascii="Calibri" w:eastAsia="Times New Roman" w:hAnsi="Calibri" w:cs="Times New Roman"/>
          <w:sz w:val="20"/>
          <w:szCs w:val="20"/>
        </w:rPr>
      </w:pPr>
    </w:p>
    <w:p w:rsidR="00D06466" w:rsidRPr="00D06466" w:rsidRDefault="00D06466" w:rsidP="00634401">
      <w:pPr>
        <w:spacing w:line="240" w:lineRule="auto"/>
        <w:rPr>
          <w:rFonts w:ascii="Calibri" w:eastAsia="Times New Roman" w:hAnsi="Calibri" w:cs="Times New Roman"/>
          <w:sz w:val="20"/>
          <w:szCs w:val="20"/>
        </w:rPr>
      </w:pPr>
    </w:p>
    <w:p w:rsidR="00D06466" w:rsidRPr="00D06466" w:rsidRDefault="00D06466" w:rsidP="00634401">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D06466" w:rsidRPr="00D06466" w:rsidRDefault="00D06466" w:rsidP="00634401">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D06466" w:rsidRPr="00D06466" w:rsidRDefault="00D06466" w:rsidP="00634401">
      <w:pPr>
        <w:widowControl w:val="0"/>
        <w:autoSpaceDE w:val="0"/>
        <w:autoSpaceDN w:val="0"/>
        <w:adjustRightInd w:val="0"/>
        <w:spacing w:after="0" w:line="240" w:lineRule="auto"/>
        <w:jc w:val="center"/>
        <w:rPr>
          <w:rFonts w:ascii="Times New Roman" w:eastAsia="Calibri" w:hAnsi="Times New Roman" w:cs="Times New Roman"/>
          <w:sz w:val="20"/>
          <w:szCs w:val="20"/>
        </w:rPr>
        <w:sectPr w:rsidR="00D06466" w:rsidRPr="00D06466" w:rsidSect="00D06466">
          <w:pgSz w:w="16838" w:h="11906" w:orient="landscape"/>
          <w:pgMar w:top="1701" w:right="1134" w:bottom="851" w:left="1134" w:header="709" w:footer="709" w:gutter="0"/>
          <w:cols w:space="708"/>
          <w:docGrid w:linePitch="360"/>
        </w:sectPr>
      </w:pPr>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lastRenderedPageBreak/>
        <w:t xml:space="preserve">                                                                                                                                                                                                              Приложение </w:t>
      </w:r>
      <w:proofErr w:type="gramStart"/>
      <w:r w:rsidRPr="00D06466">
        <w:rPr>
          <w:rFonts w:ascii="Times New Roman" w:eastAsia="Calibri" w:hAnsi="Times New Roman" w:cs="Times New Roman"/>
          <w:bCs/>
          <w:sz w:val="20"/>
          <w:szCs w:val="20"/>
        </w:rPr>
        <w:t>№  1</w:t>
      </w:r>
      <w:proofErr w:type="gramEnd"/>
    </w:p>
    <w:p w:rsidR="00D06466" w:rsidRPr="00D06466" w:rsidRDefault="00D06466" w:rsidP="00634401">
      <w:pPr>
        <w:widowControl w:val="0"/>
        <w:autoSpaceDE w:val="0"/>
        <w:autoSpaceDN w:val="0"/>
        <w:adjustRightInd w:val="0"/>
        <w:spacing w:after="0" w:line="240" w:lineRule="auto"/>
        <w:jc w:val="right"/>
        <w:rPr>
          <w:rFonts w:ascii="Times New Roman" w:eastAsia="Calibri" w:hAnsi="Times New Roman" w:cs="Times New Roman"/>
          <w:kern w:val="2"/>
          <w:sz w:val="20"/>
          <w:szCs w:val="20"/>
        </w:rPr>
      </w:pPr>
      <w:r w:rsidRPr="00D06466">
        <w:rPr>
          <w:rFonts w:ascii="Times New Roman" w:eastAsia="Calibri" w:hAnsi="Times New Roman" w:cs="Times New Roman"/>
          <w:bCs/>
          <w:sz w:val="20"/>
          <w:szCs w:val="20"/>
        </w:rPr>
        <w:t xml:space="preserve">       к муниципальной программе</w:t>
      </w:r>
    </w:p>
    <w:p w:rsidR="00D06466" w:rsidRPr="00D06466" w:rsidRDefault="00D06466" w:rsidP="00634401">
      <w:pPr>
        <w:suppressAutoHyphens/>
        <w:spacing w:after="0" w:line="240" w:lineRule="auto"/>
        <w:ind w:right="-596"/>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 xml:space="preserve">СВЕДЕНИЯ </w:t>
      </w:r>
    </w:p>
    <w:p w:rsidR="00D06466" w:rsidRPr="00D06466" w:rsidRDefault="00D06466" w:rsidP="00634401">
      <w:pPr>
        <w:suppressAutoHyphens/>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 xml:space="preserve">о показателях (индикаторах) муниципальной программы </w:t>
      </w:r>
    </w:p>
    <w:p w:rsidR="00D06466" w:rsidRPr="00D06466" w:rsidRDefault="00D06466" w:rsidP="00634401">
      <w:pPr>
        <w:suppressAutoHyphens/>
        <w:spacing w:after="0" w:line="240" w:lineRule="auto"/>
        <w:jc w:val="center"/>
        <w:rPr>
          <w:rFonts w:ascii="Times New Roman" w:eastAsia="Calibri" w:hAnsi="Times New Roman" w:cs="Times New Roman"/>
          <w:kern w:val="2"/>
          <w:sz w:val="20"/>
          <w:szCs w:val="20"/>
        </w:rPr>
      </w:pPr>
      <w:proofErr w:type="gramStart"/>
      <w:r w:rsidRPr="00D06466">
        <w:rPr>
          <w:rFonts w:ascii="Times New Roman" w:eastAsia="Calibri" w:hAnsi="Times New Roman" w:cs="Times New Roman"/>
          <w:kern w:val="2"/>
          <w:sz w:val="20"/>
          <w:szCs w:val="20"/>
        </w:rPr>
        <w:t>Коломыцевского  сельского</w:t>
      </w:r>
      <w:proofErr w:type="gramEnd"/>
      <w:r w:rsidRPr="00D06466">
        <w:rPr>
          <w:rFonts w:ascii="Times New Roman" w:eastAsia="Calibri" w:hAnsi="Times New Roman" w:cs="Times New Roman"/>
          <w:kern w:val="2"/>
          <w:sz w:val="20"/>
          <w:szCs w:val="20"/>
        </w:rPr>
        <w:t xml:space="preserve"> поселения</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873"/>
        <w:gridCol w:w="544"/>
        <w:gridCol w:w="992"/>
        <w:gridCol w:w="328"/>
        <w:gridCol w:w="523"/>
        <w:gridCol w:w="283"/>
        <w:gridCol w:w="426"/>
        <w:gridCol w:w="141"/>
        <w:gridCol w:w="493"/>
        <w:gridCol w:w="675"/>
        <w:gridCol w:w="618"/>
        <w:gridCol w:w="618"/>
        <w:gridCol w:w="618"/>
        <w:gridCol w:w="618"/>
        <w:gridCol w:w="618"/>
        <w:gridCol w:w="618"/>
      </w:tblGrid>
      <w:tr w:rsidR="00D06466" w:rsidRPr="00D06466" w:rsidTr="00D06466">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п/п</w:t>
            </w:r>
          </w:p>
        </w:tc>
        <w:tc>
          <w:tcPr>
            <w:tcW w:w="1533" w:type="dxa"/>
            <w:gridSpan w:val="3"/>
            <w:vMerge w:val="restart"/>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Наименование показателя (индикатора)</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Пункт Федерального плана статистических работ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Единица измерения</w:t>
            </w:r>
          </w:p>
        </w:tc>
        <w:tc>
          <w:tcPr>
            <w:tcW w:w="5726" w:type="dxa"/>
            <w:gridSpan w:val="11"/>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Значения показателя (индикатора) по годам реализации государственной программы</w:t>
            </w:r>
          </w:p>
        </w:tc>
      </w:tr>
      <w:tr w:rsidR="00D06466" w:rsidRPr="00D06466" w:rsidTr="00D06466">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634401">
            <w:pPr>
              <w:spacing w:after="0" w:line="240" w:lineRule="auto"/>
              <w:rPr>
                <w:rFonts w:ascii="Times New Roman" w:eastAsia="Calibri" w:hAnsi="Times New Roman" w:cs="Times New Roman"/>
                <w:kern w:val="2"/>
                <w:sz w:val="20"/>
                <w:szCs w:val="20"/>
              </w:rPr>
            </w:pPr>
          </w:p>
        </w:tc>
        <w:tc>
          <w:tcPr>
            <w:tcW w:w="1533" w:type="dxa"/>
            <w:gridSpan w:val="3"/>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634401">
            <w:pPr>
              <w:spacing w:after="0" w:line="240" w:lineRule="auto"/>
              <w:rPr>
                <w:rFonts w:ascii="Times New Roman" w:eastAsia="Calibri" w:hAnsi="Times New Roman" w:cs="Times New Roman"/>
                <w:kern w:val="2"/>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634401">
            <w:pPr>
              <w:spacing w:after="0" w:line="240" w:lineRule="auto"/>
              <w:rPr>
                <w:rFonts w:ascii="Times New Roman" w:eastAsia="Calibri" w:hAnsi="Times New Roman" w:cs="Times New Roman"/>
                <w:kern w:val="2"/>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634401">
            <w:pPr>
              <w:spacing w:after="0" w:line="240" w:lineRule="auto"/>
              <w:rPr>
                <w:rFonts w:ascii="Times New Roman" w:eastAsia="Calibri" w:hAnsi="Times New Roman" w:cs="Times New Roman"/>
                <w:kern w:val="2"/>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2020</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634"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2021 год</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2022год</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2012</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2024</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2025</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2026</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tblHeader/>
          <w:jc w:val="center"/>
        </w:trPr>
        <w:tc>
          <w:tcPr>
            <w:tcW w:w="36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5</w:t>
            </w:r>
          </w:p>
        </w:tc>
        <w:tc>
          <w:tcPr>
            <w:tcW w:w="634"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6</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7</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8</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11</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12</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13</w:t>
            </w: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Муниципальная программа «</w:t>
            </w:r>
            <w:r w:rsidRPr="00D06466">
              <w:rPr>
                <w:rFonts w:ascii="Times New Roman" w:eastAsia="Calibri" w:hAnsi="Times New Roman" w:cs="Times New Roman"/>
                <w:sz w:val="20"/>
                <w:szCs w:val="20"/>
              </w:rPr>
              <w:t>Муниципальное управление и гражданское общество</w:t>
            </w:r>
            <w:r w:rsidRPr="00D06466">
              <w:rPr>
                <w:rFonts w:ascii="Times New Roman" w:eastAsia="Calibri" w:hAnsi="Times New Roman" w:cs="Times New Roman"/>
                <w:kern w:val="2"/>
                <w:sz w:val="20"/>
                <w:szCs w:val="20"/>
              </w:rPr>
              <w:t>»</w:t>
            </w: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Основное мероприятие 1.</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Совершенствование  правовых и организационных основ местного самоуправления, муниципальной службы</w:t>
            </w:r>
          </w:p>
        </w:tc>
      </w:tr>
      <w:tr w:rsidR="00D06466" w:rsidRPr="00D06466" w:rsidTr="00D06466">
        <w:trPr>
          <w:jc w:val="center"/>
        </w:trPr>
        <w:tc>
          <w:tcPr>
            <w:tcW w:w="36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Наличие в бюджете средств на финансирование мероприятий программы «Муниципальное управление и гражданское общество</w:t>
            </w:r>
            <w:r w:rsidRPr="00D06466">
              <w:rPr>
                <w:rFonts w:ascii="Times New Roman" w:eastAsia="Calibri" w:hAnsi="Times New Roman" w:cs="Times New Roman"/>
                <w:kern w:val="2"/>
                <w:sz w:val="20"/>
                <w:szCs w:val="20"/>
              </w:rPr>
              <w:t>»</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FF0000"/>
                <w:kern w:val="2"/>
                <w:sz w:val="20"/>
                <w:szCs w:val="20"/>
              </w:rPr>
            </w:pPr>
            <w:r w:rsidRPr="00D06466">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100</w:t>
            </w:r>
          </w:p>
        </w:tc>
        <w:tc>
          <w:tcPr>
            <w:tcW w:w="634"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Подпрограмма 1. Функционирование высшего должностного лица местной администрации</w:t>
            </w:r>
            <w:r w:rsidRPr="00D06466">
              <w:rPr>
                <w:rFonts w:ascii="Times New Roman" w:eastAsia="Calibri" w:hAnsi="Times New Roman" w:cs="Times New Roman"/>
                <w:sz w:val="20"/>
                <w:szCs w:val="20"/>
              </w:rPr>
              <w:t>.</w:t>
            </w: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Основное мероприятие 1.1.</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Совершенствование  правовых и организационных основ местного самоуправления</w:t>
            </w: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Удовлетворенность  населения работ органов самоуправления</w:t>
            </w:r>
          </w:p>
        </w:tc>
        <w:tc>
          <w:tcPr>
            <w:tcW w:w="992"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34"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98</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Подпрограмма 2. Управление в сфере функций органов местной администрации»</w:t>
            </w:r>
            <w:r w:rsidRPr="00D06466">
              <w:rPr>
                <w:rFonts w:ascii="Times New Roman" w:eastAsia="Calibri" w:hAnsi="Times New Roman" w:cs="Times New Roman"/>
                <w:sz w:val="20"/>
                <w:szCs w:val="20"/>
              </w:rPr>
              <w:t>.</w:t>
            </w: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Основное мероприятие 1.2.</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Совершенствование  правовых и организационных основ местного самоуправления</w:t>
            </w: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1.2.</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Удовлетворенность  населения качеством предоставления муниципальных и государственных услуг</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Подпрограмма 3. Обеспечение реализации муниципальной программы</w:t>
            </w: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Основное мероприятие 1.3.</w:t>
            </w: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Эффективность работы подведомственных учреждений</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Times New Roman" w:hAnsi="Times New Roman" w:cs="Times New Roman"/>
                <w:sz w:val="20"/>
                <w:szCs w:val="20"/>
                <w:lang w:eastAsia="ru-RU"/>
              </w:rPr>
              <w:t>Своевременность и полнота выполнения расходных обязательств</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73"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73"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Основное мероприятие 1.4.</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FF0000"/>
                <w:kern w:val="2"/>
                <w:sz w:val="20"/>
                <w:szCs w:val="20"/>
              </w:rPr>
            </w:pPr>
            <w:r w:rsidRPr="00D06466">
              <w:rPr>
                <w:rFonts w:ascii="Times New Roman" w:eastAsia="Calibri" w:hAnsi="Times New Roman" w:cs="Times New Roman"/>
                <w:sz w:val="20"/>
                <w:szCs w:val="20"/>
              </w:rPr>
              <w:lastRenderedPageBreak/>
              <w:t>Создание резервного фонда для финансового обеспечения аварийно-восстановительных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both"/>
              <w:rPr>
                <w:rFonts w:ascii="Times New Roman" w:eastAsia="Calibri" w:hAnsi="Times New Roman" w:cs="Times New Roman"/>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493"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Исполнение бюджета по соответствующей статье</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1.6</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Своевременность и полнота погашения процентных платежей</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Подпрограмма 5. «Защита населения и территории поселения от чрезвычайных ситуаций и обеспечение первичных мер пожарной безопасности»</w:t>
            </w: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Основное мероприятие 1.5.</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1.7</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uppressAutoHyphens/>
              <w:autoSpaceDE w:val="0"/>
              <w:spacing w:after="0" w:line="240" w:lineRule="auto"/>
              <w:jc w:val="both"/>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Количество спасения людей, которым оказана помощь при пожарах, чрезвычайных ситуациях и происшествиях</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чел./%</w:t>
            </w:r>
          </w:p>
        </w:tc>
        <w:tc>
          <w:tcPr>
            <w:tcW w:w="56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0</w:t>
            </w:r>
          </w:p>
        </w:tc>
        <w:tc>
          <w:tcPr>
            <w:tcW w:w="4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0</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highlight w:val="yellow"/>
              </w:rPr>
            </w:pPr>
            <w:r w:rsidRPr="00D06466">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kern w:val="2"/>
                <w:sz w:val="20"/>
                <w:szCs w:val="20"/>
              </w:rPr>
              <w:t>По возникшей ситуации/ 100</w:t>
            </w: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1.8</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uppressAutoHyphens/>
              <w:autoSpaceDE w:val="0"/>
              <w:spacing w:after="0" w:line="240" w:lineRule="auto"/>
              <w:jc w:val="both"/>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Кол-во мероприятий</w:t>
            </w:r>
          </w:p>
        </w:tc>
        <w:tc>
          <w:tcPr>
            <w:tcW w:w="56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4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uppressAutoHyphens/>
              <w:autoSpaceDE w:val="0"/>
              <w:spacing w:after="0" w:line="240" w:lineRule="auto"/>
              <w:jc w:val="both"/>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80</w:t>
            </w:r>
          </w:p>
        </w:tc>
        <w:tc>
          <w:tcPr>
            <w:tcW w:w="4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85</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Подпрограмма 6.  «</w:t>
            </w:r>
            <w:r w:rsidRPr="00D06466">
              <w:rPr>
                <w:rFonts w:ascii="Times New Roman" w:eastAsia="Calibri" w:hAnsi="Times New Roman" w:cs="Times New Roman"/>
                <w:bCs/>
                <w:sz w:val="20"/>
                <w:szCs w:val="20"/>
              </w:rPr>
              <w:t>Финансовое обеспечение муниципальных образований Воронежской области для исполнения передаваемых полномочий»</w:t>
            </w:r>
            <w:r w:rsidRPr="00D06466">
              <w:rPr>
                <w:rFonts w:ascii="Times New Roman" w:eastAsia="Calibri" w:hAnsi="Times New Roman" w:cs="Times New Roman"/>
                <w:sz w:val="20"/>
                <w:szCs w:val="20"/>
              </w:rPr>
              <w:t>»</w:t>
            </w:r>
          </w:p>
        </w:tc>
      </w:tr>
      <w:tr w:rsidR="00D06466" w:rsidRPr="00D06466" w:rsidTr="00D06466">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Основное мероприятие 1.7.</w:t>
            </w:r>
          </w:p>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Обеспечение первичного воинского учета</w:t>
            </w:r>
          </w:p>
        </w:tc>
      </w:tr>
      <w:tr w:rsidR="00D06466" w:rsidRPr="00D06466" w:rsidTr="00D0646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1.10</w:t>
            </w:r>
          </w:p>
        </w:tc>
        <w:tc>
          <w:tcPr>
            <w:tcW w:w="141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both"/>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 xml:space="preserve">Доля поставленных на воинский учет от общего числа военнообязанных граждан </w:t>
            </w:r>
          </w:p>
        </w:tc>
        <w:tc>
          <w:tcPr>
            <w:tcW w:w="1320"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autoSpaceDE w:val="0"/>
              <w:autoSpaceDN w:val="0"/>
              <w:adjustRightInd w:val="0"/>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634401">
            <w:pPr>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color w:val="000000"/>
                <w:kern w:val="2"/>
                <w:sz w:val="20"/>
                <w:szCs w:val="20"/>
              </w:rPr>
            </w:pPr>
            <w:r w:rsidRPr="00D06466">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color w:val="000000"/>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D06466" w:rsidRPr="00D06466" w:rsidRDefault="00D06466" w:rsidP="00634401">
            <w:pPr>
              <w:spacing w:after="0" w:line="240" w:lineRule="auto"/>
              <w:jc w:val="center"/>
              <w:rPr>
                <w:rFonts w:ascii="Times New Roman" w:eastAsia="Calibri" w:hAnsi="Times New Roman" w:cs="Times New Roman"/>
                <w:color w:val="000000"/>
                <w:kern w:val="2"/>
                <w:sz w:val="20"/>
                <w:szCs w:val="20"/>
              </w:rPr>
            </w:pPr>
          </w:p>
        </w:tc>
      </w:tr>
    </w:tbl>
    <w:p w:rsidR="00D06466" w:rsidRPr="00D06466" w:rsidRDefault="00D06466" w:rsidP="00D06466">
      <w:pPr>
        <w:spacing w:after="0" w:line="240" w:lineRule="auto"/>
        <w:ind w:firstLine="708"/>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lastRenderedPageBreak/>
        <w:t>АДМИНИСТРАЦИЯ</w:t>
      </w:r>
    </w:p>
    <w:p w:rsidR="00D06466" w:rsidRPr="00D06466" w:rsidRDefault="00D06466" w:rsidP="00D06466">
      <w:pPr>
        <w:spacing w:after="0" w:line="240" w:lineRule="auto"/>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КОЛОМЫЦЕВСКОГО СЕЛЬСКОГО ПОСЕЛЕНИЯ</w:t>
      </w:r>
    </w:p>
    <w:p w:rsidR="00D06466" w:rsidRPr="00D06466" w:rsidRDefault="00D06466" w:rsidP="00D06466">
      <w:pPr>
        <w:spacing w:after="0" w:line="240" w:lineRule="auto"/>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ЛИСКИНСКОГО МУНИЦИПАЛЬНОГО РАЙОНА</w:t>
      </w:r>
    </w:p>
    <w:p w:rsidR="00D06466" w:rsidRPr="00D06466" w:rsidRDefault="00D06466" w:rsidP="00D06466">
      <w:pPr>
        <w:pBdr>
          <w:bottom w:val="single" w:sz="12" w:space="1" w:color="auto"/>
        </w:pBdr>
        <w:spacing w:after="0" w:line="240" w:lineRule="auto"/>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ВОРОНЕЖСКОЙ ОБЛАСТИ</w:t>
      </w:r>
    </w:p>
    <w:p w:rsidR="00D06466" w:rsidRPr="00D06466" w:rsidRDefault="00D06466" w:rsidP="00D06466">
      <w:pPr>
        <w:spacing w:after="0" w:line="240" w:lineRule="auto"/>
        <w:ind w:firstLine="709"/>
        <w:jc w:val="center"/>
        <w:rPr>
          <w:rFonts w:ascii="Times New Roman" w:eastAsia="Calibri" w:hAnsi="Times New Roman" w:cs="Times New Roman"/>
          <w:b/>
          <w:sz w:val="20"/>
          <w:szCs w:val="20"/>
        </w:rPr>
      </w:pPr>
    </w:p>
    <w:p w:rsidR="00D06466" w:rsidRPr="00D06466" w:rsidRDefault="00D06466" w:rsidP="00D06466">
      <w:pPr>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 О С Т А Н О В Л Е Н И Е</w:t>
      </w:r>
    </w:p>
    <w:p w:rsidR="00D06466" w:rsidRPr="00D06466" w:rsidRDefault="00D06466" w:rsidP="00D06466">
      <w:pPr>
        <w:spacing w:after="0"/>
        <w:rPr>
          <w:rFonts w:ascii="Times New Roman" w:eastAsia="Calibri" w:hAnsi="Times New Roman" w:cs="Times New Roman"/>
          <w:sz w:val="20"/>
          <w:szCs w:val="20"/>
          <w:u w:val="single"/>
        </w:rPr>
      </w:pPr>
      <w:proofErr w:type="gramStart"/>
      <w:r w:rsidRPr="00D06466">
        <w:rPr>
          <w:rFonts w:ascii="Times New Roman" w:eastAsia="Calibri" w:hAnsi="Times New Roman" w:cs="Times New Roman"/>
          <w:sz w:val="20"/>
          <w:szCs w:val="20"/>
          <w:u w:val="single"/>
        </w:rPr>
        <w:t>от  «</w:t>
      </w:r>
      <w:proofErr w:type="gramEnd"/>
      <w:r w:rsidRPr="00D06466">
        <w:rPr>
          <w:rFonts w:ascii="Times New Roman" w:eastAsia="Calibri" w:hAnsi="Times New Roman" w:cs="Times New Roman"/>
          <w:sz w:val="20"/>
          <w:szCs w:val="20"/>
          <w:u w:val="single"/>
        </w:rPr>
        <w:t xml:space="preserve"> 14  »  февраля  2023 года    №11 </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село Коломыцево</w:t>
      </w:r>
    </w:p>
    <w:p w:rsidR="00D06466" w:rsidRPr="00D06466" w:rsidRDefault="00D06466" w:rsidP="00D06466">
      <w:pPr>
        <w:tabs>
          <w:tab w:val="left" w:pos="720"/>
        </w:tabs>
        <w:spacing w:after="0"/>
        <w:outlineLvl w:val="0"/>
        <w:rPr>
          <w:rFonts w:ascii="Times New Roman" w:eastAsia="Calibri" w:hAnsi="Times New Roman" w:cs="Times New Roman"/>
          <w:b/>
          <w:sz w:val="20"/>
          <w:szCs w:val="20"/>
        </w:rPr>
      </w:pPr>
    </w:p>
    <w:p w:rsidR="00D06466" w:rsidRPr="00D06466" w:rsidRDefault="00D06466" w:rsidP="00D06466">
      <w:pPr>
        <w:tabs>
          <w:tab w:val="left" w:pos="720"/>
        </w:tabs>
        <w:spacing w:after="0"/>
        <w:outlineLvl w:val="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О внесении </w:t>
      </w:r>
      <w:proofErr w:type="gramStart"/>
      <w:r w:rsidRPr="00D06466">
        <w:rPr>
          <w:rFonts w:ascii="Times New Roman" w:eastAsia="Calibri" w:hAnsi="Times New Roman" w:cs="Times New Roman"/>
          <w:b/>
          <w:sz w:val="20"/>
          <w:szCs w:val="20"/>
        </w:rPr>
        <w:t>изменений  в</w:t>
      </w:r>
      <w:proofErr w:type="gramEnd"/>
      <w:r w:rsidRPr="00D06466">
        <w:rPr>
          <w:rFonts w:ascii="Times New Roman" w:eastAsia="Calibri" w:hAnsi="Times New Roman" w:cs="Times New Roman"/>
          <w:b/>
          <w:sz w:val="20"/>
          <w:szCs w:val="20"/>
        </w:rPr>
        <w:t xml:space="preserve"> постановление </w:t>
      </w:r>
    </w:p>
    <w:p w:rsidR="00D06466" w:rsidRPr="00D06466" w:rsidRDefault="00D06466" w:rsidP="00D06466">
      <w:pPr>
        <w:tabs>
          <w:tab w:val="left" w:pos="720"/>
        </w:tabs>
        <w:spacing w:after="0"/>
        <w:outlineLvl w:val="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администрации </w:t>
      </w:r>
      <w:r w:rsidRPr="00D06466">
        <w:rPr>
          <w:rFonts w:ascii="Times New Roman" w:hAnsi="Times New Roman" w:cs="Times New Roman"/>
          <w:b/>
          <w:sz w:val="20"/>
          <w:szCs w:val="20"/>
        </w:rPr>
        <w:t xml:space="preserve">Коломыцевского </w:t>
      </w:r>
      <w:r w:rsidRPr="00D06466">
        <w:rPr>
          <w:rFonts w:ascii="Times New Roman" w:eastAsia="Calibri" w:hAnsi="Times New Roman" w:cs="Times New Roman"/>
          <w:b/>
          <w:sz w:val="20"/>
          <w:szCs w:val="20"/>
        </w:rPr>
        <w:t xml:space="preserve">сельского поселения </w:t>
      </w:r>
    </w:p>
    <w:p w:rsidR="00D06466" w:rsidRPr="00D06466" w:rsidRDefault="00D06466" w:rsidP="00D06466">
      <w:pPr>
        <w:widowControl w:val="0"/>
        <w:autoSpaceDE w:val="0"/>
        <w:autoSpaceDN w:val="0"/>
        <w:adjustRightInd w:val="0"/>
        <w:spacing w:after="0" w:line="240" w:lineRule="auto"/>
        <w:ind w:left="567" w:hanging="567"/>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от </w:t>
      </w:r>
      <w:r w:rsidRPr="00D06466">
        <w:rPr>
          <w:rFonts w:ascii="Times New Roman" w:hAnsi="Times New Roman" w:cs="Times New Roman"/>
          <w:b/>
          <w:sz w:val="20"/>
          <w:szCs w:val="20"/>
        </w:rPr>
        <w:t>09.03.2021</w:t>
      </w:r>
      <w:r w:rsidRPr="00D06466">
        <w:rPr>
          <w:rFonts w:ascii="Times New Roman" w:eastAsia="Calibri" w:hAnsi="Times New Roman" w:cs="Times New Roman"/>
          <w:b/>
          <w:sz w:val="20"/>
          <w:szCs w:val="20"/>
        </w:rPr>
        <w:t>г. №</w:t>
      </w:r>
      <w:r w:rsidRPr="00D06466">
        <w:rPr>
          <w:rFonts w:ascii="Times New Roman" w:hAnsi="Times New Roman" w:cs="Times New Roman"/>
          <w:b/>
          <w:sz w:val="20"/>
          <w:szCs w:val="20"/>
        </w:rPr>
        <w:t>16</w:t>
      </w:r>
      <w:r w:rsidRPr="00D06466">
        <w:rPr>
          <w:rFonts w:ascii="Times New Roman" w:eastAsia="Calibri" w:hAnsi="Times New Roman" w:cs="Times New Roman"/>
          <w:b/>
          <w:sz w:val="20"/>
          <w:szCs w:val="20"/>
        </w:rPr>
        <w:t xml:space="preserve"> </w:t>
      </w:r>
      <w:r w:rsidRPr="00D06466">
        <w:rPr>
          <w:rFonts w:ascii="Times New Roman" w:eastAsia="Calibri" w:hAnsi="Times New Roman" w:cs="Times New Roman"/>
          <w:b/>
          <w:sz w:val="20"/>
          <w:szCs w:val="20"/>
          <w:lang w:eastAsia="ru-RU"/>
        </w:rPr>
        <w:t>«</w:t>
      </w:r>
      <w:r w:rsidRPr="00D06466">
        <w:rPr>
          <w:rFonts w:ascii="Times New Roman" w:eastAsia="Calibri" w:hAnsi="Times New Roman" w:cs="Times New Roman"/>
          <w:b/>
          <w:sz w:val="20"/>
          <w:szCs w:val="20"/>
        </w:rPr>
        <w:t xml:space="preserve">Об утверждении муниципальной </w:t>
      </w:r>
    </w:p>
    <w:p w:rsidR="00D06466" w:rsidRPr="00D06466" w:rsidRDefault="00D06466" w:rsidP="00D06466">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r w:rsidRPr="00D06466">
        <w:rPr>
          <w:rFonts w:ascii="Times New Roman" w:eastAsia="Calibri" w:hAnsi="Times New Roman" w:cs="Times New Roman"/>
          <w:b/>
          <w:sz w:val="20"/>
          <w:szCs w:val="20"/>
        </w:rPr>
        <w:t>программы «</w:t>
      </w:r>
      <w:r w:rsidRPr="00D06466">
        <w:rPr>
          <w:rFonts w:ascii="Times New Roman" w:eastAsia="Calibri" w:hAnsi="Times New Roman" w:cs="Times New Roman"/>
          <w:b/>
          <w:sz w:val="20"/>
          <w:szCs w:val="20"/>
          <w:lang w:eastAsia="ru-RU"/>
        </w:rPr>
        <w:t xml:space="preserve">Развитие и сохранение культуры </w:t>
      </w:r>
    </w:p>
    <w:p w:rsidR="00D06466" w:rsidRPr="00D06466" w:rsidRDefault="00D06466" w:rsidP="00D06466">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r w:rsidRPr="00D06466">
        <w:rPr>
          <w:rFonts w:ascii="Times New Roman" w:eastAsia="Calibri" w:hAnsi="Times New Roman" w:cs="Times New Roman"/>
          <w:b/>
          <w:sz w:val="20"/>
          <w:szCs w:val="20"/>
          <w:lang w:eastAsia="ru-RU"/>
        </w:rPr>
        <w:t>Коломыцевского сельского поселения</w:t>
      </w:r>
    </w:p>
    <w:p w:rsidR="00D06466" w:rsidRPr="00D06466" w:rsidRDefault="00D06466" w:rsidP="00D06466">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r w:rsidRPr="00D06466">
        <w:rPr>
          <w:rFonts w:ascii="Times New Roman" w:eastAsia="Calibri" w:hAnsi="Times New Roman" w:cs="Times New Roman"/>
          <w:b/>
          <w:sz w:val="20"/>
          <w:szCs w:val="20"/>
          <w:lang w:eastAsia="ru-RU"/>
        </w:rPr>
        <w:t xml:space="preserve">Лискинского муниципального </w:t>
      </w:r>
    </w:p>
    <w:p w:rsidR="00D06466" w:rsidRPr="00D06466" w:rsidRDefault="00D06466" w:rsidP="00D06466">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r w:rsidRPr="00D06466">
        <w:rPr>
          <w:rFonts w:ascii="Times New Roman" w:eastAsia="Calibri" w:hAnsi="Times New Roman" w:cs="Times New Roman"/>
          <w:b/>
          <w:sz w:val="20"/>
          <w:szCs w:val="20"/>
          <w:lang w:eastAsia="ru-RU"/>
        </w:rPr>
        <w:t>района Воронежской области»»</w:t>
      </w:r>
    </w:p>
    <w:p w:rsidR="00D06466" w:rsidRPr="00D06466" w:rsidRDefault="00D06466" w:rsidP="00D06466">
      <w:pPr>
        <w:tabs>
          <w:tab w:val="left" w:pos="720"/>
        </w:tabs>
        <w:spacing w:after="0"/>
        <w:outlineLvl w:val="0"/>
        <w:rPr>
          <w:rFonts w:ascii="Times New Roman" w:eastAsia="Calibri" w:hAnsi="Times New Roman" w:cs="Times New Roman"/>
          <w:b/>
          <w:sz w:val="20"/>
          <w:szCs w:val="20"/>
        </w:rPr>
      </w:pPr>
    </w:p>
    <w:p w:rsidR="00D06466" w:rsidRPr="00D06466" w:rsidRDefault="00D06466" w:rsidP="00D06466">
      <w:pPr>
        <w:tabs>
          <w:tab w:val="left" w:pos="720"/>
        </w:tabs>
        <w:spacing w:after="0"/>
        <w:rPr>
          <w:rFonts w:ascii="Times New Roman" w:eastAsia="Calibri" w:hAnsi="Times New Roman" w:cs="Times New Roman"/>
          <w:b/>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D06466" w:rsidRPr="00D06466" w:rsidTr="00D06466">
        <w:tc>
          <w:tcPr>
            <w:tcW w:w="10035" w:type="dxa"/>
            <w:tcBorders>
              <w:top w:val="nil"/>
              <w:left w:val="nil"/>
              <w:bottom w:val="nil"/>
              <w:right w:val="nil"/>
            </w:tcBorders>
          </w:tcPr>
          <w:p w:rsidR="00D06466" w:rsidRPr="00D06466" w:rsidRDefault="00D06466" w:rsidP="00D06466">
            <w:pPr>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w:t>
            </w:r>
            <w:r w:rsidRPr="00D06466">
              <w:rPr>
                <w:rFonts w:ascii="Calibri" w:eastAsia="Calibri" w:hAnsi="Calibri" w:cs="Times New Roman"/>
                <w:sz w:val="20"/>
                <w:szCs w:val="20"/>
              </w:rPr>
              <w:t xml:space="preserve"> </w:t>
            </w:r>
            <w:r w:rsidRPr="00D06466">
              <w:rPr>
                <w:rFonts w:ascii="Times New Roman" w:eastAsia="Calibri" w:hAnsi="Times New Roman" w:cs="Times New Roman"/>
                <w:sz w:val="20"/>
                <w:szCs w:val="20"/>
              </w:rPr>
              <w:t>постановлением администрации Коломыцевского сельского поселения от 16.03.2017 №12 «Об утверждении Порядка по разработке, реализации и оценке эффективности муниципальных программ в Коломыцевском сельском поселении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w:t>
            </w:r>
          </w:p>
        </w:tc>
      </w:tr>
    </w:tbl>
    <w:p w:rsidR="00D06466" w:rsidRPr="00D06466" w:rsidRDefault="00D06466" w:rsidP="00D06466">
      <w:pPr>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постановляет:</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1.Внести изменения в постановление администрации Коломыцевского сельского поселения от 09.03.2021 г. №16 «Об утверждении муниципальной программы </w:t>
      </w:r>
      <w:r w:rsidRPr="00D06466">
        <w:rPr>
          <w:rFonts w:ascii="Times New Roman" w:eastAsia="Calibri" w:hAnsi="Times New Roman" w:cs="Times New Roman"/>
          <w:sz w:val="20"/>
          <w:szCs w:val="20"/>
          <w:lang w:eastAsia="ru-RU"/>
        </w:rPr>
        <w:t>«Развитие и сохранение культуры Коломыцевского сельского поселения Лискинского муниципального района Воронежской области»</w:t>
      </w:r>
      <w:proofErr w:type="gramStart"/>
      <w:r w:rsidRPr="00D06466">
        <w:rPr>
          <w:rFonts w:ascii="Times New Roman" w:eastAsia="Calibri" w:hAnsi="Times New Roman" w:cs="Times New Roman"/>
          <w:sz w:val="20"/>
          <w:szCs w:val="20"/>
        </w:rPr>
        <w:t>»,  изложив</w:t>
      </w:r>
      <w:proofErr w:type="gramEnd"/>
      <w:r w:rsidRPr="00D06466">
        <w:rPr>
          <w:rFonts w:ascii="Times New Roman" w:eastAsia="Calibri" w:hAnsi="Times New Roman" w:cs="Times New Roman"/>
          <w:sz w:val="20"/>
          <w:szCs w:val="20"/>
        </w:rPr>
        <w:t xml:space="preserve">  приложение в новой редакции, согласно приложению №1 к настоящему постановлению.</w:t>
      </w:r>
    </w:p>
    <w:p w:rsidR="00D06466" w:rsidRPr="00D06466" w:rsidRDefault="00D06466" w:rsidP="00D06466">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2. Настоящее постановление вступает в силу с момента </w:t>
      </w:r>
      <w:proofErr w:type="gramStart"/>
      <w:r w:rsidRPr="00D06466">
        <w:rPr>
          <w:rFonts w:ascii="Times New Roman" w:eastAsia="Calibri" w:hAnsi="Times New Roman" w:cs="Times New Roman"/>
          <w:sz w:val="20"/>
          <w:szCs w:val="20"/>
        </w:rPr>
        <w:t>официального  опубликования</w:t>
      </w:r>
      <w:proofErr w:type="gramEnd"/>
      <w:r w:rsidRPr="00D06466">
        <w:rPr>
          <w:rFonts w:ascii="Times New Roman" w:eastAsia="Calibri" w:hAnsi="Times New Roman" w:cs="Times New Roman"/>
          <w:sz w:val="20"/>
          <w:szCs w:val="20"/>
        </w:rPr>
        <w:t xml:space="preserve"> и распространяет свое действие на отношения, возникшие с 01 января 2023 года.</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lang w:eastAsia="ru-RU"/>
        </w:rPr>
      </w:pPr>
    </w:p>
    <w:p w:rsidR="00D06466" w:rsidRPr="00D06466" w:rsidRDefault="00D06466" w:rsidP="00D06466">
      <w:pPr>
        <w:autoSpaceDE w:val="0"/>
        <w:autoSpaceDN w:val="0"/>
        <w:adjustRightInd w:val="0"/>
        <w:ind w:firstLine="540"/>
        <w:jc w:val="both"/>
        <w:rPr>
          <w:rFonts w:ascii="Times New Roman" w:eastAsia="Calibri" w:hAnsi="Times New Roman" w:cs="Times New Roman"/>
          <w:sz w:val="20"/>
          <w:szCs w:val="20"/>
        </w:rPr>
      </w:pPr>
      <w:r w:rsidRPr="00D06466">
        <w:rPr>
          <w:rFonts w:ascii="Times New Roman" w:eastAsia="Calibri" w:hAnsi="Times New Roman" w:cs="Times New Roman"/>
          <w:color w:val="000000"/>
          <w:sz w:val="20"/>
          <w:szCs w:val="20"/>
        </w:rPr>
        <w:t xml:space="preserve">  3. Контроль над выполнением постановления оставляю за собой</w:t>
      </w:r>
      <w:r w:rsidRPr="00D06466">
        <w:rPr>
          <w:rFonts w:ascii="Times New Roman" w:eastAsia="Calibri" w:hAnsi="Times New Roman" w:cs="Times New Roman"/>
          <w:sz w:val="20"/>
          <w:szCs w:val="20"/>
        </w:rPr>
        <w:t>.</w:t>
      </w:r>
    </w:p>
    <w:p w:rsidR="00D06466" w:rsidRPr="00D06466" w:rsidRDefault="00D06466" w:rsidP="00D06466">
      <w:pPr>
        <w:pStyle w:val="paragraph"/>
        <w:spacing w:before="0" w:beforeAutospacing="0" w:after="0" w:afterAutospacing="0"/>
        <w:ind w:firstLine="540"/>
        <w:jc w:val="both"/>
        <w:textAlignment w:val="baseline"/>
        <w:rPr>
          <w:rFonts w:ascii="Segoe UI" w:hAnsi="Segoe UI" w:cs="Segoe UI"/>
          <w:sz w:val="20"/>
          <w:szCs w:val="20"/>
        </w:rPr>
      </w:pPr>
      <w:r w:rsidRPr="00D06466">
        <w:rPr>
          <w:rStyle w:val="eop"/>
          <w:color w:val="1D1B11"/>
          <w:sz w:val="20"/>
          <w:szCs w:val="20"/>
        </w:rPr>
        <w:t> </w:t>
      </w:r>
    </w:p>
    <w:p w:rsidR="00D06466" w:rsidRPr="00D06466" w:rsidRDefault="00D06466" w:rsidP="00D06466">
      <w:pPr>
        <w:suppressAutoHyphens/>
        <w:spacing w:after="0" w:line="216" w:lineRule="auto"/>
        <w:ind w:left="567" w:firstLine="567"/>
        <w:jc w:val="both"/>
        <w:rPr>
          <w:rFonts w:ascii="Times New Roman" w:eastAsia="SimSun" w:hAnsi="Times New Roman" w:cs="Calibri"/>
          <w:kern w:val="2"/>
          <w:sz w:val="20"/>
          <w:szCs w:val="20"/>
        </w:rPr>
      </w:pPr>
    </w:p>
    <w:p w:rsidR="00D06466" w:rsidRPr="00D06466" w:rsidRDefault="00D06466" w:rsidP="00D06466">
      <w:pPr>
        <w:suppressAutoHyphens/>
        <w:spacing w:after="0" w:line="216" w:lineRule="auto"/>
        <w:rPr>
          <w:rFonts w:ascii="Times New Roman" w:eastAsia="SimSun" w:hAnsi="Times New Roman" w:cs="Calibri"/>
          <w:kern w:val="2"/>
          <w:sz w:val="20"/>
          <w:szCs w:val="20"/>
        </w:rPr>
      </w:pPr>
      <w:r w:rsidRPr="00D06466">
        <w:rPr>
          <w:rFonts w:ascii="Times New Roman" w:eastAsia="SimSun" w:hAnsi="Times New Roman" w:cs="Calibri"/>
          <w:kern w:val="2"/>
          <w:sz w:val="20"/>
          <w:szCs w:val="20"/>
        </w:rPr>
        <w:t>Глава Коломыцевского сельского поселения                        И.В.Жидков</w:t>
      </w: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Приложение №1</w:t>
      </w: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к постановлению администрации </w:t>
      </w: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Коломыцевского сельского поселения </w:t>
      </w: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от 14.02.2023 г. №11</w:t>
      </w: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D06466">
        <w:rPr>
          <w:rFonts w:ascii="Times New Roman" w:eastAsia="Calibri" w:hAnsi="Times New Roman" w:cs="Times New Roman"/>
          <w:b/>
          <w:bCs/>
          <w:sz w:val="20"/>
          <w:szCs w:val="20"/>
        </w:rPr>
        <w:t>Муниципальная программа Коломыцевского сельского поселения</w:t>
      </w:r>
    </w:p>
    <w:p w:rsidR="00D06466" w:rsidRPr="00D06466" w:rsidRDefault="00D06466" w:rsidP="00D06466">
      <w:pPr>
        <w:tabs>
          <w:tab w:val="left" w:pos="720"/>
        </w:tabs>
        <w:spacing w:after="0" w:line="240" w:lineRule="auto"/>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«Развитие и сохранение культуры Коломыцевского </w:t>
      </w:r>
      <w:proofErr w:type="gramStart"/>
      <w:r w:rsidRPr="00D06466">
        <w:rPr>
          <w:rFonts w:ascii="Times New Roman" w:eastAsia="Calibri" w:hAnsi="Times New Roman" w:cs="Times New Roman"/>
          <w:b/>
          <w:sz w:val="20"/>
          <w:szCs w:val="20"/>
        </w:rPr>
        <w:t>сельского  поселения</w:t>
      </w:r>
      <w:proofErr w:type="gramEnd"/>
    </w:p>
    <w:p w:rsidR="00D06466" w:rsidRPr="00D06466" w:rsidRDefault="00D06466" w:rsidP="00D06466">
      <w:pPr>
        <w:tabs>
          <w:tab w:val="left" w:pos="720"/>
        </w:tabs>
        <w:spacing w:after="0" w:line="240" w:lineRule="auto"/>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Лискинского муниципального района Воронежской области»</w:t>
      </w:r>
    </w:p>
    <w:p w:rsidR="00D06466" w:rsidRPr="00D06466" w:rsidRDefault="00D06466" w:rsidP="00D06466">
      <w:pPr>
        <w:spacing w:after="0" w:line="240" w:lineRule="auto"/>
        <w:ind w:firstLine="709"/>
        <w:jc w:val="both"/>
        <w:rPr>
          <w:rFonts w:ascii="Calibri" w:eastAsia="Calibri" w:hAnsi="Calibri" w:cs="Times New Roman"/>
          <w:sz w:val="20"/>
          <w:szCs w:val="20"/>
        </w:rPr>
      </w:pPr>
    </w:p>
    <w:p w:rsidR="00D06466" w:rsidRPr="00D06466" w:rsidRDefault="00D06466" w:rsidP="00D06466">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ПАСПОРТ</w:t>
      </w:r>
    </w:p>
    <w:p w:rsidR="00D06466" w:rsidRPr="00D06466" w:rsidRDefault="00D06466" w:rsidP="00D06466">
      <w:pPr>
        <w:spacing w:after="0" w:line="240" w:lineRule="auto"/>
        <w:ind w:left="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Муниципальной программы Коломыцевского сельского поселения</w:t>
      </w:r>
    </w:p>
    <w:p w:rsidR="00D06466" w:rsidRPr="00D06466" w:rsidRDefault="00D06466" w:rsidP="00D06466">
      <w:pPr>
        <w:spacing w:after="0" w:line="240" w:lineRule="auto"/>
        <w:ind w:left="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«Развитие и сохранение культуры Коломыцевского </w:t>
      </w:r>
      <w:proofErr w:type="gramStart"/>
      <w:r w:rsidRPr="00D06466">
        <w:rPr>
          <w:rFonts w:ascii="Times New Roman" w:eastAsia="Calibri" w:hAnsi="Times New Roman" w:cs="Times New Roman"/>
          <w:b/>
          <w:sz w:val="20"/>
          <w:szCs w:val="20"/>
        </w:rPr>
        <w:t>сельского  поселения</w:t>
      </w:r>
      <w:proofErr w:type="gramEnd"/>
    </w:p>
    <w:p w:rsidR="00D06466" w:rsidRPr="00D06466" w:rsidRDefault="00D06466" w:rsidP="00D06466">
      <w:pPr>
        <w:spacing w:after="0" w:line="240" w:lineRule="auto"/>
        <w:ind w:left="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Лискинского муниципального района Воронежской области»</w:t>
      </w:r>
    </w:p>
    <w:p w:rsidR="00D06466" w:rsidRPr="00D06466" w:rsidRDefault="00D06466" w:rsidP="00D06466">
      <w:pPr>
        <w:spacing w:after="0" w:line="240" w:lineRule="auto"/>
        <w:ind w:left="709"/>
        <w:jc w:val="center"/>
        <w:rPr>
          <w:rFonts w:ascii="Times New Roman" w:eastAsia="Calibri" w:hAnsi="Times New Roman" w:cs="Times New Roman"/>
          <w:b/>
          <w:sz w:val="20"/>
          <w:szCs w:val="20"/>
        </w:rPr>
      </w:pPr>
    </w:p>
    <w:p w:rsidR="00D06466" w:rsidRPr="00D06466" w:rsidRDefault="00D06466" w:rsidP="00D06466">
      <w:pPr>
        <w:spacing w:after="0" w:line="240" w:lineRule="auto"/>
        <w:ind w:left="709"/>
        <w:jc w:val="center"/>
        <w:rPr>
          <w:rFonts w:ascii="Times New Roman" w:eastAsia="Calibri" w:hAnsi="Times New Roman" w:cs="Times New Roman"/>
          <w:sz w:val="20"/>
          <w:szCs w:val="20"/>
        </w:rPr>
      </w:pPr>
    </w:p>
    <w:tbl>
      <w:tblPr>
        <w:tblW w:w="10421" w:type="dxa"/>
        <w:tblLook w:val="00A0" w:firstRow="1" w:lastRow="0" w:firstColumn="1" w:lastColumn="0" w:noHBand="0" w:noVBand="0"/>
      </w:tblPr>
      <w:tblGrid>
        <w:gridCol w:w="3936"/>
        <w:gridCol w:w="6485"/>
      </w:tblGrid>
      <w:tr w:rsidR="00D06466" w:rsidRPr="00D06466" w:rsidTr="00D06466">
        <w:tc>
          <w:tcPr>
            <w:tcW w:w="393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
                <w:sz w:val="20"/>
                <w:szCs w:val="20"/>
              </w:rPr>
            </w:pPr>
            <w:proofErr w:type="gramStart"/>
            <w:r w:rsidRPr="00D06466">
              <w:rPr>
                <w:rFonts w:ascii="Times New Roman" w:eastAsia="Calibri" w:hAnsi="Times New Roman" w:cs="Times New Roman"/>
                <w:b/>
                <w:sz w:val="20"/>
                <w:szCs w:val="20"/>
              </w:rPr>
              <w:t>Наименование  муниципальной</w:t>
            </w:r>
            <w:proofErr w:type="gramEnd"/>
            <w:r w:rsidRPr="00D06466">
              <w:rPr>
                <w:rFonts w:ascii="Times New Roman" w:eastAsia="Calibri" w:hAnsi="Times New Roman" w:cs="Times New Roman"/>
                <w:b/>
                <w:sz w:val="20"/>
                <w:szCs w:val="20"/>
              </w:rPr>
              <w:t xml:space="preserve"> программы Коломыцевского</w:t>
            </w:r>
          </w:p>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«Развитие и сохранение культуры Коломыцевского сельского  поселения Лискинского муниципального района Воронежской области»</w:t>
            </w:r>
          </w:p>
        </w:tc>
      </w:tr>
      <w:tr w:rsidR="00D06466" w:rsidRPr="00D06466" w:rsidTr="00D06466">
        <w:trPr>
          <w:trHeight w:val="754"/>
        </w:trPr>
        <w:tc>
          <w:tcPr>
            <w:tcW w:w="393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
                <w:sz w:val="20"/>
                <w:szCs w:val="20"/>
              </w:rPr>
            </w:pPr>
            <w:r w:rsidRPr="00D06466">
              <w:rPr>
                <w:rFonts w:ascii="Times New Roman" w:eastAsia="Calibri" w:hAnsi="Times New Roman" w:cs="Times New Roman"/>
                <w:b/>
                <w:sz w:val="20"/>
                <w:szCs w:val="20"/>
              </w:rPr>
              <w:lastRenderedPageBreak/>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МКУК «Коломыцевский СДК»  </w:t>
            </w:r>
          </w:p>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Администрация Коломыцевского сельского поселения                                                                                                                        </w:t>
            </w:r>
          </w:p>
        </w:tc>
      </w:tr>
      <w:tr w:rsidR="00D06466" w:rsidRPr="00D06466" w:rsidTr="00D06466">
        <w:trPr>
          <w:trHeight w:val="784"/>
        </w:trPr>
        <w:tc>
          <w:tcPr>
            <w:tcW w:w="393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отсутствует</w:t>
            </w:r>
          </w:p>
        </w:tc>
      </w:tr>
      <w:tr w:rsidR="00D06466" w:rsidRPr="00D06466" w:rsidTr="00D06466">
        <w:tc>
          <w:tcPr>
            <w:tcW w:w="393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
                <w:sz w:val="20"/>
                <w:szCs w:val="20"/>
              </w:rPr>
            </w:pPr>
            <w:proofErr w:type="gramStart"/>
            <w:r w:rsidRPr="00D06466">
              <w:rPr>
                <w:rFonts w:ascii="Times New Roman" w:eastAsia="Calibri" w:hAnsi="Times New Roman" w:cs="Times New Roman"/>
                <w:b/>
                <w:sz w:val="20"/>
                <w:szCs w:val="20"/>
              </w:rPr>
              <w:t>Участники  муниципальной</w:t>
            </w:r>
            <w:proofErr w:type="gramEnd"/>
          </w:p>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МКУК «Коломыцевский СДК» </w:t>
            </w:r>
          </w:p>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p>
        </w:tc>
      </w:tr>
      <w:tr w:rsidR="00D06466" w:rsidRPr="00D06466" w:rsidTr="00D06466">
        <w:tc>
          <w:tcPr>
            <w:tcW w:w="393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contextualSpacing/>
              <w:rPr>
                <w:rFonts w:ascii="Times New Roman" w:eastAsia="Calibri" w:hAnsi="Times New Roman" w:cs="Times New Roman"/>
                <w:sz w:val="20"/>
                <w:szCs w:val="20"/>
              </w:rPr>
            </w:pPr>
            <w:r w:rsidRPr="00D06466">
              <w:rPr>
                <w:rFonts w:ascii="Times New Roman" w:eastAsia="Calibri" w:hAnsi="Times New Roman" w:cs="Times New Roman"/>
                <w:sz w:val="20"/>
                <w:szCs w:val="20"/>
              </w:rPr>
              <w:t>Подпрограмма 1 «Организация досуга и обеспечения жителей   поселения услугами организации культуры»</w:t>
            </w:r>
          </w:p>
          <w:p w:rsidR="00D06466" w:rsidRPr="00D06466" w:rsidRDefault="00D06466" w:rsidP="00D06466">
            <w:pPr>
              <w:widowControl w:val="0"/>
              <w:autoSpaceDE w:val="0"/>
              <w:autoSpaceDN w:val="0"/>
              <w:adjustRightInd w:val="0"/>
              <w:spacing w:after="0"/>
              <w:contextualSpacing/>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Подпрограмма </w:t>
            </w:r>
            <w:proofErr w:type="gramStart"/>
            <w:r w:rsidRPr="00D06466">
              <w:rPr>
                <w:rFonts w:ascii="Times New Roman" w:eastAsia="Calibri" w:hAnsi="Times New Roman" w:cs="Times New Roman"/>
                <w:sz w:val="20"/>
                <w:szCs w:val="20"/>
              </w:rPr>
              <w:t>2 .</w:t>
            </w:r>
            <w:proofErr w:type="gramEnd"/>
            <w:r w:rsidRPr="00D06466">
              <w:rPr>
                <w:rFonts w:ascii="Times New Roman" w:eastAsia="Calibri" w:hAnsi="Times New Roman" w:cs="Times New Roman"/>
                <w:sz w:val="20"/>
                <w:szCs w:val="20"/>
              </w:rPr>
              <w:t xml:space="preserve"> «Организация библиотечного обслуживания  населения»</w:t>
            </w:r>
          </w:p>
        </w:tc>
      </w:tr>
      <w:tr w:rsidR="00D06466" w:rsidRPr="00D06466" w:rsidTr="00D06466">
        <w:trPr>
          <w:trHeight w:val="1244"/>
        </w:trPr>
        <w:tc>
          <w:tcPr>
            <w:tcW w:w="393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Calibri" w:hAnsi="Times New Roman" w:cs="Times New Roman"/>
                <w:b/>
                <w:color w:val="00B0F0"/>
                <w:sz w:val="20"/>
                <w:szCs w:val="20"/>
              </w:rPr>
            </w:pPr>
            <w:r w:rsidRPr="00D06466">
              <w:rPr>
                <w:rFonts w:ascii="Times New Roman" w:eastAsia="Calibri" w:hAnsi="Times New Roman" w:cs="Times New Roman"/>
                <w:b/>
                <w:sz w:val="20"/>
                <w:szCs w:val="20"/>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D06466" w:rsidRPr="00D06466" w:rsidTr="00D06466">
        <w:tc>
          <w:tcPr>
            <w:tcW w:w="393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Задачи муниципальной </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программы </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rPr>
                <w:rFonts w:ascii="Times New Roman" w:eastAsia="Calibri" w:hAnsi="Times New Roman" w:cs="Times New Roman"/>
                <w:sz w:val="20"/>
                <w:szCs w:val="20"/>
              </w:rPr>
            </w:pPr>
            <w:proofErr w:type="gramStart"/>
            <w:r w:rsidRPr="00D06466">
              <w:rPr>
                <w:rFonts w:ascii="Times New Roman" w:eastAsia="Calibri" w:hAnsi="Times New Roman" w:cs="Times New Roman"/>
                <w:sz w:val="20"/>
                <w:szCs w:val="20"/>
              </w:rPr>
              <w:t>развитие  библиотечного</w:t>
            </w:r>
            <w:proofErr w:type="gramEnd"/>
            <w:r w:rsidRPr="00D06466">
              <w:rPr>
                <w:rFonts w:ascii="Times New Roman" w:eastAsia="Calibri" w:hAnsi="Times New Roman" w:cs="Times New Roman"/>
                <w:sz w:val="20"/>
                <w:szCs w:val="20"/>
              </w:rPr>
              <w:t xml:space="preserve"> дела, культурно-досуговой деятельности; </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улучшение материально-технической базы учреждений культуры;</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выявление и поддержка талантливых детей и молодежи;</w:t>
            </w:r>
          </w:p>
        </w:tc>
      </w:tr>
      <w:tr w:rsidR="00D06466" w:rsidRPr="00D06466" w:rsidTr="00D06466">
        <w:tc>
          <w:tcPr>
            <w:tcW w:w="393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ind w:right="317"/>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Целевые индикаторы и показатели программы </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количество обращений в библиотеку;</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количество справок, консультаций для пользователей библиотек;</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увеличение численности участников культурно-досуговых мероприятий;</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среднемесячная номинальная начисленная заработная плата работников муниципальных учреждений культуры и искусства;</w:t>
            </w:r>
          </w:p>
        </w:tc>
      </w:tr>
      <w:tr w:rsidR="00D06466" w:rsidRPr="00D06466" w:rsidTr="00D06466">
        <w:tc>
          <w:tcPr>
            <w:tcW w:w="393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color w:val="FF0000"/>
                <w:sz w:val="20"/>
                <w:szCs w:val="20"/>
              </w:rPr>
            </w:pPr>
            <w:r w:rsidRPr="00D06466">
              <w:rPr>
                <w:rFonts w:ascii="Times New Roman" w:eastAsia="Times New Roman" w:hAnsi="Times New Roman" w:cs="Times New Roman"/>
                <w:sz w:val="20"/>
                <w:szCs w:val="20"/>
              </w:rPr>
              <w:t xml:space="preserve">финансирование программных мероприятий осуществляется за счет средств местного бюджета, областного </w:t>
            </w:r>
            <w:proofErr w:type="gramStart"/>
            <w:r w:rsidRPr="00D06466">
              <w:rPr>
                <w:rFonts w:ascii="Times New Roman" w:eastAsia="Times New Roman" w:hAnsi="Times New Roman" w:cs="Times New Roman"/>
                <w:sz w:val="20"/>
                <w:szCs w:val="20"/>
              </w:rPr>
              <w:t>бюджета  и</w:t>
            </w:r>
            <w:proofErr w:type="gramEnd"/>
            <w:r w:rsidRPr="00D06466">
              <w:rPr>
                <w:rFonts w:ascii="Times New Roman" w:eastAsia="Times New Roman" w:hAnsi="Times New Roman" w:cs="Times New Roman"/>
                <w:sz w:val="20"/>
                <w:szCs w:val="20"/>
              </w:rPr>
              <w:t xml:space="preserve"> за счет межбюджетных трансфертов передаваемых из бюджета Лискинского муниципального района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 </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Объем финансирования Программы составляет -</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11836,</w:t>
            </w:r>
            <w:proofErr w:type="gramStart"/>
            <w:r w:rsidRPr="00D06466">
              <w:rPr>
                <w:rFonts w:ascii="Times New Roman" w:eastAsia="Times New Roman" w:hAnsi="Times New Roman" w:cs="Times New Roman"/>
                <w:sz w:val="20"/>
                <w:szCs w:val="20"/>
              </w:rPr>
              <w:t>5  тыс.</w:t>
            </w:r>
            <w:proofErr w:type="gramEnd"/>
            <w:r w:rsidRPr="00D06466">
              <w:rPr>
                <w:rFonts w:ascii="Times New Roman" w:eastAsia="Times New Roman" w:hAnsi="Times New Roman" w:cs="Times New Roman"/>
                <w:sz w:val="20"/>
                <w:szCs w:val="20"/>
              </w:rPr>
              <w:t xml:space="preserve"> рублей, в том числе:</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 год -1966,4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 год - 1362,2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 год - 2721,9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 год - 1316,1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 год - 1434,1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 год - 1517,9 тыс. рублей;</w:t>
            </w:r>
          </w:p>
          <w:p w:rsidR="00D06466" w:rsidRPr="00D06466" w:rsidRDefault="00D06466" w:rsidP="00D06466">
            <w:pPr>
              <w:widowControl w:val="0"/>
              <w:autoSpaceDE w:val="0"/>
              <w:autoSpaceDN w:val="0"/>
              <w:adjustRightInd w:val="0"/>
              <w:spacing w:after="0"/>
              <w:ind w:left="33"/>
              <w:rPr>
                <w:rFonts w:ascii="Times New Roman" w:eastAsia="Calibri" w:hAnsi="Times New Roman" w:cs="Times New Roman"/>
                <w:color w:val="00B0F0"/>
                <w:sz w:val="20"/>
                <w:szCs w:val="20"/>
              </w:rPr>
            </w:pPr>
            <w:r w:rsidRPr="00D06466">
              <w:rPr>
                <w:rFonts w:ascii="Times New Roman" w:eastAsia="Times New Roman" w:hAnsi="Times New Roman" w:cs="Times New Roman"/>
                <w:sz w:val="20"/>
                <w:szCs w:val="20"/>
              </w:rPr>
              <w:t>2026 год - 1517,9 тыс. рублей.</w:t>
            </w:r>
          </w:p>
        </w:tc>
      </w:tr>
      <w:tr w:rsidR="00D06466" w:rsidRPr="00D06466" w:rsidTr="00D06466">
        <w:tc>
          <w:tcPr>
            <w:tcW w:w="393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Ожидаемые результаты </w:t>
            </w:r>
            <w:proofErr w:type="gramStart"/>
            <w:r w:rsidRPr="00D06466">
              <w:rPr>
                <w:rFonts w:ascii="Times New Roman" w:eastAsia="Calibri" w:hAnsi="Times New Roman" w:cs="Times New Roman"/>
                <w:b/>
                <w:sz w:val="20"/>
                <w:szCs w:val="20"/>
              </w:rPr>
              <w:t>реализации  муниципальной</w:t>
            </w:r>
            <w:proofErr w:type="gramEnd"/>
            <w:r w:rsidRPr="00D06466">
              <w:rPr>
                <w:rFonts w:ascii="Times New Roman" w:eastAsia="Calibri" w:hAnsi="Times New Roman" w:cs="Times New Roman"/>
                <w:b/>
                <w:sz w:val="20"/>
                <w:szCs w:val="20"/>
              </w:rPr>
              <w:t xml:space="preserve"> программы </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удовлетворительное состояние объектов культурного наследия муниципальной собственности;</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повышение доступности культурных ценностей для населения Коломыцевского поселения</w:t>
            </w:r>
          </w:p>
        </w:tc>
      </w:tr>
    </w:tbl>
    <w:p w:rsidR="00D06466" w:rsidRPr="00D06466" w:rsidRDefault="00D06466" w:rsidP="00D06466">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Раздел 1. Общая характеристика текущего состояния сферы культуры </w:t>
      </w:r>
    </w:p>
    <w:p w:rsidR="00D06466" w:rsidRPr="00D06466" w:rsidRDefault="00D06466" w:rsidP="00D06466">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D06466">
        <w:rPr>
          <w:rFonts w:ascii="Times New Roman" w:eastAsia="Calibri" w:hAnsi="Times New Roman" w:cs="Times New Roman"/>
          <w:b/>
          <w:sz w:val="20"/>
          <w:szCs w:val="20"/>
        </w:rPr>
        <w:t>Коломыцевского сельского поселения</w:t>
      </w:r>
    </w:p>
    <w:p w:rsidR="00D06466" w:rsidRPr="00D06466" w:rsidRDefault="00D06466" w:rsidP="00D06466">
      <w:pPr>
        <w:widowControl w:val="0"/>
        <w:autoSpaceDE w:val="0"/>
        <w:autoSpaceDN w:val="0"/>
        <w:adjustRightInd w:val="0"/>
        <w:spacing w:after="0" w:line="240" w:lineRule="auto"/>
        <w:jc w:val="center"/>
        <w:outlineLvl w:val="3"/>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Реализация Программы осуществляется в значимой сфере экономики Коломыцевского сельского поселения - в сфере культуры.</w:t>
      </w:r>
    </w:p>
    <w:p w:rsidR="00D06466" w:rsidRPr="00D06466" w:rsidRDefault="00D06466" w:rsidP="00D06466">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D06466" w:rsidRPr="00D06466" w:rsidRDefault="00D06466" w:rsidP="00D06466">
      <w:pPr>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В Коломыцевском сельском </w:t>
      </w:r>
      <w:proofErr w:type="gramStart"/>
      <w:r w:rsidRPr="00D06466">
        <w:rPr>
          <w:rFonts w:ascii="Times New Roman" w:eastAsia="Calibri" w:hAnsi="Times New Roman" w:cs="Times New Roman"/>
          <w:sz w:val="20"/>
          <w:szCs w:val="20"/>
        </w:rPr>
        <w:t>поселении  культурно</w:t>
      </w:r>
      <w:proofErr w:type="gramEnd"/>
      <w:r w:rsidRPr="00D06466">
        <w:rPr>
          <w:rFonts w:ascii="Times New Roman" w:eastAsia="Calibri" w:hAnsi="Times New Roman" w:cs="Times New Roman"/>
          <w:sz w:val="20"/>
          <w:szCs w:val="20"/>
        </w:rPr>
        <w:t>-досуговую деятельность осуществляет муниципальное казенное учреждение культуры «Коломыцевский сельский дом культуры».</w:t>
      </w:r>
    </w:p>
    <w:p w:rsidR="00D06466" w:rsidRPr="00D06466" w:rsidRDefault="00D06466" w:rsidP="00D06466">
      <w:pPr>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В МКУК «Коломыцевский СДК» входят Коломыцевский ДК, сельская библиотека.</w:t>
      </w:r>
    </w:p>
    <w:p w:rsidR="00D06466" w:rsidRPr="00D06466" w:rsidRDefault="00D06466" w:rsidP="00D06466">
      <w:pPr>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w:t>
      </w:r>
      <w:proofErr w:type="gramStart"/>
      <w:r w:rsidRPr="00D06466">
        <w:rPr>
          <w:rFonts w:ascii="Times New Roman" w:eastAsia="Calibri" w:hAnsi="Times New Roman" w:cs="Times New Roman"/>
          <w:sz w:val="20"/>
          <w:szCs w:val="20"/>
        </w:rPr>
        <w:t>культуры»  занимается</w:t>
      </w:r>
      <w:proofErr w:type="gramEnd"/>
      <w:r w:rsidRPr="00D06466">
        <w:rPr>
          <w:rFonts w:ascii="Times New Roman" w:eastAsia="Calibri" w:hAnsi="Times New Roman" w:cs="Times New Roman"/>
          <w:sz w:val="20"/>
          <w:szCs w:val="20"/>
        </w:rPr>
        <w:t xml:space="preserve"> социально-культурной, культурно-досуговой, информационно-просветительной деятельностью, которая определяет культурную политику в поселении.</w:t>
      </w:r>
    </w:p>
    <w:p w:rsidR="00D06466" w:rsidRPr="00D06466" w:rsidRDefault="00D06466" w:rsidP="00D06466">
      <w:pPr>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D06466" w:rsidRPr="00D06466" w:rsidRDefault="00D06466" w:rsidP="00D06466">
      <w:pPr>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D06466" w:rsidRPr="00D06466" w:rsidRDefault="00D06466" w:rsidP="00D06466">
      <w:pPr>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D06466" w:rsidRPr="00D06466" w:rsidRDefault="00D06466" w:rsidP="00D06466">
      <w:pPr>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Несмотря на недостаточное финансирование, МКУК «Коломыцевский сельский дом культуры» продолжает развиваться. В сельском поселении создана эффективная система взаимодействия между учреждениями культуры и </w:t>
      </w:r>
      <w:proofErr w:type="gramStart"/>
      <w:r w:rsidRPr="00D06466">
        <w:rPr>
          <w:rFonts w:ascii="Times New Roman" w:eastAsia="Calibri" w:hAnsi="Times New Roman" w:cs="Times New Roman"/>
          <w:sz w:val="20"/>
          <w:szCs w:val="20"/>
        </w:rPr>
        <w:t>всеми учреждениями</w:t>
      </w:r>
      <w:proofErr w:type="gramEnd"/>
      <w:r w:rsidRPr="00D06466">
        <w:rPr>
          <w:rFonts w:ascii="Times New Roman" w:eastAsia="Calibri" w:hAnsi="Times New Roman" w:cs="Times New Roman"/>
          <w:sz w:val="20"/>
          <w:szCs w:val="20"/>
        </w:rPr>
        <w:t xml:space="preserve"> и организациями независимо от форм собственности находящихся на территории поселения.</w:t>
      </w:r>
    </w:p>
    <w:p w:rsidR="00D06466" w:rsidRPr="00D06466" w:rsidRDefault="00D06466" w:rsidP="00D06466">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В настоящее время требуется создание новых условий и мощностей для развития и сохранения материально-технической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w:t>
      </w:r>
      <w:proofErr w:type="gramStart"/>
      <w:r w:rsidRPr="00D06466">
        <w:rPr>
          <w:rFonts w:ascii="Times New Roman" w:eastAsia="Calibri" w:hAnsi="Times New Roman" w:cs="Times New Roman"/>
          <w:sz w:val="20"/>
          <w:szCs w:val="20"/>
        </w:rPr>
        <w:t>оборудования,  специализированной</w:t>
      </w:r>
      <w:proofErr w:type="gramEnd"/>
      <w:r w:rsidRPr="00D06466">
        <w:rPr>
          <w:rFonts w:ascii="Times New Roman" w:eastAsia="Calibri" w:hAnsi="Times New Roman" w:cs="Times New Roman"/>
          <w:sz w:val="20"/>
          <w:szCs w:val="20"/>
        </w:rPr>
        <w:t xml:space="preserve"> мебели,  оргтехники.</w:t>
      </w:r>
    </w:p>
    <w:p w:rsidR="00D06466" w:rsidRPr="00D06466" w:rsidRDefault="00D06466" w:rsidP="00D06466">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Необходимо продолжение работы по созданию условий для развития народного творчества и организации досуга населения, поддержку </w:t>
      </w:r>
      <w:proofErr w:type="gramStart"/>
      <w:r w:rsidRPr="00D06466">
        <w:rPr>
          <w:rFonts w:ascii="Times New Roman" w:eastAsia="Calibri" w:hAnsi="Times New Roman" w:cs="Times New Roman"/>
          <w:sz w:val="20"/>
          <w:szCs w:val="20"/>
        </w:rPr>
        <w:t>различных  видов</w:t>
      </w:r>
      <w:proofErr w:type="gramEnd"/>
      <w:r w:rsidRPr="00D06466">
        <w:rPr>
          <w:rFonts w:ascii="Times New Roman" w:eastAsia="Calibri" w:hAnsi="Times New Roman" w:cs="Times New Roman"/>
          <w:sz w:val="20"/>
          <w:szCs w:val="20"/>
        </w:rPr>
        <w:t xml:space="preserve">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D06466" w:rsidRPr="00D06466" w:rsidRDefault="00D06466" w:rsidP="00D06466">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Библиотека поселения остро нуждается </w:t>
      </w:r>
      <w:proofErr w:type="gramStart"/>
      <w:r w:rsidRPr="00D06466">
        <w:rPr>
          <w:rFonts w:ascii="Times New Roman" w:eastAsia="Calibri" w:hAnsi="Times New Roman" w:cs="Times New Roman"/>
          <w:sz w:val="20"/>
          <w:szCs w:val="20"/>
        </w:rPr>
        <w:t>в  пополнении</w:t>
      </w:r>
      <w:proofErr w:type="gramEnd"/>
      <w:r w:rsidRPr="00D06466">
        <w:rPr>
          <w:rFonts w:ascii="Times New Roman" w:eastAsia="Calibri" w:hAnsi="Times New Roman" w:cs="Times New Roman"/>
          <w:sz w:val="20"/>
          <w:szCs w:val="20"/>
        </w:rPr>
        <w:t xml:space="preserve">  своих фондов, в развитии материально-технической базы, модернизации и оснащении современным оборудованием, в том числе компьютером.</w:t>
      </w:r>
    </w:p>
    <w:p w:rsidR="00D06466" w:rsidRPr="00D06466" w:rsidRDefault="00D06466" w:rsidP="00D06466">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Всё вышесказанное свидетельствует о необходимости применения решения программными методами.</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Коломыцевском сельском поселении. </w:t>
      </w:r>
    </w:p>
    <w:p w:rsidR="00D06466" w:rsidRPr="00D06466" w:rsidRDefault="00D06466" w:rsidP="00D06466">
      <w:pPr>
        <w:spacing w:after="0" w:line="240" w:lineRule="auto"/>
        <w:ind w:firstLine="709"/>
        <w:jc w:val="both"/>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D06466" w:rsidRPr="00D06466" w:rsidRDefault="00D06466" w:rsidP="00D06466">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D06466" w:rsidRPr="00D06466" w:rsidRDefault="00D06466" w:rsidP="00D06466">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В рамках реализации Программы могут быть выделены следующие риски ее реализации.</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Для минимизации воздействия данной группы рисков в рамках реализации Программы планируется:</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проводить мониторинг планируемых изменений в федеральном, областном законодательствах в сферах культуры и смежных областях.</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Способами ограничения финансовых рисков выступают следующие меры: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определение приоритетов для первоочередного финансирования;</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планирование бюджетных расходов с применением методик оценки эффективности бюджетных расходов;</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привлечение внебюджетного финансирования.</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Основными условиями минимизации административных рисков являются:</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формирование эффективной системы управления реализацией Программы;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проведение систематического аудита результативности реализации Программы;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регулярная публикация отчетов о ходе реализации Программы;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повышение эффективности взаимодействия участников реализации Программы;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заключение и контроль реализации соглашений о взаимодействии с заинтересованными сторонами;</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создание системы мониторингов реализации Программы;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своевременная корректировка мероприятий Программы.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D06466" w:rsidRPr="00D06466" w:rsidRDefault="00D06466" w:rsidP="00D06466">
      <w:pPr>
        <w:widowControl w:val="0"/>
        <w:autoSpaceDE w:val="0"/>
        <w:autoSpaceDN w:val="0"/>
        <w:adjustRightInd w:val="0"/>
        <w:spacing w:after="0" w:line="240" w:lineRule="auto"/>
        <w:jc w:val="center"/>
        <w:outlineLvl w:val="3"/>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line="240" w:lineRule="auto"/>
        <w:jc w:val="both"/>
        <w:outlineLvl w:val="3"/>
        <w:rPr>
          <w:rFonts w:ascii="Times New Roman" w:eastAsia="Calibri" w:hAnsi="Times New Roman" w:cs="Times New Roman"/>
          <w:color w:val="00B0F0"/>
          <w:sz w:val="20"/>
          <w:szCs w:val="20"/>
        </w:rPr>
      </w:pPr>
    </w:p>
    <w:p w:rsidR="00D06466" w:rsidRPr="00D06466" w:rsidRDefault="00D06466" w:rsidP="00D06466">
      <w:pPr>
        <w:spacing w:after="0" w:line="240" w:lineRule="auto"/>
        <w:ind w:left="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w:t>
      </w:r>
      <w:proofErr w:type="gramStart"/>
      <w:r w:rsidRPr="00D06466">
        <w:rPr>
          <w:rFonts w:ascii="Times New Roman" w:eastAsia="Calibri" w:hAnsi="Times New Roman" w:cs="Times New Roman"/>
          <w:b/>
          <w:sz w:val="20"/>
          <w:szCs w:val="20"/>
        </w:rPr>
        <w:t>Коломыцевскогосельского  поселения</w:t>
      </w:r>
      <w:proofErr w:type="gramEnd"/>
      <w:r w:rsidRPr="00D06466">
        <w:rPr>
          <w:rFonts w:ascii="Times New Roman" w:eastAsia="Calibri" w:hAnsi="Times New Roman" w:cs="Times New Roman"/>
          <w:b/>
          <w:sz w:val="20"/>
          <w:szCs w:val="20"/>
        </w:rPr>
        <w:t xml:space="preserve"> Лискинского муниципального района Воронежской области»</w:t>
      </w:r>
    </w:p>
    <w:p w:rsidR="00D06466" w:rsidRPr="00D06466" w:rsidRDefault="00D06466" w:rsidP="00D06466">
      <w:pPr>
        <w:spacing w:after="0" w:line="240" w:lineRule="auto"/>
        <w:jc w:val="center"/>
        <w:rPr>
          <w:rFonts w:ascii="Times New Roman" w:eastAsia="Calibri" w:hAnsi="Times New Roman" w:cs="Times New Roman"/>
          <w:b/>
          <w:color w:val="00B0F0"/>
          <w:sz w:val="20"/>
          <w:szCs w:val="20"/>
        </w:rPr>
      </w:pPr>
    </w:p>
    <w:tbl>
      <w:tblPr>
        <w:tblW w:w="10344" w:type="dxa"/>
        <w:tblLook w:val="00A0" w:firstRow="1" w:lastRow="0" w:firstColumn="1" w:lastColumn="0" w:noHBand="0" w:noVBand="0"/>
      </w:tblPr>
      <w:tblGrid>
        <w:gridCol w:w="10344"/>
      </w:tblGrid>
      <w:tr w:rsidR="00D06466" w:rsidRPr="00D06466" w:rsidTr="00D06466">
        <w:trPr>
          <w:trHeight w:val="588"/>
        </w:trPr>
        <w:tc>
          <w:tcPr>
            <w:tcW w:w="10344" w:type="dxa"/>
            <w:shd w:val="clear" w:color="auto" w:fill="FFFFFF" w:themeFill="background1"/>
            <w:hideMark/>
          </w:tcPr>
          <w:p w:rsidR="00D06466" w:rsidRPr="00D06466" w:rsidRDefault="00D06466" w:rsidP="00D06466">
            <w:pPr>
              <w:spacing w:after="0"/>
              <w:jc w:val="both"/>
              <w:outlineLvl w:val="2"/>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bl>
    <w:p w:rsidR="00D06466" w:rsidRPr="00D06466" w:rsidRDefault="00D06466" w:rsidP="00D0646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Достижение цели Программы потребует решения следующих задач:</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доступа различных групп населения к учреждениям культуры и искусства;</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обеспечение равного доступа населения Коломыцевского сельского поселения к информационным ресурсам; </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реализация творческих мероприятий, направленных на выявление и поддержку талантливых детей и молодежи.</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Реализация Программы к 2026 году позволит создать </w:t>
      </w:r>
      <w:proofErr w:type="gramStart"/>
      <w:r w:rsidRPr="00D06466">
        <w:rPr>
          <w:rFonts w:ascii="Times New Roman" w:eastAsia="Calibri" w:hAnsi="Times New Roman" w:cs="Times New Roman"/>
          <w:sz w:val="20"/>
          <w:szCs w:val="20"/>
        </w:rPr>
        <w:t>условия,  обеспечивающие</w:t>
      </w:r>
      <w:proofErr w:type="gramEnd"/>
      <w:r w:rsidRPr="00D06466">
        <w:rPr>
          <w:rFonts w:ascii="Times New Roman" w:eastAsia="Calibri" w:hAnsi="Times New Roman" w:cs="Times New Roman"/>
          <w:sz w:val="20"/>
          <w:szCs w:val="20"/>
        </w:rPr>
        <w:t xml:space="preserve">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
    <w:p w:rsidR="00D06466" w:rsidRPr="00D06466" w:rsidRDefault="00D06466" w:rsidP="00D06466">
      <w:pPr>
        <w:tabs>
          <w:tab w:val="left" w:pos="459"/>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bookmarkStart w:id="3" w:name="sub_1085"/>
      <w:r w:rsidRPr="00D06466">
        <w:rPr>
          <w:rFonts w:ascii="Times New Roman" w:eastAsia="Calibri" w:hAnsi="Times New Roman" w:cs="Times New Roman"/>
          <w:sz w:val="20"/>
          <w:szCs w:val="20"/>
        </w:rPr>
        <w:t>Основными ожидаемыми результатами реализации Программы являются:</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доступности лучших образцов классического и современного искусства для жителей Коломыцевского сельского поселения;</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сохранности зданий учреждений культуры и улучшение их технического состояния;</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создание безопасных и благоприятных условий нахождения граждан в учреждениях культуры;</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пожарной безопасности зданий учреждений культуры;</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обеспечение доступа населения </w:t>
      </w:r>
      <w:proofErr w:type="gramStart"/>
      <w:r w:rsidRPr="00D06466">
        <w:rPr>
          <w:rFonts w:ascii="Times New Roman" w:eastAsia="Calibri" w:hAnsi="Times New Roman" w:cs="Times New Roman"/>
          <w:sz w:val="20"/>
          <w:szCs w:val="20"/>
        </w:rPr>
        <w:t>к  библиотечным</w:t>
      </w:r>
      <w:proofErr w:type="gramEnd"/>
      <w:r w:rsidRPr="00D06466">
        <w:rPr>
          <w:rFonts w:ascii="Times New Roman" w:eastAsia="Calibri" w:hAnsi="Times New Roman" w:cs="Times New Roman"/>
          <w:sz w:val="20"/>
          <w:szCs w:val="20"/>
        </w:rPr>
        <w:t xml:space="preserve"> фондам;</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применение новых информационных технологий в представлении библиотечных фондов;</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повышение творческого потенциала самодеятельных коллективов народного творчества;</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адресная поддержка одаренных учащихся и талантливой молодежи;</w:t>
      </w:r>
    </w:p>
    <w:p w:rsidR="00D06466" w:rsidRPr="00D06466" w:rsidRDefault="00D06466" w:rsidP="00D73AAC">
      <w:pPr>
        <w:widowControl w:val="0"/>
        <w:numPr>
          <w:ilvl w:val="0"/>
          <w:numId w:val="2"/>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эстетическое воспитание подрастающего поколения, воспитание подготовленной и заинтересованной аудитории слушателей и зрителей.</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D06466" w:rsidRPr="00D06466" w:rsidRDefault="00D06466" w:rsidP="00D06466">
      <w:pPr>
        <w:spacing w:after="0" w:line="240" w:lineRule="auto"/>
        <w:ind w:left="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Раздел 3. Характеристика основных мероприятий муниципальной программы Коломыцевского сельского поселения «Развитие и сохранение культуры </w:t>
      </w:r>
      <w:proofErr w:type="gramStart"/>
      <w:r w:rsidRPr="00D06466">
        <w:rPr>
          <w:rFonts w:ascii="Times New Roman" w:eastAsia="Calibri" w:hAnsi="Times New Roman" w:cs="Times New Roman"/>
          <w:b/>
          <w:sz w:val="20"/>
          <w:szCs w:val="20"/>
        </w:rPr>
        <w:t>Коломыцевскогосельского  поселения</w:t>
      </w:r>
      <w:proofErr w:type="gramEnd"/>
      <w:r w:rsidRPr="00D06466">
        <w:rPr>
          <w:rFonts w:ascii="Times New Roman" w:eastAsia="Calibri" w:hAnsi="Times New Roman" w:cs="Times New Roman"/>
          <w:b/>
          <w:sz w:val="20"/>
          <w:szCs w:val="20"/>
        </w:rPr>
        <w:t xml:space="preserve"> Лискинского муниципального района Воронежской области»</w:t>
      </w:r>
    </w:p>
    <w:p w:rsidR="00D06466" w:rsidRPr="00D06466" w:rsidRDefault="00D06466" w:rsidP="00D06466">
      <w:pPr>
        <w:spacing w:after="0" w:line="240" w:lineRule="auto"/>
        <w:jc w:val="center"/>
        <w:rPr>
          <w:rFonts w:ascii="Times New Roman" w:eastAsia="Calibri" w:hAnsi="Times New Roman" w:cs="Times New Roman"/>
          <w:b/>
          <w:color w:val="00B0F0"/>
          <w:sz w:val="20"/>
          <w:szCs w:val="20"/>
        </w:rPr>
      </w:pPr>
    </w:p>
    <w:p w:rsidR="00D06466" w:rsidRPr="00D06466" w:rsidRDefault="00D06466" w:rsidP="00D06466">
      <w:pPr>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Основное мероприятие 3.1. «Развитие библиотечного обслуживания»</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Для реализации мер, направленных на развитие библиотечного обслуживания </w:t>
      </w:r>
      <w:r w:rsidRPr="00D06466">
        <w:rPr>
          <w:rFonts w:ascii="Times New Roman" w:eastAsia="Calibri" w:hAnsi="Times New Roman" w:cs="Times New Roman"/>
          <w:sz w:val="20"/>
          <w:szCs w:val="20"/>
          <w:lang w:eastAsia="ru-RU"/>
        </w:rPr>
        <w:t>населения Коломыцевского сельского поселения, о</w:t>
      </w:r>
      <w:r w:rsidRPr="00D06466">
        <w:rPr>
          <w:rFonts w:ascii="Times New Roman" w:eastAsia="Calibri" w:hAnsi="Times New Roman" w:cs="Times New Roman"/>
          <w:sz w:val="20"/>
          <w:szCs w:val="20"/>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комплектование книжных фондов библиотеки за счет средств областного и федерального бюджетов;</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финансовое обеспечение выполнения муниципального задания муниципальным казенным учреждением </w:t>
      </w:r>
      <w:proofErr w:type="gramStart"/>
      <w:r w:rsidRPr="00D06466">
        <w:rPr>
          <w:rFonts w:ascii="Times New Roman" w:eastAsia="Calibri" w:hAnsi="Times New Roman" w:cs="Times New Roman"/>
          <w:sz w:val="20"/>
          <w:szCs w:val="20"/>
        </w:rPr>
        <w:t>культуры  «</w:t>
      </w:r>
      <w:proofErr w:type="gramEnd"/>
      <w:r w:rsidRPr="00D06466">
        <w:rPr>
          <w:rFonts w:ascii="Times New Roman" w:eastAsia="Calibri" w:hAnsi="Times New Roman" w:cs="Times New Roman"/>
          <w:sz w:val="20"/>
          <w:szCs w:val="20"/>
        </w:rPr>
        <w:t>Коломыцевский сельский дом культуры».</w:t>
      </w:r>
    </w:p>
    <w:p w:rsidR="00D06466" w:rsidRPr="00D06466" w:rsidRDefault="00D06466" w:rsidP="00D06466">
      <w:pPr>
        <w:spacing w:after="0" w:line="240" w:lineRule="auto"/>
        <w:ind w:firstLine="709"/>
        <w:jc w:val="center"/>
        <w:rPr>
          <w:rFonts w:ascii="Times New Roman" w:eastAsia="Calibri" w:hAnsi="Times New Roman" w:cs="Times New Roman"/>
          <w:sz w:val="20"/>
          <w:szCs w:val="20"/>
        </w:rPr>
      </w:pPr>
    </w:p>
    <w:p w:rsidR="00D06466" w:rsidRPr="00D06466" w:rsidRDefault="00D06466" w:rsidP="00D06466">
      <w:pPr>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Основное мероприятие 3.2. «Развитие культурно-досуговой деятельности»</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Для реализации мер, направленных на развитие культурно-досуговой деятельности в</w:t>
      </w:r>
      <w:r w:rsidRPr="00D06466">
        <w:rPr>
          <w:rFonts w:ascii="Times New Roman" w:eastAsia="Calibri" w:hAnsi="Times New Roman" w:cs="Times New Roman"/>
          <w:sz w:val="20"/>
          <w:szCs w:val="20"/>
          <w:lang w:eastAsia="ru-RU"/>
        </w:rPr>
        <w:t xml:space="preserve">Коломыцевском сельском поселении, </w:t>
      </w:r>
      <w:r w:rsidRPr="00D06466">
        <w:rPr>
          <w:rFonts w:ascii="Times New Roman" w:eastAsia="Calibri" w:hAnsi="Times New Roman" w:cs="Times New Roman"/>
          <w:sz w:val="20"/>
          <w:szCs w:val="20"/>
        </w:rPr>
        <w:t>запланированы следующие мероприятия:</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финансовое обеспечение выполнения муниципального задания Муниципальным казенным учреждением </w:t>
      </w:r>
      <w:proofErr w:type="gramStart"/>
      <w:r w:rsidRPr="00D06466">
        <w:rPr>
          <w:rFonts w:ascii="Times New Roman" w:eastAsia="Calibri" w:hAnsi="Times New Roman" w:cs="Times New Roman"/>
          <w:sz w:val="20"/>
          <w:szCs w:val="20"/>
        </w:rPr>
        <w:t>культуры  «</w:t>
      </w:r>
      <w:proofErr w:type="gramEnd"/>
      <w:r w:rsidRPr="00D06466">
        <w:rPr>
          <w:rFonts w:ascii="Times New Roman" w:eastAsia="Calibri" w:hAnsi="Times New Roman" w:cs="Times New Roman"/>
          <w:sz w:val="20"/>
          <w:szCs w:val="20"/>
        </w:rPr>
        <w:t>Коломыцевский сельский дом культуры»;</w:t>
      </w:r>
    </w:p>
    <w:p w:rsidR="00D06466" w:rsidRPr="00D06466" w:rsidRDefault="00D06466" w:rsidP="00D06466">
      <w:pPr>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проведение учебно-методических мероприятий и информационно-методических материалов для культурно-досуговых учреждений поселения;</w:t>
      </w:r>
    </w:p>
    <w:p w:rsidR="00D06466" w:rsidRPr="00D06466" w:rsidRDefault="00D06466" w:rsidP="00D06466">
      <w:pPr>
        <w:widowControl w:val="0"/>
        <w:autoSpaceDE w:val="0"/>
        <w:autoSpaceDN w:val="0"/>
        <w:adjustRightInd w:val="0"/>
        <w:spacing w:after="0" w:line="240" w:lineRule="auto"/>
        <w:ind w:firstLine="709"/>
        <w:jc w:val="both"/>
        <w:outlineLvl w:val="4"/>
        <w:rPr>
          <w:rFonts w:ascii="Times New Roman" w:eastAsia="Calibri" w:hAnsi="Times New Roman" w:cs="Times New Roman"/>
          <w:sz w:val="20"/>
          <w:szCs w:val="20"/>
        </w:rPr>
      </w:pPr>
      <w:r w:rsidRPr="00D06466">
        <w:rPr>
          <w:rFonts w:ascii="Times New Roman" w:eastAsia="Calibri" w:hAnsi="Times New Roman" w:cs="Times New Roman"/>
          <w:spacing w:val="-8"/>
          <w:sz w:val="20"/>
          <w:szCs w:val="20"/>
        </w:rPr>
        <w:t>поддержка местных национально-культурных диаспор, общин.</w:t>
      </w:r>
    </w:p>
    <w:p w:rsidR="00D06466" w:rsidRPr="00D06466" w:rsidRDefault="00D06466" w:rsidP="00D06466">
      <w:pPr>
        <w:widowControl w:val="0"/>
        <w:autoSpaceDE w:val="0"/>
        <w:autoSpaceDN w:val="0"/>
        <w:adjustRightInd w:val="0"/>
        <w:spacing w:after="0" w:line="240" w:lineRule="auto"/>
        <w:jc w:val="center"/>
        <w:outlineLvl w:val="4"/>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Основное мероприятие 3.3. «Развитие материально-технической базы учреждений культуры»</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D06466">
        <w:rPr>
          <w:rFonts w:ascii="Times New Roman" w:eastAsia="Calibri" w:hAnsi="Times New Roman" w:cs="Times New Roman"/>
          <w:sz w:val="20"/>
          <w:szCs w:val="20"/>
        </w:rPr>
        <w:t xml:space="preserve">Решение задачи по улучшению материально-технической базы учреждений </w:t>
      </w:r>
      <w:proofErr w:type="gramStart"/>
      <w:r w:rsidRPr="00D06466">
        <w:rPr>
          <w:rFonts w:ascii="Times New Roman" w:eastAsia="Calibri" w:hAnsi="Times New Roman" w:cs="Times New Roman"/>
          <w:sz w:val="20"/>
          <w:szCs w:val="20"/>
        </w:rPr>
        <w:t>культуры  предполагает</w:t>
      </w:r>
      <w:proofErr w:type="gramEnd"/>
      <w:r w:rsidRPr="00D06466">
        <w:rPr>
          <w:rFonts w:ascii="Times New Roman" w:eastAsia="Calibri" w:hAnsi="Times New Roman" w:cs="Times New Roman"/>
          <w:sz w:val="20"/>
          <w:szCs w:val="20"/>
        </w:rPr>
        <w:t xml:space="preserve"> реализацию основного мероприятия «</w:t>
      </w:r>
      <w:r w:rsidRPr="00D06466">
        <w:rPr>
          <w:rFonts w:ascii="Times New Roman" w:eastAsia="Calibri" w:hAnsi="Times New Roman" w:cs="Times New Roman"/>
          <w:bCs/>
          <w:sz w:val="20"/>
          <w:szCs w:val="20"/>
        </w:rPr>
        <w:t>Развитие материально-технической базы сферы культуры».</w:t>
      </w:r>
    </w:p>
    <w:p w:rsidR="00D06466" w:rsidRPr="00D06466" w:rsidRDefault="00D06466" w:rsidP="00D06466">
      <w:pPr>
        <w:widowControl w:val="0"/>
        <w:autoSpaceDE w:val="0"/>
        <w:autoSpaceDN w:val="0"/>
        <w:adjustRightInd w:val="0"/>
        <w:spacing w:after="0" w:line="240" w:lineRule="auto"/>
        <w:jc w:val="both"/>
        <w:rPr>
          <w:rFonts w:ascii="Times New Roman" w:eastAsia="Calibri" w:hAnsi="Times New Roman" w:cs="Times New Roman"/>
          <w:color w:val="00B0F0"/>
          <w:sz w:val="20"/>
          <w:szCs w:val="20"/>
        </w:rPr>
      </w:pPr>
    </w:p>
    <w:p w:rsidR="00D06466" w:rsidRPr="00D06466" w:rsidRDefault="00D06466" w:rsidP="00D06466">
      <w:pPr>
        <w:spacing w:after="0" w:line="240" w:lineRule="auto"/>
        <w:ind w:left="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Раздел 4. Информация по ресурсному обеспечению муниципальной программы Коломыцевского сельского поселения «Развитие и сохранение культуры </w:t>
      </w:r>
      <w:proofErr w:type="gramStart"/>
      <w:r w:rsidRPr="00D06466">
        <w:rPr>
          <w:rFonts w:ascii="Times New Roman" w:eastAsia="Calibri" w:hAnsi="Times New Roman" w:cs="Times New Roman"/>
          <w:b/>
          <w:sz w:val="20"/>
          <w:szCs w:val="20"/>
        </w:rPr>
        <w:t>Коломыцевскогосельского  поселения</w:t>
      </w:r>
      <w:proofErr w:type="gramEnd"/>
      <w:r w:rsidRPr="00D06466">
        <w:rPr>
          <w:rFonts w:ascii="Times New Roman" w:eastAsia="Calibri" w:hAnsi="Times New Roman" w:cs="Times New Roman"/>
          <w:b/>
          <w:sz w:val="20"/>
          <w:szCs w:val="20"/>
        </w:rPr>
        <w:t xml:space="preserve"> Лискинского муниципального района Воронежской области»</w:t>
      </w:r>
    </w:p>
    <w:p w:rsidR="00D06466" w:rsidRPr="00D06466" w:rsidRDefault="00D06466" w:rsidP="00D06466">
      <w:pPr>
        <w:spacing w:after="0" w:line="240" w:lineRule="auto"/>
        <w:jc w:val="center"/>
        <w:rPr>
          <w:rFonts w:ascii="Times New Roman" w:eastAsia="Calibri" w:hAnsi="Times New Roman" w:cs="Times New Roman"/>
          <w:b/>
          <w:color w:val="00B0F0"/>
          <w:sz w:val="20"/>
          <w:szCs w:val="20"/>
        </w:rPr>
      </w:pPr>
    </w:p>
    <w:p w:rsidR="00D06466" w:rsidRPr="00D06466" w:rsidRDefault="00D06466" w:rsidP="00D06466">
      <w:pPr>
        <w:spacing w:after="0" w:line="240" w:lineRule="auto"/>
        <w:jc w:val="center"/>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line="240" w:lineRule="auto"/>
        <w:ind w:left="33" w:firstLine="676"/>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Общий объем финансирования Программы составляет -</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11836,</w:t>
      </w:r>
      <w:proofErr w:type="gramStart"/>
      <w:r w:rsidRPr="00D06466">
        <w:rPr>
          <w:rFonts w:ascii="Times New Roman" w:eastAsia="Times New Roman" w:hAnsi="Times New Roman" w:cs="Times New Roman"/>
          <w:sz w:val="20"/>
          <w:szCs w:val="20"/>
        </w:rPr>
        <w:t>5  тыс.</w:t>
      </w:r>
      <w:proofErr w:type="gramEnd"/>
      <w:r w:rsidRPr="00D06466">
        <w:rPr>
          <w:rFonts w:ascii="Times New Roman" w:eastAsia="Times New Roman" w:hAnsi="Times New Roman" w:cs="Times New Roman"/>
          <w:sz w:val="20"/>
          <w:szCs w:val="20"/>
        </w:rPr>
        <w:t xml:space="preserve"> рублей, в том числе:</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 год -1966,4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 год - 1362,2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 год - 2721,9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 год - 1316,1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 год - 1434,1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 год - 1517,9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 год - 1517,9 тыс. рублей.</w:t>
      </w:r>
    </w:p>
    <w:p w:rsidR="00D06466" w:rsidRPr="00D06466" w:rsidRDefault="00D06466" w:rsidP="00D06466">
      <w:pPr>
        <w:widowControl w:val="0"/>
        <w:autoSpaceDE w:val="0"/>
        <w:autoSpaceDN w:val="0"/>
        <w:adjustRightInd w:val="0"/>
        <w:spacing w:after="0"/>
        <w:ind w:left="33"/>
        <w:rPr>
          <w:rFonts w:ascii="Times New Roman" w:eastAsia="Times New Roman" w:hAnsi="Times New Roman" w:cs="Times New Roman"/>
          <w:sz w:val="20"/>
          <w:szCs w:val="20"/>
        </w:rPr>
      </w:pPr>
    </w:p>
    <w:p w:rsidR="00D06466" w:rsidRPr="00D06466" w:rsidRDefault="00D06466" w:rsidP="00D06466">
      <w:pPr>
        <w:widowControl w:val="0"/>
        <w:autoSpaceDE w:val="0"/>
        <w:autoSpaceDN w:val="0"/>
        <w:adjustRightInd w:val="0"/>
        <w:spacing w:after="0"/>
        <w:ind w:left="33"/>
        <w:rPr>
          <w:rFonts w:ascii="Times New Roman" w:eastAsia="Calibri" w:hAnsi="Times New Roman" w:cs="Times New Roman"/>
          <w:color w:val="1D1B11"/>
          <w:sz w:val="20"/>
          <w:szCs w:val="20"/>
          <w:lang w:eastAsia="ru-RU"/>
        </w:rPr>
      </w:pPr>
      <w:r w:rsidRPr="00D06466">
        <w:rPr>
          <w:rFonts w:ascii="Times New Roman" w:eastAsia="Times New Roman" w:hAnsi="Times New Roman" w:cs="Times New Roman"/>
          <w:sz w:val="20"/>
          <w:szCs w:val="20"/>
        </w:rPr>
        <w:t xml:space="preserve">                          </w:t>
      </w:r>
      <w:r w:rsidRPr="00D06466">
        <w:rPr>
          <w:rFonts w:ascii="Times New Roman" w:eastAsia="Calibri" w:hAnsi="Times New Roman" w:cs="Times New Roman"/>
          <w:color w:val="1D1B11"/>
          <w:sz w:val="20"/>
          <w:szCs w:val="20"/>
          <w:lang w:eastAsia="ru-RU"/>
        </w:rPr>
        <w:t xml:space="preserve">Ресурсное обеспечение программы приведено в виде таблицы </w:t>
      </w:r>
    </w:p>
    <w:p w:rsidR="00D06466" w:rsidRPr="00D06466" w:rsidRDefault="00D06466" w:rsidP="00D06466">
      <w:pPr>
        <w:autoSpaceDE w:val="0"/>
        <w:autoSpaceDN w:val="0"/>
        <w:adjustRightInd w:val="0"/>
        <w:spacing w:after="0" w:line="240" w:lineRule="auto"/>
        <w:jc w:val="right"/>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Таблица №1</w:t>
      </w:r>
    </w:p>
    <w:tbl>
      <w:tblPr>
        <w:tblW w:w="110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417"/>
        <w:gridCol w:w="1418"/>
        <w:gridCol w:w="850"/>
        <w:gridCol w:w="819"/>
        <w:gridCol w:w="882"/>
        <w:gridCol w:w="851"/>
        <w:gridCol w:w="850"/>
        <w:gridCol w:w="851"/>
        <w:gridCol w:w="850"/>
        <w:gridCol w:w="1023"/>
      </w:tblGrid>
      <w:tr w:rsidR="00D06466" w:rsidRPr="00D06466" w:rsidTr="00D06466">
        <w:trPr>
          <w:trHeight w:val="720"/>
        </w:trPr>
        <w:tc>
          <w:tcPr>
            <w:tcW w:w="1277" w:type="dxa"/>
            <w:vMerge w:val="restar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Статус</w:t>
            </w:r>
          </w:p>
        </w:tc>
        <w:tc>
          <w:tcPr>
            <w:tcW w:w="1417" w:type="dxa"/>
            <w:vMerge w:val="restar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Наименование муниципальной программы, подпрограммы</w:t>
            </w:r>
          </w:p>
        </w:tc>
        <w:tc>
          <w:tcPr>
            <w:tcW w:w="1418" w:type="dxa"/>
            <w:vMerge w:val="restar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Источники ресурсного обеспечения</w:t>
            </w:r>
          </w:p>
        </w:tc>
        <w:tc>
          <w:tcPr>
            <w:tcW w:w="6976" w:type="dxa"/>
            <w:gridSpan w:val="8"/>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Оценка расходов по годам реализации муниципальной программы, тыс. руб.</w:t>
            </w:r>
            <w:r w:rsidRPr="00D06466">
              <w:rPr>
                <w:rFonts w:ascii="Times New Roman" w:eastAsia="Calibri" w:hAnsi="Times New Roman" w:cs="Times New Roman"/>
                <w:color w:val="1D1B11"/>
                <w:sz w:val="20"/>
                <w:szCs w:val="20"/>
                <w:lang w:eastAsia="ru-RU"/>
              </w:rPr>
              <w:tab/>
            </w:r>
            <w:r w:rsidRPr="00D06466">
              <w:rPr>
                <w:rFonts w:ascii="Times New Roman" w:eastAsia="Calibri" w:hAnsi="Times New Roman" w:cs="Times New Roman"/>
                <w:color w:val="1D1B11"/>
                <w:sz w:val="20"/>
                <w:szCs w:val="20"/>
                <w:lang w:eastAsia="ru-RU"/>
              </w:rPr>
              <w:tab/>
            </w:r>
            <w:r w:rsidRPr="00D06466">
              <w:rPr>
                <w:rFonts w:ascii="Times New Roman" w:eastAsia="Calibri" w:hAnsi="Times New Roman" w:cs="Times New Roman"/>
                <w:color w:val="1D1B11"/>
                <w:sz w:val="20"/>
                <w:szCs w:val="20"/>
                <w:lang w:eastAsia="ru-RU"/>
              </w:rPr>
              <w:tab/>
            </w:r>
          </w:p>
        </w:tc>
      </w:tr>
      <w:tr w:rsidR="00D06466" w:rsidRPr="00D06466" w:rsidTr="00D06466">
        <w:trPr>
          <w:trHeight w:val="720"/>
        </w:trPr>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2020г.</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2021г.</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2022г.</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2023г.</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2024г.</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2025г.</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2026г.</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Всего за 2020-2026гг.</w:t>
            </w:r>
          </w:p>
        </w:tc>
      </w:tr>
      <w:tr w:rsidR="00D06466" w:rsidRPr="00D06466" w:rsidTr="00D06466">
        <w:tc>
          <w:tcPr>
            <w:tcW w:w="1277" w:type="dxa"/>
            <w:vMerge w:val="restar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Муниципальная программа №11</w:t>
            </w:r>
          </w:p>
        </w:tc>
        <w:tc>
          <w:tcPr>
            <w:tcW w:w="1417" w:type="dxa"/>
            <w:vMerge w:val="restart"/>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Развитие и сохранение культуры поселения</w:t>
            </w:r>
          </w:p>
        </w:tc>
        <w:tc>
          <w:tcPr>
            <w:tcW w:w="1418"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Всего, в том числе</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1966,4</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1362,2</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2721,9</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1316,1</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1434,1</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11836,5</w:t>
            </w: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Федеральный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Областной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200</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200</w:t>
            </w: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Местный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1608,4</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982,2</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2521,9</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1316,1</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1434,1</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10898,5</w:t>
            </w: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sz w:val="20"/>
                <w:szCs w:val="20"/>
                <w:lang w:eastAsia="ru-RU"/>
              </w:rPr>
              <w:t>Межбюджетные трансферты, передаваемые из бюджета Лискинского муниципального района</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358,0</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380,0</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738,0</w:t>
            </w:r>
          </w:p>
        </w:tc>
      </w:tr>
      <w:tr w:rsidR="00D06466" w:rsidRPr="00D06466" w:rsidTr="00D06466">
        <w:tc>
          <w:tcPr>
            <w:tcW w:w="1277" w:type="dxa"/>
            <w:vMerge w:val="restar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Подпрограмма 11 1</w:t>
            </w:r>
          </w:p>
        </w:tc>
        <w:tc>
          <w:tcPr>
            <w:tcW w:w="1417" w:type="dxa"/>
            <w:vMerge w:val="restart"/>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Организация досуга и обеспечение жителей поселения услугами организации культуры</w:t>
            </w: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Всего, в том числе</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1608,4</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982,2</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2721,9</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1316,1</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1434,1</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11098,5</w:t>
            </w: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Федеральный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Областной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200</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200</w:t>
            </w: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Местный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1608,4</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982,2</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2521,9</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1316,1</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1434,1</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10898,5</w:t>
            </w:r>
          </w:p>
        </w:tc>
      </w:tr>
      <w:tr w:rsidR="00D06466" w:rsidRPr="00D06466" w:rsidTr="00D06466">
        <w:tc>
          <w:tcPr>
            <w:tcW w:w="1277" w:type="dxa"/>
            <w:vMerge w:val="restar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Подпрограмма 11 2</w:t>
            </w:r>
          </w:p>
        </w:tc>
        <w:tc>
          <w:tcPr>
            <w:tcW w:w="1417" w:type="dxa"/>
            <w:vMerge w:val="restart"/>
          </w:tcPr>
          <w:p w:rsidR="00D06466" w:rsidRPr="00D06466" w:rsidRDefault="00D06466" w:rsidP="00D06466">
            <w:pPr>
              <w:autoSpaceDE w:val="0"/>
              <w:autoSpaceDN w:val="0"/>
              <w:adjustRightInd w:val="0"/>
              <w:spacing w:after="0" w:line="240" w:lineRule="auto"/>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Организация библиотечного обслуживания населения</w:t>
            </w: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Всего, в том числе</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358,0</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380,0</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738,0</w:t>
            </w: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Федеральный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Областной бюджет</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D06466" w:rsidRPr="00D06466" w:rsidTr="00D06466">
        <w:tc>
          <w:tcPr>
            <w:tcW w:w="127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 xml:space="preserve">Межбюджетные </w:t>
            </w:r>
            <w:r w:rsidRPr="00D06466">
              <w:rPr>
                <w:rFonts w:ascii="Times New Roman" w:eastAsia="Calibri" w:hAnsi="Times New Roman" w:cs="Times New Roman"/>
                <w:sz w:val="20"/>
                <w:szCs w:val="20"/>
                <w:lang w:eastAsia="ru-RU"/>
              </w:rPr>
              <w:lastRenderedPageBreak/>
              <w:t>трансферты, передаваемые из бюджета Лискинского муниципального района</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lastRenderedPageBreak/>
              <w:t>358,0</w:t>
            </w:r>
          </w:p>
        </w:tc>
        <w:tc>
          <w:tcPr>
            <w:tcW w:w="81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380,0</w:t>
            </w:r>
          </w:p>
        </w:tc>
        <w:tc>
          <w:tcPr>
            <w:tcW w:w="88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1023"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738,0</w:t>
            </w:r>
          </w:p>
        </w:tc>
      </w:tr>
    </w:tbl>
    <w:p w:rsidR="00D06466" w:rsidRPr="00D06466" w:rsidRDefault="00D06466" w:rsidP="00D0646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06466" w:rsidRPr="00D06466" w:rsidRDefault="00D06466" w:rsidP="00D0646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06466" w:rsidRPr="00D06466" w:rsidRDefault="00D06466" w:rsidP="00D0646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bookmarkEnd w:id="3"/>
    <w:p w:rsidR="00D06466" w:rsidRPr="00D06466" w:rsidRDefault="00D06466" w:rsidP="00D06466">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ПАСПОРТ</w:t>
      </w: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подпрограммы 1. «Организация досуга и обеспечение жителей поселения услугами организации культуры»</w:t>
      </w: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tbl>
      <w:tblPr>
        <w:tblW w:w="10173" w:type="dxa"/>
        <w:tblLayout w:type="fixed"/>
        <w:tblLook w:val="00A0" w:firstRow="1" w:lastRow="0" w:firstColumn="1" w:lastColumn="0" w:noHBand="0" w:noVBand="0"/>
      </w:tblPr>
      <w:tblGrid>
        <w:gridCol w:w="3517"/>
        <w:gridCol w:w="6656"/>
      </w:tblGrid>
      <w:tr w:rsidR="00D06466" w:rsidRPr="00D06466" w:rsidTr="00D06466">
        <w:trPr>
          <w:trHeight w:val="506"/>
        </w:trPr>
        <w:tc>
          <w:tcPr>
            <w:tcW w:w="351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Организация досуга и обеспечение жителей поселения</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услугами организации культуры </w:t>
            </w:r>
          </w:p>
        </w:tc>
      </w:tr>
      <w:tr w:rsidR="00D06466" w:rsidRPr="00D06466" w:rsidTr="00D06466">
        <w:trPr>
          <w:trHeight w:val="750"/>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Ответственный исполнитель</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программы</w:t>
            </w:r>
          </w:p>
        </w:tc>
        <w:tc>
          <w:tcPr>
            <w:tcW w:w="665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Муниципальное казенное учреждение культуры </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«Коломыцевский сельский дом культуры»;</w:t>
            </w:r>
          </w:p>
        </w:tc>
      </w:tr>
      <w:tr w:rsidR="00D06466" w:rsidRPr="00D06466" w:rsidTr="00D06466">
        <w:trPr>
          <w:trHeight w:val="506"/>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Соисполнители подпрограммы</w:t>
            </w:r>
          </w:p>
        </w:tc>
        <w:tc>
          <w:tcPr>
            <w:tcW w:w="665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отсутствуют</w:t>
            </w:r>
          </w:p>
        </w:tc>
      </w:tr>
      <w:tr w:rsidR="00D06466" w:rsidRPr="00D06466" w:rsidTr="00D06466">
        <w:trPr>
          <w:trHeight w:val="750"/>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Участники подпрограммы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МКУК «Коломыцевский СДК»</w:t>
            </w:r>
          </w:p>
        </w:tc>
      </w:tr>
      <w:tr w:rsidR="00D06466" w:rsidRPr="00D06466" w:rsidTr="00D06466">
        <w:trPr>
          <w:trHeight w:val="1010"/>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Программно-целевые инструменты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both"/>
              <w:outlineLvl w:val="2"/>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rPr>
              <w:t>отсутствуют</w:t>
            </w:r>
          </w:p>
        </w:tc>
      </w:tr>
      <w:tr w:rsidR="00D06466" w:rsidRPr="00D06466" w:rsidTr="00D06466">
        <w:trPr>
          <w:trHeight w:val="765"/>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Цели подпрограммы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color w:val="365F91"/>
                <w:sz w:val="20"/>
                <w:szCs w:val="20"/>
              </w:rPr>
            </w:pPr>
          </w:p>
          <w:p w:rsidR="00D06466" w:rsidRPr="00D06466" w:rsidRDefault="00D06466" w:rsidP="00D06466">
            <w:pPr>
              <w:widowControl w:val="0"/>
              <w:autoSpaceDE w:val="0"/>
              <w:autoSpaceDN w:val="0"/>
              <w:adjustRightInd w:val="0"/>
              <w:spacing w:after="0"/>
              <w:rPr>
                <w:rFonts w:ascii="Times New Roman" w:eastAsia="Calibri" w:hAnsi="Times New Roman" w:cs="Times New Roman"/>
                <w:b/>
                <w:color w:val="365F91"/>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создание условий для реализации муниципальной программы Коломыцевского поселения «Развитие и сохранение культуры поселения»</w:t>
            </w:r>
          </w:p>
        </w:tc>
      </w:tr>
      <w:tr w:rsidR="00D06466" w:rsidRPr="00D06466" w:rsidTr="00D06466">
        <w:trPr>
          <w:trHeight w:val="2020"/>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Задачи подпрограммы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D06466" w:rsidRPr="00D06466" w:rsidTr="00D06466">
        <w:trPr>
          <w:trHeight w:val="1010"/>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Целевые </w:t>
            </w:r>
            <w:proofErr w:type="gramStart"/>
            <w:r w:rsidRPr="00D06466">
              <w:rPr>
                <w:rFonts w:ascii="Times New Roman" w:eastAsia="Calibri" w:hAnsi="Times New Roman" w:cs="Times New Roman"/>
                <w:b/>
                <w:sz w:val="20"/>
                <w:szCs w:val="20"/>
              </w:rPr>
              <w:t>индикаторы  и</w:t>
            </w:r>
            <w:proofErr w:type="gramEnd"/>
            <w:r w:rsidRPr="00D06466">
              <w:rPr>
                <w:rFonts w:ascii="Times New Roman" w:eastAsia="Calibri" w:hAnsi="Times New Roman" w:cs="Times New Roman"/>
                <w:b/>
                <w:sz w:val="20"/>
                <w:szCs w:val="20"/>
              </w:rPr>
              <w:t xml:space="preserve"> показатели подпрограммы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D06466" w:rsidRPr="00D06466" w:rsidTr="00D06466">
        <w:trPr>
          <w:trHeight w:val="1010"/>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Этапы и сроки реализации подпрограммы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срок реализации программы: 2020 – 2026 годы</w:t>
            </w:r>
          </w:p>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этапы реализации программы не предусмотрены</w:t>
            </w:r>
          </w:p>
        </w:tc>
      </w:tr>
      <w:tr w:rsidR="00D06466" w:rsidRPr="00D06466" w:rsidTr="00D06466">
        <w:trPr>
          <w:trHeight w:val="841"/>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Ресурсное </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обеспечение подпрограммы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color w:val="FF0000"/>
                <w:sz w:val="20"/>
                <w:szCs w:val="20"/>
              </w:rPr>
            </w:pPr>
            <w:r w:rsidRPr="00D06466">
              <w:rPr>
                <w:rFonts w:ascii="Times New Roman" w:eastAsia="Times New Roman" w:hAnsi="Times New Roman" w:cs="Times New Roman"/>
                <w:sz w:val="20"/>
                <w:szCs w:val="20"/>
              </w:rPr>
              <w:t>финансирование программных мероприятий осуществляется за счет средств местного бюджета и областного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Общий объем финансирования подпрограммы составляет -</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bookmarkStart w:id="4" w:name="_Hlk63763061"/>
            <w:r w:rsidRPr="00D06466">
              <w:rPr>
                <w:rFonts w:ascii="Times New Roman" w:eastAsia="Calibri" w:hAnsi="Times New Roman" w:cs="Times New Roman"/>
                <w:color w:val="1D1B11"/>
                <w:sz w:val="20"/>
                <w:szCs w:val="20"/>
                <w:lang w:eastAsia="ru-RU"/>
              </w:rPr>
              <w:t xml:space="preserve">11098,5 </w:t>
            </w:r>
            <w:r w:rsidRPr="00D06466">
              <w:rPr>
                <w:rFonts w:ascii="Times New Roman" w:eastAsia="Times New Roman" w:hAnsi="Times New Roman" w:cs="Times New Roman"/>
                <w:sz w:val="20"/>
                <w:szCs w:val="20"/>
              </w:rPr>
              <w:t>тыс. рублей, в том числе:</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 год - 1608,4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 год -  982,</w:t>
            </w:r>
            <w:proofErr w:type="gramStart"/>
            <w:r w:rsidRPr="00D06466">
              <w:rPr>
                <w:rFonts w:ascii="Times New Roman" w:eastAsia="Times New Roman" w:hAnsi="Times New Roman" w:cs="Times New Roman"/>
                <w:sz w:val="20"/>
                <w:szCs w:val="20"/>
              </w:rPr>
              <w:t>2  тыс.</w:t>
            </w:r>
            <w:proofErr w:type="gramEnd"/>
            <w:r w:rsidRPr="00D06466">
              <w:rPr>
                <w:rFonts w:ascii="Times New Roman" w:eastAsia="Times New Roman" w:hAnsi="Times New Roman" w:cs="Times New Roman"/>
                <w:sz w:val="20"/>
                <w:szCs w:val="20"/>
              </w:rPr>
              <w:t xml:space="preserve">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 год - 2721,9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 год - 1316,1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 год - 1434,1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 год - 1517,9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 год - 1517,9 тыс. рублей</w:t>
            </w:r>
            <w:bookmarkEnd w:id="4"/>
            <w:r w:rsidRPr="00D06466">
              <w:rPr>
                <w:rFonts w:ascii="Times New Roman" w:eastAsia="Times New Roman" w:hAnsi="Times New Roman" w:cs="Times New Roman"/>
                <w:sz w:val="20"/>
                <w:szCs w:val="20"/>
              </w:rPr>
              <w:t>.</w:t>
            </w:r>
          </w:p>
        </w:tc>
      </w:tr>
      <w:tr w:rsidR="00D06466" w:rsidRPr="00D06466" w:rsidTr="00D06466">
        <w:trPr>
          <w:trHeight w:val="1010"/>
        </w:trPr>
        <w:tc>
          <w:tcPr>
            <w:tcW w:w="35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lastRenderedPageBreak/>
              <w:t>Ожидаемые результаты реализации подпрограммы</w:t>
            </w:r>
          </w:p>
          <w:p w:rsidR="00D06466" w:rsidRPr="00D06466" w:rsidRDefault="00D06466" w:rsidP="00D06466">
            <w:pPr>
              <w:widowControl w:val="0"/>
              <w:autoSpaceDE w:val="0"/>
              <w:autoSpaceDN w:val="0"/>
              <w:adjustRightInd w:val="0"/>
              <w:spacing w:after="0"/>
              <w:rPr>
                <w:rFonts w:ascii="Times New Roman" w:eastAsia="Calibri" w:hAnsi="Times New Roman" w:cs="Times New Roman"/>
                <w:b/>
                <w:color w:val="365F91"/>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D06466" w:rsidRPr="00D06466" w:rsidTr="00D06466">
        <w:trPr>
          <w:trHeight w:val="245"/>
        </w:trPr>
        <w:tc>
          <w:tcPr>
            <w:tcW w:w="3517" w:type="dxa"/>
            <w:tcBorders>
              <w:top w:val="single" w:sz="4" w:space="0" w:color="auto"/>
              <w:left w:val="nil"/>
              <w:bottom w:val="nil"/>
              <w:right w:val="nil"/>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color w:val="365F91"/>
                <w:sz w:val="20"/>
                <w:szCs w:val="20"/>
              </w:rPr>
            </w:pPr>
          </w:p>
        </w:tc>
        <w:tc>
          <w:tcPr>
            <w:tcW w:w="6656" w:type="dxa"/>
            <w:tcBorders>
              <w:top w:val="single" w:sz="4" w:space="0" w:color="auto"/>
              <w:left w:val="nil"/>
              <w:bottom w:val="nil"/>
              <w:right w:val="nil"/>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color w:val="365F91"/>
                <w:sz w:val="20"/>
                <w:szCs w:val="20"/>
              </w:rPr>
            </w:pPr>
          </w:p>
        </w:tc>
      </w:tr>
    </w:tbl>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Раздел 1. Характеристика сферы реализации подпрограммы</w:t>
      </w:r>
    </w:p>
    <w:p w:rsidR="00D06466" w:rsidRPr="00D06466" w:rsidRDefault="00D06466" w:rsidP="00D06466">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«Организация досуга и обеспечение жителей поселения услугами организации культуры»</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color w:val="365F91"/>
          <w:sz w:val="20"/>
          <w:szCs w:val="20"/>
        </w:rPr>
      </w:pPr>
    </w:p>
    <w:p w:rsidR="00D06466" w:rsidRPr="00D06466" w:rsidRDefault="00D06466" w:rsidP="00D06466">
      <w:pPr>
        <w:spacing w:after="0" w:line="240" w:lineRule="auto"/>
        <w:ind w:firstLine="709"/>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Подпрограмма </w:t>
      </w:r>
      <w:proofErr w:type="gramStart"/>
      <w:r w:rsidRPr="00D06466">
        <w:rPr>
          <w:rFonts w:ascii="Times New Roman" w:eastAsia="Calibri" w:hAnsi="Times New Roman" w:cs="Times New Roman"/>
          <w:sz w:val="20"/>
          <w:szCs w:val="20"/>
        </w:rPr>
        <w:t>1.«</w:t>
      </w:r>
      <w:proofErr w:type="gramEnd"/>
      <w:r w:rsidRPr="00D06466">
        <w:rPr>
          <w:rFonts w:ascii="Times New Roman" w:eastAsia="Calibri" w:hAnsi="Times New Roman" w:cs="Times New Roman"/>
          <w:sz w:val="20"/>
          <w:szCs w:val="20"/>
        </w:rPr>
        <w:t>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D06466" w:rsidRPr="00D06466" w:rsidRDefault="00D06466" w:rsidP="00D06466">
      <w:pPr>
        <w:spacing w:after="0" w:line="240" w:lineRule="auto"/>
        <w:jc w:val="center"/>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w:t>
      </w:r>
      <w:proofErr w:type="gramStart"/>
      <w:r w:rsidRPr="00D06466">
        <w:rPr>
          <w:rFonts w:ascii="Times New Roman" w:eastAsia="Calibri" w:hAnsi="Times New Roman" w:cs="Times New Roman"/>
          <w:sz w:val="20"/>
          <w:szCs w:val="20"/>
        </w:rPr>
        <w:t>Коломыцевскогосельского  поселения</w:t>
      </w:r>
      <w:proofErr w:type="gramEnd"/>
      <w:r w:rsidRPr="00D06466">
        <w:rPr>
          <w:rFonts w:ascii="Times New Roman" w:eastAsia="Calibri" w:hAnsi="Times New Roman" w:cs="Times New Roman"/>
          <w:sz w:val="20"/>
          <w:szCs w:val="20"/>
        </w:rPr>
        <w:t xml:space="preserve">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w:t>
      </w:r>
      <w:proofErr w:type="gramStart"/>
      <w:r w:rsidRPr="00D06466">
        <w:rPr>
          <w:rFonts w:ascii="Times New Roman" w:eastAsia="Calibri" w:hAnsi="Times New Roman" w:cs="Times New Roman"/>
          <w:sz w:val="20"/>
          <w:szCs w:val="20"/>
        </w:rPr>
        <w:t>Коломыцевскогосельского  поселения</w:t>
      </w:r>
      <w:proofErr w:type="gramEnd"/>
      <w:r w:rsidRPr="00D06466">
        <w:rPr>
          <w:rFonts w:ascii="Times New Roman" w:eastAsia="Calibri" w:hAnsi="Times New Roman" w:cs="Times New Roman"/>
          <w:sz w:val="20"/>
          <w:szCs w:val="20"/>
        </w:rPr>
        <w:t>,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D06466">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Показатель </w:t>
      </w:r>
      <w:proofErr w:type="gramStart"/>
      <w:r w:rsidRPr="00D06466">
        <w:rPr>
          <w:rFonts w:ascii="Times New Roman" w:eastAsia="Calibri" w:hAnsi="Times New Roman" w:cs="Times New Roman"/>
          <w:sz w:val="20"/>
          <w:szCs w:val="20"/>
        </w:rPr>
        <w:t>подпрограммы  -</w:t>
      </w:r>
      <w:proofErr w:type="gramEnd"/>
      <w:r w:rsidRPr="00D06466">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3 к муниципальной программе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D06466" w:rsidRPr="00D06466" w:rsidRDefault="00D06466" w:rsidP="00D06466">
      <w:pPr>
        <w:spacing w:after="0" w:line="240" w:lineRule="auto"/>
        <w:ind w:firstLine="72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Подпрограмму предусматривается реализовать в 2020-2026 годах в один этап.</w:t>
      </w:r>
    </w:p>
    <w:p w:rsidR="00D06466" w:rsidRPr="00D06466" w:rsidRDefault="00D06466" w:rsidP="00D06466">
      <w:pPr>
        <w:spacing w:after="0" w:line="240" w:lineRule="auto"/>
        <w:ind w:firstLine="720"/>
        <w:jc w:val="both"/>
        <w:rPr>
          <w:rFonts w:ascii="Times New Roman" w:eastAsia="Calibri" w:hAnsi="Times New Roman" w:cs="Times New Roman"/>
          <w:sz w:val="20"/>
          <w:szCs w:val="20"/>
        </w:r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D06466" w:rsidRPr="00D06466" w:rsidRDefault="00D06466" w:rsidP="00D06466">
      <w:pPr>
        <w:spacing w:after="0" w:line="240" w:lineRule="auto"/>
        <w:jc w:val="center"/>
        <w:rPr>
          <w:rFonts w:ascii="Times New Roman" w:eastAsia="Calibri" w:hAnsi="Times New Roman" w:cs="Times New Roman"/>
          <w:b/>
          <w:sz w:val="20"/>
          <w:szCs w:val="20"/>
        </w:rPr>
      </w:pP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Подпрограмма включает основное мероприятие:</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расходы на содержание МКУК «Коломыцевский СДК»</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расходы на выплаты по оплате труда работников </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расходы на обеспечение </w:t>
      </w:r>
      <w:proofErr w:type="gramStart"/>
      <w:r w:rsidRPr="00D06466">
        <w:rPr>
          <w:rFonts w:ascii="Times New Roman" w:eastAsia="Calibri" w:hAnsi="Times New Roman" w:cs="Times New Roman"/>
          <w:sz w:val="20"/>
          <w:szCs w:val="20"/>
        </w:rPr>
        <w:t>функций  работников</w:t>
      </w:r>
      <w:proofErr w:type="gramEnd"/>
      <w:r w:rsidRPr="00D06466">
        <w:rPr>
          <w:rFonts w:ascii="Times New Roman" w:eastAsia="Calibri" w:hAnsi="Times New Roman" w:cs="Times New Roman"/>
          <w:sz w:val="20"/>
          <w:szCs w:val="20"/>
        </w:rPr>
        <w:t xml:space="preserve"> учреждения</w:t>
      </w:r>
    </w:p>
    <w:p w:rsidR="00D06466" w:rsidRPr="00D06466" w:rsidRDefault="00D06466" w:rsidP="00D06466">
      <w:pPr>
        <w:spacing w:after="0" w:line="240" w:lineRule="auto"/>
        <w:jc w:val="center"/>
        <w:rPr>
          <w:rFonts w:ascii="Times New Roman" w:eastAsia="Calibri" w:hAnsi="Times New Roman" w:cs="Times New Roman"/>
          <w:sz w:val="20"/>
          <w:szCs w:val="20"/>
        </w:r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D06466" w:rsidRPr="00D06466" w:rsidRDefault="00D06466" w:rsidP="00D06466">
      <w:pPr>
        <w:spacing w:after="0" w:line="240" w:lineRule="auto"/>
        <w:jc w:val="center"/>
        <w:rPr>
          <w:rFonts w:ascii="Times New Roman" w:eastAsia="Calibri" w:hAnsi="Times New Roman" w:cs="Times New Roman"/>
          <w:b/>
          <w:sz w:val="20"/>
          <w:szCs w:val="20"/>
        </w:rPr>
      </w:pPr>
    </w:p>
    <w:p w:rsidR="00D06466" w:rsidRPr="00D06466" w:rsidRDefault="00D06466" w:rsidP="00D06466">
      <w:pPr>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и областного бюджета за весь период ее реализации составит - </w:t>
      </w:r>
      <w:r w:rsidRPr="00D06466">
        <w:rPr>
          <w:rFonts w:ascii="Times New Roman" w:eastAsia="Calibri" w:hAnsi="Times New Roman" w:cs="Times New Roman"/>
          <w:color w:val="1D1B11"/>
          <w:sz w:val="20"/>
          <w:szCs w:val="20"/>
          <w:lang w:eastAsia="ru-RU"/>
        </w:rPr>
        <w:t xml:space="preserve">11098,5 </w:t>
      </w:r>
      <w:r w:rsidRPr="00D06466">
        <w:rPr>
          <w:rFonts w:ascii="Times New Roman" w:eastAsia="Times New Roman" w:hAnsi="Times New Roman" w:cs="Times New Roman"/>
          <w:sz w:val="20"/>
          <w:szCs w:val="20"/>
        </w:rPr>
        <w:t>тыс. рублей, в том числе:</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 год - 1608,4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 год -  982,</w:t>
      </w:r>
      <w:proofErr w:type="gramStart"/>
      <w:r w:rsidRPr="00D06466">
        <w:rPr>
          <w:rFonts w:ascii="Times New Roman" w:eastAsia="Times New Roman" w:hAnsi="Times New Roman" w:cs="Times New Roman"/>
          <w:sz w:val="20"/>
          <w:szCs w:val="20"/>
        </w:rPr>
        <w:t>2  тыс.</w:t>
      </w:r>
      <w:proofErr w:type="gramEnd"/>
      <w:r w:rsidRPr="00D06466">
        <w:rPr>
          <w:rFonts w:ascii="Times New Roman" w:eastAsia="Times New Roman" w:hAnsi="Times New Roman" w:cs="Times New Roman"/>
          <w:sz w:val="20"/>
          <w:szCs w:val="20"/>
        </w:rPr>
        <w:t xml:space="preserve">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 год - 2721,9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 год - 1316,1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 год - 1434,1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 год - 1517,9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 год - 1517,9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
    <w:p w:rsidR="00D06466" w:rsidRPr="00D06466" w:rsidRDefault="00D06466" w:rsidP="00D06466">
      <w:pPr>
        <w:widowControl w:val="0"/>
        <w:autoSpaceDE w:val="0"/>
        <w:autoSpaceDN w:val="0"/>
        <w:adjustRightInd w:val="0"/>
        <w:spacing w:after="0"/>
        <w:rPr>
          <w:rFonts w:ascii="Times New Roman" w:eastAsia="Calibri" w:hAnsi="Times New Roman" w:cs="Times New Roman"/>
          <w:color w:val="1D1B11"/>
          <w:sz w:val="20"/>
          <w:szCs w:val="20"/>
          <w:lang w:eastAsia="ru-RU"/>
        </w:rPr>
      </w:pPr>
      <w:r w:rsidRPr="00D06466">
        <w:rPr>
          <w:rFonts w:ascii="Times New Roman" w:eastAsia="Times New Roman" w:hAnsi="Times New Roman" w:cs="Times New Roman"/>
          <w:sz w:val="20"/>
          <w:szCs w:val="20"/>
        </w:rPr>
        <w:t xml:space="preserve">               </w:t>
      </w:r>
      <w:r w:rsidRPr="00D06466">
        <w:rPr>
          <w:rFonts w:ascii="Times New Roman" w:eastAsia="Calibri" w:hAnsi="Times New Roman" w:cs="Times New Roman"/>
          <w:color w:val="1D1B11"/>
          <w:sz w:val="20"/>
          <w:szCs w:val="20"/>
          <w:lang w:eastAsia="ru-RU"/>
        </w:rPr>
        <w:t xml:space="preserve">Обоснования и расчёты необходимого </w:t>
      </w:r>
      <w:proofErr w:type="gramStart"/>
      <w:r w:rsidRPr="00D06466">
        <w:rPr>
          <w:rFonts w:ascii="Times New Roman" w:eastAsia="Calibri" w:hAnsi="Times New Roman" w:cs="Times New Roman"/>
          <w:color w:val="1D1B11"/>
          <w:sz w:val="20"/>
          <w:szCs w:val="20"/>
          <w:lang w:eastAsia="ru-RU"/>
        </w:rPr>
        <w:t>объёма  финансирования</w:t>
      </w:r>
      <w:proofErr w:type="gramEnd"/>
      <w:r w:rsidRPr="00D06466">
        <w:rPr>
          <w:rFonts w:ascii="Times New Roman" w:eastAsia="Calibri" w:hAnsi="Times New Roman" w:cs="Times New Roman"/>
          <w:color w:val="1D1B11"/>
          <w:sz w:val="20"/>
          <w:szCs w:val="20"/>
          <w:lang w:eastAsia="ru-RU"/>
        </w:rPr>
        <w:t xml:space="preserve">:                                                    </w:t>
      </w:r>
    </w:p>
    <w:p w:rsidR="00D06466" w:rsidRPr="00D06466" w:rsidRDefault="00D06466" w:rsidP="00D06466">
      <w:pPr>
        <w:suppressAutoHyphens/>
        <w:spacing w:after="0" w:line="240" w:lineRule="auto"/>
        <w:ind w:firstLine="709"/>
        <w:jc w:val="right"/>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Таблица №2</w:t>
      </w:r>
    </w:p>
    <w:p w:rsidR="00D06466" w:rsidRPr="00D06466" w:rsidRDefault="00D06466" w:rsidP="00D06466">
      <w:pPr>
        <w:spacing w:after="0" w:line="240" w:lineRule="auto"/>
        <w:ind w:firstLine="709"/>
        <w:jc w:val="both"/>
        <w:rPr>
          <w:rFonts w:ascii="Times New Roman" w:eastAsia="Calibri" w:hAnsi="Times New Roman" w:cs="Times New Roman"/>
          <w:sz w:val="20"/>
          <w:szCs w:val="20"/>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588"/>
        <w:gridCol w:w="783"/>
        <w:gridCol w:w="681"/>
        <w:gridCol w:w="783"/>
        <w:gridCol w:w="783"/>
        <w:gridCol w:w="783"/>
        <w:gridCol w:w="783"/>
        <w:gridCol w:w="783"/>
        <w:gridCol w:w="885"/>
      </w:tblGrid>
      <w:tr w:rsidR="00D06466" w:rsidRPr="00D06466" w:rsidTr="00D06466">
        <w:tc>
          <w:tcPr>
            <w:tcW w:w="0" w:type="auto"/>
            <w:vMerge w:val="restar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lastRenderedPageBreak/>
              <w:t>Наименование подпрограммы</w:t>
            </w:r>
          </w:p>
        </w:tc>
        <w:tc>
          <w:tcPr>
            <w:tcW w:w="0" w:type="auto"/>
            <w:vMerge w:val="restar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Источник ресурсного обеспечения</w:t>
            </w:r>
          </w:p>
        </w:tc>
        <w:tc>
          <w:tcPr>
            <w:tcW w:w="0" w:type="auto"/>
            <w:gridSpan w:val="8"/>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Оценка расходов по годам реализации подпрограммы, тыс. руб.</w:t>
            </w:r>
            <w:r w:rsidRPr="00D06466">
              <w:rPr>
                <w:rFonts w:ascii="Times New Roman" w:eastAsia="Calibri" w:hAnsi="Times New Roman" w:cs="Times New Roman"/>
                <w:color w:val="1D1B11"/>
                <w:sz w:val="20"/>
                <w:szCs w:val="20"/>
                <w:lang w:eastAsia="ru-RU"/>
              </w:rPr>
              <w:tab/>
            </w:r>
            <w:r w:rsidRPr="00D06466">
              <w:rPr>
                <w:rFonts w:ascii="Times New Roman" w:eastAsia="Calibri" w:hAnsi="Times New Roman" w:cs="Times New Roman"/>
                <w:color w:val="1D1B11"/>
                <w:sz w:val="20"/>
                <w:szCs w:val="20"/>
                <w:lang w:eastAsia="ru-RU"/>
              </w:rPr>
              <w:tab/>
            </w:r>
            <w:r w:rsidRPr="00D06466">
              <w:rPr>
                <w:rFonts w:ascii="Times New Roman" w:eastAsia="Calibri" w:hAnsi="Times New Roman" w:cs="Times New Roman"/>
                <w:color w:val="1D1B11"/>
                <w:sz w:val="20"/>
                <w:szCs w:val="20"/>
                <w:lang w:eastAsia="ru-RU"/>
              </w:rPr>
              <w:tab/>
            </w:r>
          </w:p>
        </w:tc>
      </w:tr>
      <w:tr w:rsidR="00D06466" w:rsidRPr="00D06466" w:rsidTr="00D06466">
        <w:tc>
          <w:tcPr>
            <w:tcW w:w="0" w:type="auto"/>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2020</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2021</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2022</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2023</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2024</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2025</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2026</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Всего</w:t>
            </w:r>
          </w:p>
        </w:tc>
      </w:tr>
      <w:tr w:rsidR="00D06466" w:rsidRPr="00D06466" w:rsidTr="00D06466">
        <w:tc>
          <w:tcPr>
            <w:tcW w:w="0" w:type="auto"/>
            <w:vMerge w:val="restart"/>
          </w:tcPr>
          <w:p w:rsidR="00D06466" w:rsidRPr="00D06466" w:rsidRDefault="00D06466" w:rsidP="00D06466">
            <w:pPr>
              <w:suppressAutoHyphens/>
              <w:spacing w:after="0" w:line="240" w:lineRule="auto"/>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Организация досуга и обеспечение жителей поселения услугами организации культуры</w:t>
            </w: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Всего, в том числе:</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1608,4</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982,2</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2721,9</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1316,1</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1434,1</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11098,5</w:t>
            </w:r>
          </w:p>
        </w:tc>
      </w:tr>
      <w:tr w:rsidR="00D06466" w:rsidRPr="00D06466" w:rsidTr="00D06466">
        <w:tc>
          <w:tcPr>
            <w:tcW w:w="0" w:type="auto"/>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Федеральный бюджет</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D06466" w:rsidRPr="00D06466" w:rsidTr="00D06466">
        <w:tc>
          <w:tcPr>
            <w:tcW w:w="0" w:type="auto"/>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Областной бюджет</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200</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200</w:t>
            </w:r>
          </w:p>
        </w:tc>
      </w:tr>
      <w:tr w:rsidR="00D06466" w:rsidRPr="00D06466" w:rsidTr="00D06466">
        <w:tc>
          <w:tcPr>
            <w:tcW w:w="0" w:type="auto"/>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Местный бюджет</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1608,4</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982,2</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2521,9</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1316,1</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1434,1</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0" w:type="auto"/>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10898,5</w:t>
            </w:r>
          </w:p>
        </w:tc>
      </w:tr>
    </w:tbl>
    <w:p w:rsidR="00D06466" w:rsidRPr="00D06466" w:rsidRDefault="00D06466" w:rsidP="00D06466">
      <w:pPr>
        <w:spacing w:after="0" w:line="240" w:lineRule="auto"/>
        <w:ind w:firstLine="709"/>
        <w:jc w:val="both"/>
        <w:rPr>
          <w:rFonts w:ascii="Times New Roman" w:eastAsia="Calibri" w:hAnsi="Times New Roman" w:cs="Times New Roman"/>
          <w:sz w:val="20"/>
          <w:szCs w:val="20"/>
        </w:rPr>
      </w:pPr>
    </w:p>
    <w:p w:rsidR="00D06466" w:rsidRPr="00D06466" w:rsidRDefault="00D06466" w:rsidP="00D06466">
      <w:pPr>
        <w:spacing w:after="0" w:line="240" w:lineRule="auto"/>
        <w:jc w:val="both"/>
        <w:rPr>
          <w:rFonts w:ascii="Times New Roman" w:eastAsia="Calibri" w:hAnsi="Times New Roman" w:cs="Times New Roman"/>
          <w:spacing w:val="-8"/>
          <w:sz w:val="20"/>
          <w:szCs w:val="20"/>
        </w:rPr>
      </w:pPr>
    </w:p>
    <w:p w:rsidR="00D06466" w:rsidRPr="00D06466" w:rsidRDefault="00D06466" w:rsidP="00D06466">
      <w:pPr>
        <w:spacing w:after="0" w:line="240" w:lineRule="auto"/>
        <w:jc w:val="both"/>
        <w:rPr>
          <w:rFonts w:ascii="Times New Roman" w:eastAsia="Calibri" w:hAnsi="Times New Roman" w:cs="Times New Roman"/>
          <w:spacing w:val="-8"/>
          <w:sz w:val="20"/>
          <w:szCs w:val="20"/>
        </w:rPr>
      </w:pPr>
    </w:p>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rsidSect="00D06466">
          <w:pgSz w:w="11906" w:h="16838"/>
          <w:pgMar w:top="851" w:right="851" w:bottom="851" w:left="1418" w:header="709" w:footer="709" w:gutter="0"/>
          <w:cols w:space="720"/>
        </w:sect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D06466" w:rsidRPr="00D06466" w:rsidRDefault="00D06466" w:rsidP="00D06466">
      <w:pPr>
        <w:spacing w:after="0" w:line="240" w:lineRule="auto"/>
        <w:jc w:val="both"/>
        <w:rPr>
          <w:rFonts w:ascii="Times New Roman" w:eastAsia="Calibri" w:hAnsi="Times New Roman" w:cs="Times New Roman"/>
          <w:sz w:val="20"/>
          <w:szCs w:val="20"/>
        </w:rPr>
      </w:pPr>
    </w:p>
    <w:p w:rsidR="00D06466" w:rsidRPr="00D06466" w:rsidRDefault="00D06466" w:rsidP="00D06466">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bookmarkStart w:id="5" w:name="Par580"/>
      <w:bookmarkEnd w:id="5"/>
      <w:r w:rsidRPr="00D06466">
        <w:rPr>
          <w:rFonts w:ascii="Times New Roman" w:eastAsia="Calibri" w:hAnsi="Times New Roman" w:cs="Times New Roman"/>
          <w:sz w:val="20"/>
          <w:szCs w:val="20"/>
        </w:rPr>
        <w:t>Таблица № 3</w:t>
      </w:r>
    </w:p>
    <w:p w:rsidR="00D06466" w:rsidRPr="00D06466" w:rsidRDefault="00D06466" w:rsidP="00D06466">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Сведения</w:t>
      </w:r>
    </w:p>
    <w:p w:rsidR="00D06466" w:rsidRPr="00D06466" w:rsidRDefault="00D06466" w:rsidP="00D06466">
      <w:pPr>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о показателях (индикаторах) подпрограммы</w:t>
      </w:r>
    </w:p>
    <w:p w:rsidR="00D06466" w:rsidRPr="00D06466" w:rsidRDefault="00D06466" w:rsidP="00D06466">
      <w:pPr>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«Организация досуга и обеспечение жителей поселения услугами организации культуры» и их значениях</w:t>
      </w: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D06466" w:rsidRPr="00D06466" w:rsidTr="00D06466">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bCs/>
                <w:sz w:val="20"/>
                <w:szCs w:val="20"/>
              </w:rPr>
              <w:t>Показатели, характеризующие качество оказываемых услуг в 2020-2026 годах</w:t>
            </w:r>
          </w:p>
        </w:tc>
      </w:tr>
      <w:tr w:rsidR="00D06466" w:rsidRPr="00D06466" w:rsidTr="00D06466">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 п/п</w:t>
            </w:r>
          </w:p>
        </w:tc>
        <w:tc>
          <w:tcPr>
            <w:tcW w:w="2777"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
                <w:bCs/>
                <w:sz w:val="20"/>
                <w:szCs w:val="20"/>
              </w:rPr>
            </w:pPr>
            <w:r w:rsidRPr="00D06466">
              <w:rPr>
                <w:rFonts w:ascii="Times New Roman" w:eastAsia="Calibri" w:hAnsi="Times New Roman" w:cs="Times New Roman"/>
                <w:b/>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
                <w:bCs/>
                <w:sz w:val="20"/>
                <w:szCs w:val="20"/>
              </w:rPr>
            </w:pPr>
            <w:r w:rsidRPr="00D06466">
              <w:rPr>
                <w:rFonts w:ascii="Times New Roman" w:eastAsia="Calibri" w:hAnsi="Times New Roman" w:cs="Times New Roman"/>
                <w:b/>
                <w:bCs/>
                <w:sz w:val="20"/>
                <w:szCs w:val="20"/>
              </w:rPr>
              <w:t>величина</w:t>
            </w:r>
          </w:p>
        </w:tc>
        <w:tc>
          <w:tcPr>
            <w:tcW w:w="2703"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Значение (балл)</w:t>
            </w:r>
          </w:p>
        </w:tc>
      </w:tr>
      <w:tr w:rsidR="00D06466" w:rsidRPr="00D06466" w:rsidTr="00D06466">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w:t>
            </w:r>
          </w:p>
        </w:tc>
        <w:tc>
          <w:tcPr>
            <w:tcW w:w="2777" w:type="dxa"/>
            <w:vMerge w:val="restart"/>
            <w:tcBorders>
              <w:top w:val="nil"/>
              <w:left w:val="single" w:sz="4" w:space="0" w:color="auto"/>
              <w:bottom w:val="single" w:sz="4" w:space="0" w:color="000000"/>
              <w:right w:val="single" w:sz="4" w:space="0" w:color="auto"/>
            </w:tcBorders>
            <w:vAlign w:val="center"/>
          </w:tcPr>
          <w:p w:rsidR="00D06466" w:rsidRPr="00D06466" w:rsidRDefault="00D06466" w:rsidP="00D06466">
            <w:pPr>
              <w:spacing w:after="0"/>
              <w:rPr>
                <w:rFonts w:ascii="Times New Roman" w:eastAsia="Calibri" w:hAnsi="Times New Roman" w:cs="Times New Roman"/>
                <w:sz w:val="20"/>
                <w:szCs w:val="20"/>
              </w:rPr>
            </w:pPr>
            <w:proofErr w:type="gramStart"/>
            <w:r w:rsidRPr="00D06466">
              <w:rPr>
                <w:rFonts w:ascii="Times New Roman" w:eastAsia="Calibri" w:hAnsi="Times New Roman" w:cs="Times New Roman"/>
                <w:sz w:val="20"/>
                <w:szCs w:val="20"/>
              </w:rPr>
              <w:t>МКУК  «</w:t>
            </w:r>
            <w:proofErr w:type="gramEnd"/>
            <w:r w:rsidRPr="00D06466">
              <w:rPr>
                <w:rFonts w:ascii="Times New Roman" w:eastAsia="Calibri" w:hAnsi="Times New Roman" w:cs="Times New Roman"/>
                <w:sz w:val="20"/>
                <w:szCs w:val="20"/>
              </w:rPr>
              <w:t>Коломыцевский СДК»</w:t>
            </w:r>
          </w:p>
          <w:p w:rsidR="00D06466" w:rsidRPr="00D06466" w:rsidRDefault="00D06466" w:rsidP="00D06466">
            <w:pPr>
              <w:spacing w:after="0"/>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D06466" w:rsidRPr="00D06466" w:rsidRDefault="00D06466" w:rsidP="00D06466">
            <w:pPr>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120</w:t>
            </w:r>
          </w:p>
        </w:tc>
        <w:tc>
          <w:tcPr>
            <w:tcW w:w="2703" w:type="dxa"/>
            <w:tcBorders>
              <w:top w:val="nil"/>
              <w:left w:val="nil"/>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100</w:t>
            </w:r>
          </w:p>
        </w:tc>
      </w:tr>
      <w:tr w:rsidR="00D06466" w:rsidRPr="00D06466" w:rsidTr="00D06466">
        <w:trPr>
          <w:trHeight w:val="435"/>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D06466" w:rsidRPr="00D06466" w:rsidRDefault="00D06466" w:rsidP="00D06466">
            <w:pPr>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Число посетителей</w:t>
            </w:r>
          </w:p>
          <w:p w:rsidR="00D06466" w:rsidRPr="00D06466" w:rsidRDefault="00D06466" w:rsidP="00D06466">
            <w:pPr>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3600</w:t>
            </w:r>
          </w:p>
        </w:tc>
        <w:tc>
          <w:tcPr>
            <w:tcW w:w="2703" w:type="dxa"/>
            <w:tcBorders>
              <w:top w:val="nil"/>
              <w:left w:val="nil"/>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100</w:t>
            </w:r>
          </w:p>
        </w:tc>
      </w:tr>
      <w:tr w:rsidR="00D06466" w:rsidRPr="00D06466" w:rsidTr="00D06466">
        <w:trPr>
          <w:trHeight w:val="315"/>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D06466" w:rsidRPr="00D06466" w:rsidRDefault="00D06466" w:rsidP="00D06466">
            <w:pPr>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28</w:t>
            </w:r>
          </w:p>
        </w:tc>
        <w:tc>
          <w:tcPr>
            <w:tcW w:w="2703" w:type="dxa"/>
            <w:tcBorders>
              <w:top w:val="nil"/>
              <w:left w:val="nil"/>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100</w:t>
            </w:r>
          </w:p>
        </w:tc>
      </w:tr>
      <w:tr w:rsidR="00D06466" w:rsidRPr="00D06466" w:rsidTr="00D06466">
        <w:trPr>
          <w:trHeight w:val="315"/>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D06466" w:rsidRPr="00D06466" w:rsidRDefault="00D06466" w:rsidP="00D06466">
            <w:pPr>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ind w:firstLine="709"/>
              <w:jc w:val="center"/>
              <w:rPr>
                <w:rFonts w:ascii="Times New Roman" w:eastAsia="Calibri" w:hAnsi="Times New Roman" w:cs="Times New Roman"/>
                <w:sz w:val="20"/>
                <w:szCs w:val="20"/>
              </w:rPr>
            </w:pPr>
          </w:p>
        </w:tc>
        <w:tc>
          <w:tcPr>
            <w:tcW w:w="2703" w:type="dxa"/>
            <w:tcBorders>
              <w:top w:val="nil"/>
              <w:left w:val="nil"/>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максимальная сумма  баллов - 50  </w:t>
            </w:r>
          </w:p>
        </w:tc>
      </w:tr>
      <w:tr w:rsidR="00D06466" w:rsidRPr="00D06466" w:rsidTr="00D06466">
        <w:trPr>
          <w:trHeight w:val="630"/>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D06466" w:rsidRPr="00D06466" w:rsidRDefault="00D06466" w:rsidP="00D06466">
            <w:pPr>
              <w:spacing w:after="0"/>
              <w:rPr>
                <w:rFonts w:ascii="Times New Roman" w:eastAsia="Times New Roman" w:hAnsi="Times New Roman" w:cs="Times New Roman"/>
                <w:sz w:val="20"/>
                <w:szCs w:val="20"/>
                <w:lang w:eastAsia="ru-RU"/>
              </w:rPr>
            </w:pPr>
            <w:r w:rsidRPr="00D06466">
              <w:rPr>
                <w:rFonts w:ascii="Times New Roman" w:eastAsia="Times New Roman" w:hAnsi="Times New Roman" w:cs="Times New Roman"/>
                <w:sz w:val="20"/>
                <w:szCs w:val="20"/>
                <w:lang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289</w:t>
            </w:r>
          </w:p>
        </w:tc>
        <w:tc>
          <w:tcPr>
            <w:tcW w:w="2703" w:type="dxa"/>
            <w:tcBorders>
              <w:top w:val="nil"/>
              <w:left w:val="nil"/>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50</w:t>
            </w:r>
          </w:p>
        </w:tc>
      </w:tr>
      <w:tr w:rsidR="00D06466" w:rsidRPr="00D06466" w:rsidTr="00D06466">
        <w:trPr>
          <w:trHeight w:val="675"/>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D06466" w:rsidRPr="00D06466" w:rsidRDefault="00D06466" w:rsidP="00D06466">
            <w:pPr>
              <w:spacing w:after="0"/>
              <w:ind w:hanging="26"/>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Удельный вес населения, участвующего мероприятиях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w:t>
            </w:r>
          </w:p>
        </w:tc>
        <w:tc>
          <w:tcPr>
            <w:tcW w:w="2736" w:type="dxa"/>
            <w:tcBorders>
              <w:top w:val="nil"/>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53,5</w:t>
            </w:r>
          </w:p>
        </w:tc>
        <w:tc>
          <w:tcPr>
            <w:tcW w:w="2703" w:type="dxa"/>
            <w:tcBorders>
              <w:top w:val="nil"/>
              <w:left w:val="nil"/>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50</w:t>
            </w:r>
          </w:p>
        </w:tc>
      </w:tr>
      <w:tr w:rsidR="00D06466" w:rsidRPr="00D06466" w:rsidTr="00D06466">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
                <w:bCs/>
                <w:sz w:val="20"/>
                <w:szCs w:val="20"/>
              </w:rPr>
            </w:pPr>
            <w:r w:rsidRPr="00D06466">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vAlign w:val="center"/>
          </w:tcPr>
          <w:p w:rsidR="00D06466" w:rsidRPr="00D06466" w:rsidRDefault="00D06466" w:rsidP="00D06466">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ОТЛИЧНО</w:t>
            </w:r>
          </w:p>
        </w:tc>
        <w:tc>
          <w:tcPr>
            <w:tcW w:w="2703"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300 и более</w:t>
            </w:r>
          </w:p>
        </w:tc>
      </w:tr>
      <w:tr w:rsidR="00D06466" w:rsidRPr="00D06466" w:rsidTr="00D06466">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
                <w:bCs/>
                <w:sz w:val="20"/>
                <w:szCs w:val="20"/>
              </w:rPr>
            </w:pPr>
            <w:r w:rsidRPr="00D06466">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ХОРОШО</w:t>
            </w:r>
          </w:p>
        </w:tc>
        <w:tc>
          <w:tcPr>
            <w:tcW w:w="2703"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250 – 299</w:t>
            </w:r>
          </w:p>
        </w:tc>
      </w:tr>
      <w:tr w:rsidR="00D06466" w:rsidRPr="00D06466" w:rsidTr="00D06466">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
                <w:bCs/>
                <w:sz w:val="20"/>
                <w:szCs w:val="20"/>
              </w:rPr>
            </w:pPr>
            <w:r w:rsidRPr="00D06466">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200-249</w:t>
            </w:r>
          </w:p>
        </w:tc>
      </w:tr>
      <w:tr w:rsidR="00D06466" w:rsidRPr="00D06466" w:rsidTr="00D06466">
        <w:trPr>
          <w:trHeight w:val="765"/>
        </w:trPr>
        <w:tc>
          <w:tcPr>
            <w:tcW w:w="1127" w:type="dxa"/>
            <w:tcBorders>
              <w:top w:val="nil"/>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
                <w:bCs/>
                <w:sz w:val="20"/>
                <w:szCs w:val="20"/>
              </w:rPr>
            </w:pPr>
            <w:r w:rsidRPr="00D06466">
              <w:rPr>
                <w:rFonts w:ascii="Times New Roman" w:eastAsia="Calibri" w:hAnsi="Times New Roman" w:cs="Times New Roman"/>
                <w:b/>
                <w:bCs/>
                <w:sz w:val="20"/>
                <w:szCs w:val="20"/>
              </w:rPr>
              <w:t> </w:t>
            </w:r>
          </w:p>
        </w:tc>
        <w:tc>
          <w:tcPr>
            <w:tcW w:w="2777" w:type="dxa"/>
            <w:tcBorders>
              <w:top w:val="nil"/>
              <w:left w:val="nil"/>
              <w:bottom w:val="single" w:sz="4" w:space="0" w:color="auto"/>
              <w:right w:val="single" w:sz="4" w:space="0" w:color="auto"/>
            </w:tcBorders>
          </w:tcPr>
          <w:p w:rsidR="00D06466" w:rsidRPr="00D06466" w:rsidRDefault="00D06466" w:rsidP="00D06466">
            <w:pPr>
              <w:spacing w:after="0"/>
              <w:ind w:firstLine="709"/>
              <w:rPr>
                <w:rFonts w:ascii="Calibri" w:eastAsia="Calibri" w:hAnsi="Calibri" w:cs="Times New Roman"/>
                <w:sz w:val="20"/>
                <w:szCs w:val="20"/>
              </w:rPr>
            </w:pPr>
          </w:p>
        </w:tc>
        <w:tc>
          <w:tcPr>
            <w:tcW w:w="3827" w:type="dxa"/>
            <w:tcBorders>
              <w:top w:val="nil"/>
              <w:left w:val="nil"/>
              <w:bottom w:val="single" w:sz="4" w:space="0" w:color="auto"/>
              <w:right w:val="single" w:sz="4" w:space="0" w:color="auto"/>
            </w:tcBorders>
            <w:vAlign w:val="center"/>
            <w:hideMark/>
          </w:tcPr>
          <w:p w:rsidR="00D06466" w:rsidRPr="00D06466" w:rsidRDefault="00D06466" w:rsidP="00D06466">
            <w:pPr>
              <w:spacing w:after="0"/>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НЕУДОВЛЕТВОРИТЕЛЬНО</w:t>
            </w:r>
          </w:p>
        </w:tc>
        <w:tc>
          <w:tcPr>
            <w:tcW w:w="2703" w:type="dxa"/>
            <w:tcBorders>
              <w:top w:val="nil"/>
              <w:left w:val="nil"/>
              <w:bottom w:val="single" w:sz="4" w:space="0" w:color="auto"/>
              <w:right w:val="single" w:sz="4" w:space="0" w:color="auto"/>
            </w:tcBorders>
            <w:vAlign w:val="center"/>
            <w:hideMark/>
          </w:tcPr>
          <w:p w:rsidR="00D06466" w:rsidRPr="00D06466" w:rsidRDefault="00D06466" w:rsidP="00D06466">
            <w:pPr>
              <w:spacing w:after="0"/>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199 и менее</w:t>
            </w: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Таблица 4</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Перечень</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D06466" w:rsidRPr="00D06466" w:rsidTr="00D06466">
        <w:tc>
          <w:tcPr>
            <w:tcW w:w="600"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w:t>
            </w:r>
            <w:r w:rsidRPr="00D06466">
              <w:rPr>
                <w:rFonts w:ascii="Times New Roman" w:eastAsia="Times New Roman" w:hAnsi="Times New Roman" w:cs="Times New Roman"/>
                <w:sz w:val="20"/>
                <w:szCs w:val="20"/>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Номер и наименование    </w:t>
            </w:r>
            <w:r w:rsidRPr="00D06466">
              <w:rPr>
                <w:rFonts w:ascii="Times New Roman" w:eastAsia="Times New Roman" w:hAnsi="Times New Roman" w:cs="Times New Roman"/>
                <w:sz w:val="20"/>
                <w:szCs w:val="20"/>
              </w:rPr>
              <w:br/>
              <w:t>основного мероприятия</w:t>
            </w:r>
          </w:p>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Ожидаемый     </w:t>
            </w:r>
            <w:r w:rsidRPr="00D06466">
              <w:rPr>
                <w:rFonts w:ascii="Times New Roman" w:eastAsia="Times New Roman" w:hAnsi="Times New Roman" w:cs="Times New Roman"/>
                <w:sz w:val="20"/>
                <w:szCs w:val="20"/>
              </w:rPr>
              <w:br/>
              <w:t>непосредственный</w:t>
            </w:r>
            <w:r w:rsidRPr="00D06466">
              <w:rPr>
                <w:rFonts w:ascii="Times New Roman" w:eastAsia="Times New Roman" w:hAnsi="Times New Roman" w:cs="Times New Roman"/>
                <w:sz w:val="20"/>
                <w:szCs w:val="20"/>
              </w:rPr>
              <w:br/>
              <w:t xml:space="preserve">результат     </w:t>
            </w:r>
            <w:r w:rsidRPr="00D06466">
              <w:rPr>
                <w:rFonts w:ascii="Times New Roman" w:eastAsia="Times New Roman" w:hAnsi="Times New Roman" w:cs="Times New Roman"/>
                <w:sz w:val="20"/>
                <w:szCs w:val="20"/>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Последствия </w:t>
            </w:r>
            <w:r w:rsidRPr="00D06466">
              <w:rPr>
                <w:rFonts w:ascii="Times New Roman" w:eastAsia="Times New Roman" w:hAnsi="Times New Roman" w:cs="Times New Roman"/>
                <w:sz w:val="20"/>
                <w:szCs w:val="20"/>
              </w:rPr>
              <w:br/>
              <w:t xml:space="preserve">не реализации основного   </w:t>
            </w:r>
            <w:r w:rsidRPr="00D06466">
              <w:rPr>
                <w:rFonts w:ascii="Times New Roman" w:eastAsia="Times New Roman" w:hAnsi="Times New Roman" w:cs="Times New Roman"/>
                <w:sz w:val="20"/>
                <w:szCs w:val="20"/>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Связь с </w:t>
            </w:r>
            <w:r w:rsidRPr="00D06466">
              <w:rPr>
                <w:rFonts w:ascii="Times New Roman" w:eastAsia="Times New Roman" w:hAnsi="Times New Roman" w:cs="Times New Roman"/>
                <w:sz w:val="20"/>
                <w:szCs w:val="20"/>
              </w:rPr>
              <w:br/>
              <w:t>показателями   Муниципальной</w:t>
            </w:r>
            <w:r w:rsidRPr="00D06466">
              <w:rPr>
                <w:rFonts w:ascii="Times New Roman" w:eastAsia="Times New Roman" w:hAnsi="Times New Roman" w:cs="Times New Roman"/>
                <w:sz w:val="20"/>
                <w:szCs w:val="20"/>
              </w:rPr>
              <w:br/>
              <w:t xml:space="preserve">программы    </w:t>
            </w:r>
            <w:r w:rsidRPr="00D06466">
              <w:rPr>
                <w:rFonts w:ascii="Times New Roman" w:eastAsia="Times New Roman" w:hAnsi="Times New Roman" w:cs="Times New Roman"/>
                <w:sz w:val="20"/>
                <w:szCs w:val="20"/>
              </w:rPr>
              <w:br/>
            </w:r>
          </w:p>
        </w:tc>
      </w:tr>
      <w:tr w:rsidR="00D06466" w:rsidRPr="00D06466" w:rsidTr="00D06466">
        <w:tc>
          <w:tcPr>
            <w:tcW w:w="14884"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начала  </w:t>
            </w:r>
            <w:r w:rsidRPr="00D06466">
              <w:rPr>
                <w:rFonts w:ascii="Times New Roman" w:eastAsia="Times New Roman" w:hAnsi="Times New Roman" w:cs="Times New Roman"/>
                <w:sz w:val="20"/>
                <w:szCs w:val="20"/>
              </w:rPr>
              <w:br/>
              <w:t>реализации</w:t>
            </w:r>
          </w:p>
        </w:tc>
        <w:tc>
          <w:tcPr>
            <w:tcW w:w="1418"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окончания </w:t>
            </w:r>
            <w:r w:rsidRPr="00D06466">
              <w:rPr>
                <w:rFonts w:ascii="Times New Roman" w:eastAsia="Times New Roman" w:hAnsi="Times New Roman" w:cs="Times New Roman"/>
                <w:sz w:val="20"/>
                <w:szCs w:val="20"/>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r>
      <w:tr w:rsidR="00D06466" w:rsidRPr="00D06466" w:rsidTr="00D06466">
        <w:trPr>
          <w:tblHeader/>
        </w:trPr>
        <w:tc>
          <w:tcPr>
            <w:tcW w:w="60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36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8</w:t>
            </w:r>
          </w:p>
        </w:tc>
      </w:tr>
      <w:tr w:rsidR="00D06466" w:rsidRPr="00D06466" w:rsidTr="00D06466">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r>
      <w:tr w:rsidR="00D06466" w:rsidRPr="00D06466" w:rsidTr="00D06466">
        <w:tc>
          <w:tcPr>
            <w:tcW w:w="600"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369"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bCs/>
                <w:sz w:val="20"/>
                <w:szCs w:val="20"/>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w:t>
            </w:r>
          </w:p>
        </w:tc>
        <w:tc>
          <w:tcPr>
            <w:tcW w:w="2410"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1.5</w:t>
            </w:r>
          </w:p>
        </w:tc>
      </w:tr>
      <w:tr w:rsidR="00D06466" w:rsidRPr="00D06466" w:rsidTr="00D06466">
        <w:tc>
          <w:tcPr>
            <w:tcW w:w="600"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3369"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bCs/>
                <w:sz w:val="20"/>
                <w:szCs w:val="20"/>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муниципальные казенные учреждения культуры;</w:t>
            </w:r>
          </w:p>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w:t>
            </w:r>
          </w:p>
        </w:tc>
        <w:tc>
          <w:tcPr>
            <w:tcW w:w="2410"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обеспечение сохранности зданий учреждений культуры;</w:t>
            </w:r>
          </w:p>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создание безопасных и благоприятных 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line="240" w:lineRule="auto"/>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Снижение доступа различных групп населения к учреждениям культуры и искусства, культурным ценностям</w:t>
            </w:r>
          </w:p>
        </w:tc>
        <w:tc>
          <w:tcPr>
            <w:tcW w:w="1559"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1.4, 1.5, 1.7</w:t>
            </w: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6" w:name="Par400"/>
      <w:bookmarkEnd w:id="6"/>
      <w:r w:rsidRPr="00D06466">
        <w:rPr>
          <w:rFonts w:ascii="Times New Roman" w:eastAsia="Calibri" w:hAnsi="Times New Roman" w:cs="Times New Roman"/>
          <w:sz w:val="20"/>
          <w:szCs w:val="20"/>
        </w:rPr>
        <w:lastRenderedPageBreak/>
        <w:t>Таблица 5</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Расходы местного бюджета на</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реализацию </w:t>
      </w:r>
      <w:proofErr w:type="gramStart"/>
      <w:r w:rsidRPr="00D06466">
        <w:rPr>
          <w:rFonts w:ascii="Times New Roman" w:eastAsia="Calibri" w:hAnsi="Times New Roman" w:cs="Times New Roman"/>
          <w:sz w:val="20"/>
          <w:szCs w:val="20"/>
        </w:rPr>
        <w:t>муниципальной  подпрограммы</w:t>
      </w:r>
      <w:proofErr w:type="gramEnd"/>
      <w:r w:rsidRPr="00D06466">
        <w:rPr>
          <w:rFonts w:ascii="Times New Roman" w:eastAsia="Calibri" w:hAnsi="Times New Roman" w:cs="Times New Roman"/>
          <w:sz w:val="20"/>
          <w:szCs w:val="20"/>
        </w:rPr>
        <w:t xml:space="preserve"> «Организация досуга и обеспечение жителей поселения услугами организации культуры»</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486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807"/>
        <w:gridCol w:w="3516"/>
        <w:gridCol w:w="3041"/>
        <w:gridCol w:w="962"/>
        <w:gridCol w:w="706"/>
        <w:gridCol w:w="742"/>
        <w:gridCol w:w="872"/>
        <w:gridCol w:w="807"/>
        <w:gridCol w:w="807"/>
        <w:gridCol w:w="807"/>
        <w:gridCol w:w="800"/>
      </w:tblGrid>
      <w:tr w:rsidR="00D06466" w:rsidRPr="00D06466" w:rsidTr="00D06466">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Статус</w:t>
            </w:r>
          </w:p>
        </w:tc>
        <w:tc>
          <w:tcPr>
            <w:tcW w:w="3516"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w:t>
            </w:r>
            <w:r w:rsidRPr="00D06466">
              <w:rPr>
                <w:rFonts w:ascii="Times New Roman" w:eastAsia="Times New Roman" w:hAnsi="Times New Roman" w:cs="Times New Roman"/>
                <w:sz w:val="20"/>
                <w:szCs w:val="20"/>
              </w:rPr>
              <w:br/>
              <w:t>государственной</w:t>
            </w:r>
            <w:r w:rsidRPr="00D06466">
              <w:rPr>
                <w:rFonts w:ascii="Times New Roman" w:eastAsia="Times New Roman" w:hAnsi="Times New Roman" w:cs="Times New Roman"/>
                <w:sz w:val="20"/>
                <w:szCs w:val="20"/>
              </w:rPr>
              <w:br/>
              <w:t>программы, подпрограммы</w:t>
            </w:r>
            <w:r w:rsidRPr="00D06466">
              <w:rPr>
                <w:rFonts w:ascii="Times New Roman" w:eastAsia="Times New Roman" w:hAnsi="Times New Roman" w:cs="Times New Roman"/>
                <w:sz w:val="20"/>
                <w:szCs w:val="20"/>
              </w:rPr>
              <w:br/>
              <w:t xml:space="preserve">государственной    </w:t>
            </w:r>
            <w:r w:rsidRPr="00D06466">
              <w:rPr>
                <w:rFonts w:ascii="Times New Roman" w:eastAsia="Times New Roman" w:hAnsi="Times New Roman" w:cs="Times New Roman"/>
                <w:sz w:val="20"/>
                <w:szCs w:val="20"/>
              </w:rPr>
              <w:br/>
              <w:t>программы,</w:t>
            </w:r>
          </w:p>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основного мероприятия</w:t>
            </w:r>
          </w:p>
        </w:tc>
        <w:tc>
          <w:tcPr>
            <w:tcW w:w="3041"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Ответственный  </w:t>
            </w:r>
            <w:r w:rsidRPr="00D06466">
              <w:rPr>
                <w:rFonts w:ascii="Times New Roman" w:eastAsia="Times New Roman" w:hAnsi="Times New Roman" w:cs="Times New Roman"/>
                <w:sz w:val="20"/>
                <w:szCs w:val="20"/>
              </w:rPr>
              <w:br/>
              <w:t xml:space="preserve">исполнитель,   </w:t>
            </w:r>
            <w:r w:rsidRPr="00D06466">
              <w:rPr>
                <w:rFonts w:ascii="Times New Roman" w:eastAsia="Times New Roman" w:hAnsi="Times New Roman" w:cs="Times New Roman"/>
                <w:sz w:val="20"/>
                <w:szCs w:val="20"/>
              </w:rPr>
              <w:br/>
              <w:t xml:space="preserve">соисполнители,  </w:t>
            </w:r>
            <w:r w:rsidRPr="00D06466">
              <w:rPr>
                <w:rFonts w:ascii="Times New Roman" w:eastAsia="Times New Roman" w:hAnsi="Times New Roman" w:cs="Times New Roman"/>
                <w:sz w:val="20"/>
                <w:szCs w:val="20"/>
              </w:rPr>
              <w:br/>
              <w:t xml:space="preserve"> участники</w:t>
            </w:r>
          </w:p>
        </w:tc>
        <w:tc>
          <w:tcPr>
            <w:tcW w:w="6503" w:type="dxa"/>
            <w:gridSpan w:val="8"/>
            <w:shd w:val="clear" w:color="auto" w:fill="auto"/>
          </w:tcPr>
          <w:p w:rsidR="00D06466" w:rsidRPr="00D06466" w:rsidRDefault="00D06466" w:rsidP="00D06466">
            <w:pPr>
              <w:jc w:val="center"/>
              <w:rPr>
                <w:rFonts w:ascii="Times New Roman" w:hAnsi="Times New Roman" w:cs="Times New Roman"/>
                <w:sz w:val="20"/>
                <w:szCs w:val="20"/>
              </w:rPr>
            </w:pPr>
            <w:r w:rsidRPr="00D06466">
              <w:rPr>
                <w:rFonts w:ascii="Times New Roman" w:hAnsi="Times New Roman" w:cs="Times New Roman"/>
                <w:sz w:val="20"/>
                <w:szCs w:val="20"/>
              </w:rPr>
              <w:t>Расходы (тыс. рублей), годы</w:t>
            </w:r>
          </w:p>
        </w:tc>
      </w:tr>
      <w:tr w:rsidR="00D06466" w:rsidRPr="00D06466" w:rsidTr="00D06466">
        <w:trPr>
          <w:trHeight w:val="1561"/>
        </w:trPr>
        <w:tc>
          <w:tcPr>
            <w:tcW w:w="0" w:type="auto"/>
            <w:vMerge/>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line="240" w:lineRule="auto"/>
              <w:jc w:val="center"/>
              <w:rPr>
                <w:rFonts w:ascii="Times New Roman" w:eastAsia="Times New Roman" w:hAnsi="Times New Roman" w:cs="Times New Roman"/>
                <w:sz w:val="20"/>
                <w:szCs w:val="20"/>
              </w:rPr>
            </w:pPr>
          </w:p>
        </w:tc>
        <w:tc>
          <w:tcPr>
            <w:tcW w:w="3516" w:type="dxa"/>
            <w:vMerge/>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line="240" w:lineRule="auto"/>
              <w:jc w:val="center"/>
              <w:rPr>
                <w:rFonts w:ascii="Times New Roman" w:eastAsia="Times New Roman" w:hAnsi="Times New Roman" w:cs="Times New Roman"/>
                <w:sz w:val="20"/>
                <w:szCs w:val="20"/>
              </w:rPr>
            </w:pPr>
          </w:p>
        </w:tc>
        <w:tc>
          <w:tcPr>
            <w:tcW w:w="3041" w:type="dxa"/>
            <w:vMerge/>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line="240" w:lineRule="auto"/>
              <w:jc w:val="center"/>
              <w:rPr>
                <w:rFonts w:ascii="Times New Roman" w:eastAsia="Times New Roman" w:hAnsi="Times New Roman" w:cs="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всего</w:t>
            </w:r>
          </w:p>
        </w:tc>
        <w:tc>
          <w:tcPr>
            <w:tcW w:w="70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w:t>
            </w:r>
          </w:p>
        </w:tc>
        <w:tc>
          <w:tcPr>
            <w:tcW w:w="74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w:t>
            </w:r>
          </w:p>
        </w:tc>
        <w:tc>
          <w:tcPr>
            <w:tcW w:w="87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w:t>
            </w:r>
          </w:p>
        </w:tc>
        <w:tc>
          <w:tcPr>
            <w:tcW w:w="80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w:t>
            </w:r>
          </w:p>
        </w:tc>
        <w:tc>
          <w:tcPr>
            <w:tcW w:w="80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w:t>
            </w:r>
          </w:p>
        </w:tc>
        <w:tc>
          <w:tcPr>
            <w:tcW w:w="80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w:t>
            </w:r>
          </w:p>
        </w:tc>
        <w:tc>
          <w:tcPr>
            <w:tcW w:w="800"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w:t>
            </w:r>
          </w:p>
        </w:tc>
      </w:tr>
      <w:tr w:rsidR="00D06466" w:rsidRPr="00D06466" w:rsidTr="00D06466">
        <w:tc>
          <w:tcPr>
            <w:tcW w:w="0" w:type="auto"/>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51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304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96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4</w:t>
            </w:r>
          </w:p>
        </w:tc>
        <w:tc>
          <w:tcPr>
            <w:tcW w:w="70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12</w:t>
            </w:r>
          </w:p>
        </w:tc>
        <w:tc>
          <w:tcPr>
            <w:tcW w:w="74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13</w:t>
            </w:r>
          </w:p>
        </w:tc>
        <w:tc>
          <w:tcPr>
            <w:tcW w:w="87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7</w:t>
            </w:r>
          </w:p>
        </w:tc>
        <w:tc>
          <w:tcPr>
            <w:tcW w:w="80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8</w:t>
            </w:r>
          </w:p>
        </w:tc>
        <w:tc>
          <w:tcPr>
            <w:tcW w:w="80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9</w:t>
            </w:r>
          </w:p>
        </w:tc>
        <w:tc>
          <w:tcPr>
            <w:tcW w:w="80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10</w:t>
            </w:r>
          </w:p>
        </w:tc>
        <w:tc>
          <w:tcPr>
            <w:tcW w:w="800"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11</w:t>
            </w:r>
          </w:p>
        </w:tc>
      </w:tr>
      <w:tr w:rsidR="00D06466" w:rsidRPr="00D06466" w:rsidTr="00D06466">
        <w:trPr>
          <w:trHeight w:val="540"/>
        </w:trPr>
        <w:tc>
          <w:tcPr>
            <w:tcW w:w="0" w:type="auto"/>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Муниципальная </w:t>
            </w:r>
            <w:r w:rsidRPr="00D06466">
              <w:rPr>
                <w:rFonts w:ascii="Times New Roman" w:eastAsia="Times New Roman" w:hAnsi="Times New Roman" w:cs="Times New Roman"/>
                <w:sz w:val="20"/>
                <w:szCs w:val="20"/>
              </w:rPr>
              <w:br/>
              <w:t>программа</w:t>
            </w:r>
          </w:p>
        </w:tc>
        <w:tc>
          <w:tcPr>
            <w:tcW w:w="3516"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«Развитие и сохранение культуры поселения»</w:t>
            </w:r>
          </w:p>
        </w:tc>
        <w:tc>
          <w:tcPr>
            <w:tcW w:w="304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всего,</w:t>
            </w:r>
          </w:p>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в том числе:</w:t>
            </w:r>
          </w:p>
        </w:tc>
        <w:tc>
          <w:tcPr>
            <w:tcW w:w="96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11836,5</w:t>
            </w:r>
          </w:p>
        </w:tc>
        <w:tc>
          <w:tcPr>
            <w:tcW w:w="706" w:type="dxa"/>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1966,4</w:t>
            </w:r>
          </w:p>
        </w:tc>
        <w:tc>
          <w:tcPr>
            <w:tcW w:w="742" w:type="dxa"/>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1362,2</w:t>
            </w:r>
          </w:p>
        </w:tc>
        <w:tc>
          <w:tcPr>
            <w:tcW w:w="87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2721,9</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1316,1</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1434,1</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80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r>
      <w:tr w:rsidR="00D06466" w:rsidRPr="00D06466" w:rsidTr="00D06466">
        <w:trPr>
          <w:trHeight w:val="561"/>
        </w:trPr>
        <w:tc>
          <w:tcPr>
            <w:tcW w:w="0" w:type="auto"/>
            <w:vMerge/>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line="240" w:lineRule="auto"/>
              <w:jc w:val="center"/>
              <w:rPr>
                <w:rFonts w:ascii="Times New Roman" w:eastAsia="Times New Roman" w:hAnsi="Times New Roman" w:cs="Times New Roman"/>
                <w:sz w:val="20"/>
                <w:szCs w:val="20"/>
              </w:rPr>
            </w:pPr>
          </w:p>
        </w:tc>
        <w:tc>
          <w:tcPr>
            <w:tcW w:w="3516" w:type="dxa"/>
            <w:vMerge/>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line="240" w:lineRule="auto"/>
              <w:jc w:val="center"/>
              <w:rPr>
                <w:rFonts w:ascii="Times New Roman" w:eastAsia="Times New Roman" w:hAnsi="Times New Roman" w:cs="Times New Roman"/>
                <w:sz w:val="20"/>
                <w:szCs w:val="20"/>
              </w:rPr>
            </w:pPr>
          </w:p>
        </w:tc>
        <w:tc>
          <w:tcPr>
            <w:tcW w:w="304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Участник 1, МКУК «Коломыцевский СДК»</w:t>
            </w:r>
          </w:p>
        </w:tc>
        <w:tc>
          <w:tcPr>
            <w:tcW w:w="96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11836,5</w:t>
            </w:r>
          </w:p>
        </w:tc>
        <w:tc>
          <w:tcPr>
            <w:tcW w:w="706" w:type="dxa"/>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1966,4</w:t>
            </w:r>
          </w:p>
        </w:tc>
        <w:tc>
          <w:tcPr>
            <w:tcW w:w="742" w:type="dxa"/>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1362,2</w:t>
            </w:r>
          </w:p>
        </w:tc>
        <w:tc>
          <w:tcPr>
            <w:tcW w:w="87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2721,9</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1316,1</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1434,1</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80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r>
      <w:tr w:rsidR="00D06466" w:rsidRPr="00D06466" w:rsidTr="00D06466">
        <w:trPr>
          <w:trHeight w:val="413"/>
        </w:trPr>
        <w:tc>
          <w:tcPr>
            <w:tcW w:w="0" w:type="auto"/>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Подпрограмма</w:t>
            </w:r>
          </w:p>
        </w:tc>
        <w:tc>
          <w:tcPr>
            <w:tcW w:w="351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«Организация досуга и обеспечение жителей поселения услугами организации культуры»</w:t>
            </w:r>
          </w:p>
        </w:tc>
        <w:tc>
          <w:tcPr>
            <w:tcW w:w="304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ответственный    </w:t>
            </w:r>
            <w:r w:rsidRPr="00D06466">
              <w:rPr>
                <w:rFonts w:ascii="Times New Roman" w:eastAsia="Times New Roman" w:hAnsi="Times New Roman" w:cs="Times New Roman"/>
                <w:sz w:val="20"/>
                <w:szCs w:val="20"/>
              </w:rPr>
              <w:br/>
              <w:t xml:space="preserve">исполнитель      </w:t>
            </w:r>
            <w:r w:rsidRPr="00D06466">
              <w:rPr>
                <w:rFonts w:ascii="Times New Roman" w:eastAsia="Times New Roman" w:hAnsi="Times New Roman" w:cs="Times New Roman"/>
                <w:sz w:val="20"/>
                <w:szCs w:val="20"/>
              </w:rPr>
              <w:br/>
              <w:t xml:space="preserve">подпрограммы - </w:t>
            </w:r>
            <w:r w:rsidRPr="00D06466">
              <w:rPr>
                <w:rFonts w:ascii="Times New Roman" w:eastAsia="Times New Roman" w:hAnsi="Times New Roman" w:cs="Times New Roman"/>
                <w:sz w:val="20"/>
                <w:szCs w:val="20"/>
              </w:rPr>
              <w:br/>
              <w:t>МКУК «Коломыцевский СДК», Коломыцевское сельское поселение</w:t>
            </w:r>
          </w:p>
        </w:tc>
        <w:tc>
          <w:tcPr>
            <w:tcW w:w="96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11098,5</w:t>
            </w:r>
          </w:p>
        </w:tc>
        <w:tc>
          <w:tcPr>
            <w:tcW w:w="706" w:type="dxa"/>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1608,4</w:t>
            </w:r>
          </w:p>
        </w:tc>
        <w:tc>
          <w:tcPr>
            <w:tcW w:w="742" w:type="dxa"/>
            <w:hideMark/>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982,2</w:t>
            </w:r>
          </w:p>
        </w:tc>
        <w:tc>
          <w:tcPr>
            <w:tcW w:w="872"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2721,9</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1316,1</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1434,1</w:t>
            </w:r>
          </w:p>
        </w:tc>
        <w:tc>
          <w:tcPr>
            <w:tcW w:w="807"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80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7" w:name="Par866"/>
      <w:bookmarkEnd w:id="7"/>
      <w:r w:rsidRPr="00D06466">
        <w:rPr>
          <w:rFonts w:ascii="Times New Roman" w:eastAsia="Calibri" w:hAnsi="Times New Roman" w:cs="Times New Roman"/>
          <w:sz w:val="20"/>
          <w:szCs w:val="20"/>
        </w:rPr>
        <w:lastRenderedPageBreak/>
        <w:t>Таблица 6</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Сведения</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D06466" w:rsidRPr="00D06466" w:rsidTr="00D06466">
        <w:trPr>
          <w:trHeight w:val="1400"/>
        </w:trPr>
        <w:tc>
          <w:tcPr>
            <w:tcW w:w="56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w:t>
            </w:r>
            <w:r w:rsidRPr="00D06466">
              <w:rPr>
                <w:rFonts w:ascii="Times New Roman" w:eastAsia="Times New Roman" w:hAnsi="Times New Roman" w:cs="Times New Roman"/>
                <w:sz w:val="20"/>
                <w:szCs w:val="20"/>
              </w:rPr>
              <w:br/>
              <w:t>п/п</w:t>
            </w:r>
          </w:p>
        </w:tc>
        <w:tc>
          <w:tcPr>
            <w:tcW w:w="353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w:t>
            </w:r>
            <w:r w:rsidRPr="00D06466">
              <w:rPr>
                <w:rFonts w:ascii="Times New Roman" w:eastAsia="Times New Roman" w:hAnsi="Times New Roman" w:cs="Times New Roman"/>
                <w:sz w:val="20"/>
                <w:szCs w:val="20"/>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Пункт федерального (регионального) плана </w:t>
            </w:r>
            <w:r w:rsidRPr="00D06466">
              <w:rPr>
                <w:rFonts w:ascii="Times New Roman" w:eastAsia="Times New Roman" w:hAnsi="Times New Roman" w:cs="Times New Roman"/>
                <w:sz w:val="20"/>
                <w:szCs w:val="20"/>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формы статистического наблюдения и     </w:t>
            </w:r>
            <w:r w:rsidRPr="00D06466">
              <w:rPr>
                <w:rFonts w:ascii="Times New Roman" w:eastAsia="Times New Roman" w:hAnsi="Times New Roman" w:cs="Times New Roman"/>
                <w:sz w:val="20"/>
                <w:szCs w:val="20"/>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Субъект </w:t>
            </w:r>
            <w:r w:rsidRPr="00D06466">
              <w:rPr>
                <w:rFonts w:ascii="Times New Roman" w:eastAsia="Times New Roman" w:hAnsi="Times New Roman" w:cs="Times New Roman"/>
                <w:sz w:val="20"/>
                <w:szCs w:val="20"/>
              </w:rPr>
              <w:br/>
              <w:t xml:space="preserve">официального </w:t>
            </w:r>
            <w:r w:rsidRPr="00D06466">
              <w:rPr>
                <w:rFonts w:ascii="Times New Roman" w:eastAsia="Times New Roman" w:hAnsi="Times New Roman" w:cs="Times New Roman"/>
                <w:sz w:val="20"/>
                <w:szCs w:val="20"/>
              </w:rPr>
              <w:br/>
              <w:t xml:space="preserve">статистического </w:t>
            </w:r>
            <w:r w:rsidRPr="00D06466">
              <w:rPr>
                <w:rFonts w:ascii="Times New Roman" w:eastAsia="Times New Roman" w:hAnsi="Times New Roman" w:cs="Times New Roman"/>
                <w:sz w:val="20"/>
                <w:szCs w:val="20"/>
              </w:rPr>
              <w:br/>
              <w:t>учета</w:t>
            </w:r>
          </w:p>
        </w:tc>
      </w:tr>
    </w:tbl>
    <w:p w:rsidR="00D06466" w:rsidRPr="00D06466" w:rsidRDefault="00D06466" w:rsidP="00D06466">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D06466" w:rsidRPr="00D06466" w:rsidTr="00D06466">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2420"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5953"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5</w:t>
            </w:r>
          </w:p>
        </w:tc>
      </w:tr>
      <w:tr w:rsidR="00D06466" w:rsidRPr="00D06466" w:rsidTr="00D06466">
        <w:trPr>
          <w:trHeight w:val="80"/>
        </w:trPr>
        <w:tc>
          <w:tcPr>
            <w:tcW w:w="567" w:type="dxa"/>
            <w:tcBorders>
              <w:top w:val="single" w:sz="4" w:space="0" w:color="auto"/>
              <w:left w:val="single" w:sz="4" w:space="0" w:color="auto"/>
              <w:bottom w:val="single" w:sz="4" w:space="0" w:color="auto"/>
              <w:right w:val="single" w:sz="4" w:space="0" w:color="auto"/>
            </w:tcBorders>
            <w:noWrap/>
          </w:tcPr>
          <w:p w:rsidR="00D06466" w:rsidRPr="00D06466" w:rsidRDefault="00D06466" w:rsidP="00D73AAC">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534"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Показатель 1.5.</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1.14.1</w:t>
            </w:r>
          </w:p>
        </w:tc>
        <w:tc>
          <w:tcPr>
            <w:tcW w:w="5953"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Воронежская область</w:t>
            </w: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8" w:name="Par1016"/>
      <w:bookmarkEnd w:id="8"/>
      <w:r w:rsidRPr="00D06466">
        <w:rPr>
          <w:rFonts w:ascii="Times New Roman" w:eastAsia="Calibri" w:hAnsi="Times New Roman" w:cs="Times New Roman"/>
          <w:sz w:val="20"/>
          <w:szCs w:val="20"/>
        </w:rPr>
        <w:lastRenderedPageBreak/>
        <w:t>Таблица 7</w:t>
      </w: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Сведения</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о методике расчета </w:t>
      </w:r>
      <w:proofErr w:type="gramStart"/>
      <w:r w:rsidRPr="00D06466">
        <w:rPr>
          <w:rFonts w:ascii="Times New Roman" w:eastAsia="Calibri" w:hAnsi="Times New Roman" w:cs="Times New Roman"/>
          <w:sz w:val="20"/>
          <w:szCs w:val="20"/>
        </w:rPr>
        <w:t>показателя  подпрограммы</w:t>
      </w:r>
      <w:proofErr w:type="gramEnd"/>
      <w:r w:rsidRPr="00D06466">
        <w:rPr>
          <w:rFonts w:ascii="Times New Roman" w:eastAsia="Calibri" w:hAnsi="Times New Roman" w:cs="Times New Roman"/>
          <w:sz w:val="20"/>
          <w:szCs w:val="20"/>
        </w:rPr>
        <w:t xml:space="preserve">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D06466" w:rsidRPr="00D06466" w:rsidTr="00D06466">
        <w:trPr>
          <w:trHeight w:val="960"/>
        </w:trPr>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w:t>
            </w:r>
            <w:r w:rsidRPr="00D06466">
              <w:rPr>
                <w:rFonts w:ascii="Times New Roman" w:eastAsia="Times New Roman" w:hAnsi="Times New Roman" w:cs="Times New Roman"/>
                <w:sz w:val="20"/>
                <w:szCs w:val="20"/>
              </w:rPr>
              <w:br/>
              <w:t>п/п</w:t>
            </w:r>
          </w:p>
        </w:tc>
        <w:tc>
          <w:tcPr>
            <w:tcW w:w="343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w:t>
            </w:r>
            <w:r w:rsidRPr="00D06466">
              <w:rPr>
                <w:rFonts w:ascii="Times New Roman" w:eastAsia="Times New Roman" w:hAnsi="Times New Roman" w:cs="Times New Roman"/>
                <w:sz w:val="20"/>
                <w:szCs w:val="20"/>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Ед. </w:t>
            </w:r>
            <w:r w:rsidRPr="00D06466">
              <w:rPr>
                <w:rFonts w:ascii="Times New Roman" w:eastAsia="Times New Roman" w:hAnsi="Times New Roman" w:cs="Times New Roman"/>
                <w:sz w:val="20"/>
                <w:szCs w:val="20"/>
              </w:rPr>
              <w:br/>
              <w:t>изм.</w:t>
            </w:r>
          </w:p>
        </w:tc>
        <w:tc>
          <w:tcPr>
            <w:tcW w:w="577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Методика расчета показателя (формула) и </w:t>
            </w:r>
          </w:p>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Базовые    </w:t>
            </w:r>
            <w:r w:rsidRPr="00D06466">
              <w:rPr>
                <w:rFonts w:ascii="Times New Roman" w:eastAsia="Times New Roman" w:hAnsi="Times New Roman" w:cs="Times New Roman"/>
                <w:sz w:val="20"/>
                <w:szCs w:val="20"/>
              </w:rPr>
              <w:br/>
              <w:t xml:space="preserve">показатели   </w:t>
            </w:r>
            <w:r w:rsidRPr="00D06466">
              <w:rPr>
                <w:rFonts w:ascii="Times New Roman" w:eastAsia="Times New Roman" w:hAnsi="Times New Roman" w:cs="Times New Roman"/>
                <w:sz w:val="20"/>
                <w:szCs w:val="20"/>
              </w:rPr>
              <w:br/>
              <w:t xml:space="preserve">(используемые </w:t>
            </w:r>
            <w:r w:rsidRPr="00D06466">
              <w:rPr>
                <w:rFonts w:ascii="Times New Roman" w:eastAsia="Times New Roman" w:hAnsi="Times New Roman" w:cs="Times New Roman"/>
                <w:sz w:val="20"/>
                <w:szCs w:val="20"/>
              </w:rPr>
              <w:br/>
              <w:t xml:space="preserve">  в формуле)</w:t>
            </w:r>
          </w:p>
        </w:tc>
      </w:tr>
    </w:tbl>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D06466" w:rsidRPr="00D06466" w:rsidTr="00D06466">
        <w:trPr>
          <w:tblHeader/>
        </w:trPr>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577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4</w:t>
            </w:r>
          </w:p>
        </w:tc>
        <w:tc>
          <w:tcPr>
            <w:tcW w:w="414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5</w:t>
            </w:r>
          </w:p>
        </w:tc>
      </w:tr>
      <w:tr w:rsidR="00D06466" w:rsidRPr="00D06466" w:rsidTr="00D06466">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roofErr w:type="gramStart"/>
            <w:r w:rsidRPr="00D06466">
              <w:rPr>
                <w:rFonts w:ascii="Times New Roman" w:eastAsia="Times New Roman" w:hAnsi="Times New Roman" w:cs="Times New Roman"/>
                <w:sz w:val="20"/>
                <w:szCs w:val="20"/>
              </w:rPr>
              <w:t>Уучас.=</w:t>
            </w:r>
            <w:proofErr w:type="gramEnd"/>
            <w:r w:rsidRPr="00D06466">
              <w:rPr>
                <w:rFonts w:ascii="Times New Roman" w:eastAsia="Times New Roman" w:hAnsi="Times New Roman" w:cs="Times New Roman"/>
                <w:sz w:val="20"/>
                <w:szCs w:val="20"/>
              </w:rPr>
              <w:t xml:space="preserve"> К уч..о.г./ К уч..п.г.х  100%-100%, </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где:</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Уучас. – </w:t>
            </w:r>
            <w:proofErr w:type="gramStart"/>
            <w:r w:rsidRPr="00D06466">
              <w:rPr>
                <w:rFonts w:ascii="Times New Roman" w:eastAsia="Times New Roman" w:hAnsi="Times New Roman" w:cs="Times New Roman"/>
                <w:sz w:val="20"/>
                <w:szCs w:val="20"/>
              </w:rPr>
              <w:t>процент  увеличение</w:t>
            </w:r>
            <w:proofErr w:type="gramEnd"/>
            <w:r w:rsidRPr="00D06466">
              <w:rPr>
                <w:rFonts w:ascii="Times New Roman" w:eastAsia="Times New Roman" w:hAnsi="Times New Roman" w:cs="Times New Roman"/>
                <w:sz w:val="20"/>
                <w:szCs w:val="20"/>
              </w:rPr>
              <w:t xml:space="preserve"> количества участников по сравнению с прошлым годом </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К уч.о.г.- Количество участников культурно-досуговых мероприятий за отчетный год </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Кпос.п.г.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Данные формы федерального статистического наблюдения № 7-НК</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
        </w:tc>
      </w:tr>
      <w:tr w:rsidR="00D06466" w:rsidRPr="00D06466" w:rsidTr="00D06466">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2.</w:t>
            </w:r>
          </w:p>
        </w:tc>
        <w:tc>
          <w:tcPr>
            <w:tcW w:w="354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ind w:left="66"/>
              <w:rPr>
                <w:rFonts w:ascii="Times New Roman" w:eastAsia="Calibri" w:hAnsi="Times New Roman" w:cs="Times New Roman"/>
                <w:sz w:val="20"/>
                <w:szCs w:val="20"/>
              </w:rPr>
            </w:pPr>
            <w:r w:rsidRPr="00D06466">
              <w:rPr>
                <w:rFonts w:ascii="Times New Roman" w:eastAsia="Calibri" w:hAnsi="Times New Roman" w:cs="Times New Roman"/>
                <w:sz w:val="20"/>
                <w:szCs w:val="20"/>
              </w:rPr>
              <w:t>Соотношение средней заработной платы работников учреждений культуры к средней заработной плате по Воронежской области</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Сср. = </w:t>
            </w:r>
            <w:proofErr w:type="gramStart"/>
            <w:r w:rsidRPr="00D06466">
              <w:rPr>
                <w:rFonts w:ascii="Times New Roman" w:eastAsia="Calibri" w:hAnsi="Times New Roman" w:cs="Times New Roman"/>
                <w:sz w:val="20"/>
                <w:szCs w:val="20"/>
              </w:rPr>
              <w:t>ЗПср.кул./</w:t>
            </w:r>
            <w:proofErr w:type="gramEnd"/>
            <w:r w:rsidRPr="00D06466">
              <w:rPr>
                <w:rFonts w:ascii="Times New Roman" w:eastAsia="Calibri" w:hAnsi="Times New Roman" w:cs="Times New Roman"/>
                <w:sz w:val="20"/>
                <w:szCs w:val="20"/>
              </w:rPr>
              <w:t>ЗП ср. РО*100</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где:</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ЗП </w:t>
            </w:r>
            <w:proofErr w:type="gramStart"/>
            <w:r w:rsidRPr="00D06466">
              <w:rPr>
                <w:rFonts w:ascii="Times New Roman" w:eastAsia="Calibri" w:hAnsi="Times New Roman" w:cs="Times New Roman"/>
                <w:sz w:val="20"/>
                <w:szCs w:val="20"/>
              </w:rPr>
              <w:t>ср.кул</w:t>
            </w:r>
            <w:proofErr w:type="gramEnd"/>
            <w:r w:rsidRPr="00D06466">
              <w:rPr>
                <w:rFonts w:ascii="Times New Roman" w:eastAsia="Calibri" w:hAnsi="Times New Roman" w:cs="Times New Roman"/>
                <w:sz w:val="20"/>
                <w:szCs w:val="20"/>
              </w:rPr>
              <w:t>. - средней заработной платы работников учреждений культуры;</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ЗП ср.РО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D06466" w:rsidRPr="00D06466" w:rsidTr="00D06466">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D06466" w:rsidRPr="00D06466" w:rsidRDefault="00D06466" w:rsidP="00D06466">
            <w:pPr>
              <w:spacing w:after="0"/>
              <w:rPr>
                <w:rFonts w:ascii="Times New Roman" w:eastAsia="Calibri"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единиц</w:t>
            </w:r>
          </w:p>
        </w:tc>
        <w:tc>
          <w:tcPr>
            <w:tcW w:w="577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Ууд. = О обр., где:</w:t>
            </w:r>
          </w:p>
          <w:p w:rsidR="00D06466" w:rsidRPr="00D06466" w:rsidRDefault="00D06466" w:rsidP="00D06466">
            <w:pPr>
              <w:spacing w:after="0"/>
              <w:ind w:firstLine="709"/>
              <w:jc w:val="both"/>
              <w:rPr>
                <w:rFonts w:ascii="Times New Roman" w:eastAsia="Calibri" w:hAnsi="Times New Roman" w:cs="Times New Roman"/>
                <w:sz w:val="20"/>
                <w:szCs w:val="20"/>
                <w:lang w:eastAsia="ru-RU"/>
              </w:rPr>
            </w:pPr>
          </w:p>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lang w:eastAsia="ru-RU"/>
              </w:rPr>
              <w:t xml:space="preserve">Ууд. – уровень удовлетворенности </w:t>
            </w:r>
            <w:r w:rsidRPr="00D06466">
              <w:rPr>
                <w:rFonts w:ascii="Times New Roman" w:eastAsia="Calibri" w:hAnsi="Times New Roman" w:cs="Times New Roman"/>
                <w:sz w:val="20"/>
                <w:szCs w:val="20"/>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D06466" w:rsidRPr="00D06466" w:rsidRDefault="00D06466" w:rsidP="00D06466">
            <w:pPr>
              <w:spacing w:after="0"/>
              <w:rPr>
                <w:rFonts w:ascii="Times New Roman" w:eastAsia="Calibri" w:hAnsi="Times New Roman" w:cs="Times New Roman"/>
                <w:sz w:val="20"/>
                <w:szCs w:val="20"/>
                <w:lang w:eastAsia="ru-RU"/>
              </w:rPr>
            </w:pPr>
          </w:p>
          <w:p w:rsidR="00D06466" w:rsidRPr="00D06466" w:rsidRDefault="00D06466" w:rsidP="00D06466">
            <w:pPr>
              <w:spacing w:after="0"/>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 xml:space="preserve">О обр. – отсутствие отрицательных отзывов жителей поселения на качество предоставления </w:t>
            </w:r>
            <w:r w:rsidRPr="00D06466">
              <w:rPr>
                <w:rFonts w:ascii="Times New Roman" w:eastAsia="Calibri" w:hAnsi="Times New Roman" w:cs="Times New Roman"/>
                <w:sz w:val="20"/>
                <w:szCs w:val="20"/>
              </w:rPr>
              <w:t>муниципальных</w:t>
            </w:r>
            <w:r w:rsidRPr="00D06466">
              <w:rPr>
                <w:rFonts w:ascii="Times New Roman" w:eastAsia="Calibri" w:hAnsi="Times New Roman" w:cs="Times New Roman"/>
                <w:sz w:val="20"/>
                <w:szCs w:val="20"/>
                <w:lang w:eastAsia="ru-RU"/>
              </w:rPr>
              <w:t xml:space="preserve"> услуг </w:t>
            </w:r>
            <w:r w:rsidRPr="00D06466">
              <w:rPr>
                <w:rFonts w:ascii="Times New Roman" w:eastAsia="Calibri" w:hAnsi="Times New Roman" w:cs="Times New Roman"/>
                <w:sz w:val="20"/>
                <w:szCs w:val="20"/>
              </w:rPr>
              <w:t>муниципальными</w:t>
            </w:r>
            <w:r w:rsidRPr="00D06466">
              <w:rPr>
                <w:rFonts w:ascii="Times New Roman" w:eastAsia="Calibri" w:hAnsi="Times New Roman" w:cs="Times New Roman"/>
                <w:sz w:val="20"/>
                <w:szCs w:val="20"/>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Книги обращений муниципальных учреждений, подведомственных Отделу культуры Администрации Коломыцевского сельского поселения</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851"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bookmarkStart w:id="9" w:name="Par879"/>
      <w:bookmarkEnd w:id="9"/>
      <w:r w:rsidRPr="00D06466">
        <w:rPr>
          <w:rFonts w:ascii="Times New Roman" w:eastAsia="Calibri" w:hAnsi="Times New Roman" w:cs="Times New Roman"/>
          <w:b/>
          <w:sz w:val="20"/>
          <w:szCs w:val="20"/>
        </w:rPr>
        <w:lastRenderedPageBreak/>
        <w:t>ПАСПОРТ</w:t>
      </w: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b/>
          <w:sz w:val="20"/>
          <w:szCs w:val="20"/>
        </w:rPr>
      </w:pPr>
      <w:proofErr w:type="gramStart"/>
      <w:r w:rsidRPr="00D06466">
        <w:rPr>
          <w:rFonts w:ascii="Times New Roman" w:eastAsia="Calibri" w:hAnsi="Times New Roman" w:cs="Times New Roman"/>
          <w:b/>
          <w:sz w:val="20"/>
          <w:szCs w:val="20"/>
        </w:rPr>
        <w:t>подпрограммы  2</w:t>
      </w:r>
      <w:proofErr w:type="gramEnd"/>
      <w:r w:rsidRPr="00D06466">
        <w:rPr>
          <w:rFonts w:ascii="Times New Roman" w:eastAsia="Calibri" w:hAnsi="Times New Roman" w:cs="Times New Roman"/>
          <w:b/>
          <w:sz w:val="20"/>
          <w:szCs w:val="20"/>
        </w:rPr>
        <w:t>. «Организация библиотечного обслуживания населения»</w:t>
      </w: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tbl>
      <w:tblPr>
        <w:tblW w:w="10425" w:type="dxa"/>
        <w:tblLayout w:type="fixed"/>
        <w:tblLook w:val="00A0" w:firstRow="1" w:lastRow="0" w:firstColumn="1" w:lastColumn="0" w:noHBand="0" w:noVBand="0"/>
      </w:tblPr>
      <w:tblGrid>
        <w:gridCol w:w="3511"/>
        <w:gridCol w:w="6914"/>
      </w:tblGrid>
      <w:tr w:rsidR="00D06466" w:rsidRPr="00D06466" w:rsidTr="00D06466">
        <w:tc>
          <w:tcPr>
            <w:tcW w:w="351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Организация библиотечного обслуживания населения</w:t>
            </w:r>
          </w:p>
          <w:p w:rsidR="00D06466" w:rsidRPr="00D06466" w:rsidRDefault="00D06466" w:rsidP="00D06466">
            <w:pPr>
              <w:widowControl w:val="0"/>
              <w:autoSpaceDE w:val="0"/>
              <w:autoSpaceDN w:val="0"/>
              <w:adjustRightInd w:val="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Муниципальное казенное учреждение культуры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«Коломыцевское сельский дом культуры»; администрация Коломыцевского сельского поселения</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отсутствуют</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Участники подпрограммы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МКУК «Коломыцевский</w:t>
            </w:r>
            <w:r w:rsidRPr="00D06466">
              <w:rPr>
                <w:rFonts w:eastAsia="Calibri"/>
                <w:sz w:val="20"/>
                <w:szCs w:val="20"/>
              </w:rPr>
              <w:t>сельский дом культуры</w:t>
            </w:r>
            <w:r w:rsidRPr="00D06466">
              <w:rPr>
                <w:rFonts w:ascii="Times New Roman" w:eastAsia="Calibri" w:hAnsi="Times New Roman" w:cs="Times New Roman"/>
                <w:sz w:val="20"/>
                <w:szCs w:val="20"/>
              </w:rPr>
              <w:t>»</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Программно-целевые инструменты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подпрограммы</w:t>
            </w:r>
          </w:p>
        </w:tc>
        <w:tc>
          <w:tcPr>
            <w:tcW w:w="691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отсутствуют</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Цели подпрограммы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color w:val="365F91"/>
                <w:sz w:val="20"/>
                <w:szCs w:val="20"/>
              </w:rPr>
            </w:pP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both"/>
              <w:outlineLvl w:val="2"/>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rPr>
              <w:t>создание условий для реализации муниципальной программы Коломыцевского поселения «Развитие и сохранение культуры поселения»</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Задачи подпрограммы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rPr>
                <w:rFonts w:ascii="Times New Roman" w:eastAsia="Calibri" w:hAnsi="Times New Roman" w:cs="Times New Roman"/>
                <w:b/>
                <w:sz w:val="20"/>
                <w:szCs w:val="20"/>
              </w:rPr>
            </w:pPr>
            <w:r w:rsidRPr="00D06466">
              <w:rPr>
                <w:rFonts w:ascii="Times New Roman" w:eastAsia="Calibri" w:hAnsi="Times New Roman" w:cs="Times New Roman"/>
                <w:b/>
                <w:sz w:val="20"/>
                <w:szCs w:val="20"/>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Этапы и сроки реализации подпрограммы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срок реализации программы: 2020 – 2026 годы</w:t>
            </w:r>
          </w:p>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этапы реализации программы не предусмотрены</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 xml:space="preserve">Ресурсное </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r w:rsidRPr="00D06466">
              <w:rPr>
                <w:rFonts w:ascii="Times New Roman" w:eastAsia="Calibri" w:hAnsi="Times New Roman" w:cs="Times New Roman"/>
                <w:b/>
                <w:sz w:val="20"/>
                <w:szCs w:val="20"/>
              </w:rPr>
              <w:t>обеспечение подпрограммы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color w:val="FF0000"/>
                <w:sz w:val="20"/>
                <w:szCs w:val="20"/>
              </w:rPr>
            </w:pPr>
            <w:r w:rsidRPr="00D06466">
              <w:rPr>
                <w:rFonts w:ascii="Times New Roman" w:eastAsia="Times New Roman" w:hAnsi="Times New Roman" w:cs="Times New Roman"/>
                <w:sz w:val="20"/>
                <w:szCs w:val="20"/>
              </w:rPr>
              <w:t xml:space="preserve">финансирование программных мероприятий осуществляется за счет </w:t>
            </w:r>
            <w:proofErr w:type="gramStart"/>
            <w:r w:rsidRPr="00D06466">
              <w:rPr>
                <w:rFonts w:ascii="Times New Roman" w:eastAsia="Times New Roman" w:hAnsi="Times New Roman" w:cs="Times New Roman"/>
                <w:sz w:val="20"/>
                <w:szCs w:val="20"/>
              </w:rPr>
              <w:t>межбюджетных трансфертов</w:t>
            </w:r>
            <w:proofErr w:type="gramEnd"/>
            <w:r w:rsidRPr="00D06466">
              <w:rPr>
                <w:rFonts w:ascii="Times New Roman" w:eastAsia="Times New Roman" w:hAnsi="Times New Roman" w:cs="Times New Roman"/>
                <w:sz w:val="20"/>
                <w:szCs w:val="20"/>
              </w:rPr>
              <w:t xml:space="preserve"> передаваемых из бюджета Лискинского муниципального района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Общий объем финансирования подпрограммы составляет -</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Calibri" w:hAnsi="Times New Roman" w:cs="Times New Roman"/>
                <w:color w:val="1D1B11"/>
                <w:sz w:val="20"/>
                <w:szCs w:val="20"/>
                <w:lang w:eastAsia="ru-RU"/>
              </w:rPr>
              <w:t xml:space="preserve">738,0 </w:t>
            </w:r>
            <w:r w:rsidRPr="00D06466">
              <w:rPr>
                <w:rFonts w:ascii="Times New Roman" w:eastAsia="Times New Roman" w:hAnsi="Times New Roman" w:cs="Times New Roman"/>
                <w:sz w:val="20"/>
                <w:szCs w:val="20"/>
              </w:rPr>
              <w:t>тыс. рублей, в том числе:</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bookmarkStart w:id="10" w:name="_Hlk63763640"/>
            <w:r w:rsidRPr="00D06466">
              <w:rPr>
                <w:rFonts w:ascii="Times New Roman" w:eastAsia="Times New Roman" w:hAnsi="Times New Roman" w:cs="Times New Roman"/>
                <w:sz w:val="20"/>
                <w:szCs w:val="20"/>
              </w:rPr>
              <w:t>2020 год - 3</w:t>
            </w:r>
            <w:r w:rsidRPr="00D06466">
              <w:rPr>
                <w:rFonts w:ascii="Times New Roman" w:hAnsi="Times New Roman" w:cs="Times New Roman"/>
                <w:sz w:val="20"/>
                <w:szCs w:val="20"/>
              </w:rPr>
              <w:t>58,0</w:t>
            </w:r>
            <w:r w:rsidRPr="00D06466">
              <w:rPr>
                <w:rFonts w:ascii="Times New Roman" w:eastAsia="Times New Roman" w:hAnsi="Times New Roman" w:cs="Times New Roman"/>
                <w:sz w:val="20"/>
                <w:szCs w:val="20"/>
              </w:rPr>
              <w:t xml:space="preserve">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 год - 380,0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 год - 0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 год - 0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 год - 0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 год - 0 тыс. рублей;</w:t>
            </w:r>
          </w:p>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Times New Roman" w:hAnsi="Times New Roman" w:cs="Times New Roman"/>
                <w:sz w:val="20"/>
                <w:szCs w:val="20"/>
              </w:rPr>
              <w:t>2026 год -0 тыс. рублей</w:t>
            </w:r>
            <w:bookmarkEnd w:id="10"/>
            <w:r w:rsidRPr="00D06466">
              <w:rPr>
                <w:rFonts w:ascii="Times New Roman" w:eastAsia="Times New Roman" w:hAnsi="Times New Roman" w:cs="Times New Roman"/>
                <w:sz w:val="20"/>
                <w:szCs w:val="20"/>
              </w:rPr>
              <w:t>.</w:t>
            </w:r>
          </w:p>
        </w:tc>
      </w:tr>
      <w:tr w:rsidR="00D06466" w:rsidRPr="00D06466" w:rsidTr="00D06466">
        <w:tc>
          <w:tcPr>
            <w:tcW w:w="351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Calibri" w:hAnsi="Times New Roman" w:cs="Times New Roman"/>
                <w:b/>
                <w:sz w:val="20"/>
                <w:szCs w:val="20"/>
              </w:rPr>
            </w:pPr>
            <w:r w:rsidRPr="00D06466">
              <w:rPr>
                <w:rFonts w:ascii="Times New Roman" w:eastAsia="Calibri" w:hAnsi="Times New Roman" w:cs="Times New Roman"/>
                <w:b/>
                <w:sz w:val="20"/>
                <w:szCs w:val="20"/>
              </w:rPr>
              <w:t>Ожидаемые результаты реализации подпрограммы</w:t>
            </w:r>
          </w:p>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Calibri" w:hAnsi="Times New Roman" w:cs="Times New Roman"/>
                <w:sz w:val="20"/>
                <w:szCs w:val="20"/>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D06466" w:rsidRPr="00D06466" w:rsidTr="00D06466">
        <w:tc>
          <w:tcPr>
            <w:tcW w:w="3511" w:type="dxa"/>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color w:val="365F91"/>
                <w:sz w:val="20"/>
                <w:szCs w:val="20"/>
              </w:rPr>
            </w:pPr>
          </w:p>
        </w:tc>
        <w:tc>
          <w:tcPr>
            <w:tcW w:w="6914" w:type="dxa"/>
          </w:tcPr>
          <w:p w:rsidR="00D06466" w:rsidRPr="00D06466" w:rsidRDefault="00D06466" w:rsidP="00D06466">
            <w:pPr>
              <w:widowControl w:val="0"/>
              <w:autoSpaceDE w:val="0"/>
              <w:autoSpaceDN w:val="0"/>
              <w:adjustRightInd w:val="0"/>
              <w:spacing w:after="0"/>
              <w:jc w:val="both"/>
              <w:rPr>
                <w:rFonts w:ascii="Times New Roman" w:eastAsia="Calibri" w:hAnsi="Times New Roman" w:cs="Times New Roman"/>
                <w:b/>
                <w:color w:val="365F91"/>
                <w:sz w:val="20"/>
                <w:szCs w:val="20"/>
              </w:rPr>
            </w:pPr>
          </w:p>
        </w:tc>
      </w:tr>
    </w:tbl>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Раздел 1. Характеристика сферы реализации подпрограммы</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0"/>
          <w:szCs w:val="20"/>
        </w:rPr>
      </w:pPr>
      <w:r w:rsidRPr="00D06466">
        <w:rPr>
          <w:rFonts w:ascii="Times New Roman" w:eastAsia="Calibri" w:hAnsi="Times New Roman" w:cs="Times New Roman"/>
          <w:b/>
          <w:sz w:val="20"/>
          <w:szCs w:val="20"/>
        </w:rPr>
        <w:t>«Организация библиотечного обслуживания населения»</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lastRenderedPageBreak/>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D06466" w:rsidRPr="00D06466" w:rsidRDefault="00D06466" w:rsidP="00D06466">
      <w:pPr>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w:t>
      </w:r>
      <w:proofErr w:type="gramStart"/>
      <w:r w:rsidRPr="00D06466">
        <w:rPr>
          <w:rFonts w:ascii="Times New Roman" w:eastAsia="Calibri" w:hAnsi="Times New Roman" w:cs="Times New Roman"/>
          <w:sz w:val="20"/>
          <w:szCs w:val="20"/>
        </w:rPr>
        <w:t>библиотека  Коломыцевского</w:t>
      </w:r>
      <w:proofErr w:type="gramEnd"/>
      <w:r w:rsidRPr="00D06466">
        <w:rPr>
          <w:rFonts w:ascii="Times New Roman" w:eastAsia="Calibri" w:hAnsi="Times New Roman" w:cs="Times New Roman"/>
          <w:sz w:val="20"/>
          <w:szCs w:val="20"/>
        </w:rPr>
        <w:t xml:space="preserve">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06466" w:rsidRPr="00D06466" w:rsidRDefault="00D06466" w:rsidP="00D06466">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Показатель </w:t>
      </w:r>
      <w:proofErr w:type="gramStart"/>
      <w:r w:rsidRPr="00D06466">
        <w:rPr>
          <w:rFonts w:ascii="Times New Roman" w:eastAsia="Calibri" w:hAnsi="Times New Roman" w:cs="Times New Roman"/>
          <w:sz w:val="20"/>
          <w:szCs w:val="20"/>
        </w:rPr>
        <w:t>подпрограммы  -</w:t>
      </w:r>
      <w:proofErr w:type="gramEnd"/>
      <w:r w:rsidRPr="00D06466">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9 к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D06466" w:rsidRPr="00D06466" w:rsidRDefault="00D06466" w:rsidP="00D06466">
      <w:pPr>
        <w:spacing w:after="0" w:line="240" w:lineRule="auto"/>
        <w:ind w:firstLine="72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Подпрограмму предусматривается реализовать в 2020-2026 годах в один этап.</w:t>
      </w:r>
    </w:p>
    <w:p w:rsidR="00D06466" w:rsidRPr="00D06466" w:rsidRDefault="00D06466" w:rsidP="00D06466">
      <w:pPr>
        <w:spacing w:after="0" w:line="240" w:lineRule="auto"/>
        <w:ind w:firstLine="720"/>
        <w:jc w:val="both"/>
        <w:rPr>
          <w:rFonts w:ascii="Times New Roman" w:eastAsia="Calibri" w:hAnsi="Times New Roman" w:cs="Times New Roman"/>
          <w:sz w:val="20"/>
          <w:szCs w:val="20"/>
        </w:r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Раздел 3. Характеристика основных мероприятий подпрограммы «Организация библиотечного обслуживания населения»</w:t>
      </w:r>
    </w:p>
    <w:p w:rsidR="00D06466" w:rsidRPr="00D06466" w:rsidRDefault="00D06466" w:rsidP="00D06466">
      <w:pPr>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Подпрограмма включает основное мероприятие:</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расходы на содержание МКУК «Коломыцевский сельский дом культуры» - библиотека</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расходы на выплаты по оплате труда работников </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расходы на обеспечение </w:t>
      </w:r>
      <w:proofErr w:type="gramStart"/>
      <w:r w:rsidRPr="00D06466">
        <w:rPr>
          <w:rFonts w:ascii="Times New Roman" w:eastAsia="Calibri" w:hAnsi="Times New Roman" w:cs="Times New Roman"/>
          <w:sz w:val="20"/>
          <w:szCs w:val="20"/>
        </w:rPr>
        <w:t>функций  работников</w:t>
      </w:r>
      <w:proofErr w:type="gramEnd"/>
      <w:r w:rsidRPr="00D06466">
        <w:rPr>
          <w:rFonts w:ascii="Times New Roman" w:eastAsia="Calibri" w:hAnsi="Times New Roman" w:cs="Times New Roman"/>
          <w:sz w:val="20"/>
          <w:szCs w:val="20"/>
        </w:rPr>
        <w:t xml:space="preserve"> учреждения</w:t>
      </w:r>
    </w:p>
    <w:p w:rsidR="00D06466" w:rsidRPr="00D06466" w:rsidRDefault="00D06466" w:rsidP="00D06466">
      <w:pPr>
        <w:spacing w:after="0" w:line="240" w:lineRule="auto"/>
        <w:jc w:val="center"/>
        <w:rPr>
          <w:rFonts w:ascii="Times New Roman" w:eastAsia="Calibri" w:hAnsi="Times New Roman" w:cs="Times New Roman"/>
          <w:sz w:val="20"/>
          <w:szCs w:val="20"/>
        </w:r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t>Раздел 4. Информация по ресурсному обеспечению подпрограммы «Организация библиотечного обслуживания населения»</w:t>
      </w:r>
    </w:p>
    <w:p w:rsidR="00D06466" w:rsidRPr="00D06466" w:rsidRDefault="00D06466" w:rsidP="00D0646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Calibri" w:hAnsi="Times New Roman" w:cs="Times New Roman"/>
          <w:sz w:val="20"/>
          <w:szCs w:val="20"/>
        </w:rPr>
        <w:t>Объем финансового обеспечения реализации подпрограммы за счет средств местного бюджета за весь период ее реализации составит -</w:t>
      </w:r>
      <w:r w:rsidRPr="00D06466">
        <w:rPr>
          <w:rFonts w:ascii="Times New Roman" w:eastAsia="Calibri" w:hAnsi="Times New Roman" w:cs="Times New Roman"/>
          <w:color w:val="1D1B11"/>
          <w:sz w:val="20"/>
          <w:szCs w:val="20"/>
          <w:lang w:eastAsia="ru-RU"/>
        </w:rPr>
        <w:t xml:space="preserve">738,0 </w:t>
      </w:r>
      <w:r w:rsidRPr="00D06466">
        <w:rPr>
          <w:rFonts w:ascii="Times New Roman" w:eastAsia="Times New Roman" w:hAnsi="Times New Roman" w:cs="Times New Roman"/>
          <w:sz w:val="20"/>
          <w:szCs w:val="20"/>
        </w:rPr>
        <w:t>тыс. рублей, в том числе:</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 год - 3</w:t>
      </w:r>
      <w:r w:rsidRPr="00D06466">
        <w:rPr>
          <w:rFonts w:ascii="Times New Roman" w:hAnsi="Times New Roman" w:cs="Times New Roman"/>
          <w:sz w:val="20"/>
          <w:szCs w:val="20"/>
        </w:rPr>
        <w:t>58,0</w:t>
      </w:r>
      <w:r w:rsidRPr="00D06466">
        <w:rPr>
          <w:rFonts w:ascii="Times New Roman" w:eastAsia="Times New Roman" w:hAnsi="Times New Roman" w:cs="Times New Roman"/>
          <w:sz w:val="20"/>
          <w:szCs w:val="20"/>
        </w:rPr>
        <w:t xml:space="preserve">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 год - 380,0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 год - 0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 год - 0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 год - 0 тыс. рублей;</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 год - 0 тыс. рублей;</w:t>
      </w:r>
    </w:p>
    <w:p w:rsidR="00D06466" w:rsidRPr="00D06466" w:rsidRDefault="00D06466" w:rsidP="00D06466">
      <w:pPr>
        <w:spacing w:after="0" w:line="240" w:lineRule="auto"/>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 год -0 тыс. рублей.</w:t>
      </w:r>
    </w:p>
    <w:p w:rsidR="00D06466" w:rsidRPr="00D06466" w:rsidRDefault="00D06466" w:rsidP="00D06466">
      <w:pPr>
        <w:spacing w:after="0" w:line="240" w:lineRule="auto"/>
        <w:jc w:val="both"/>
        <w:rPr>
          <w:rFonts w:ascii="Times New Roman" w:eastAsia="Times New Roman" w:hAnsi="Times New Roman" w:cs="Times New Roman"/>
          <w:sz w:val="20"/>
          <w:szCs w:val="20"/>
        </w:rPr>
      </w:pPr>
    </w:p>
    <w:p w:rsidR="00D06466" w:rsidRPr="00D06466" w:rsidRDefault="00D06466" w:rsidP="00D06466">
      <w:pPr>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Times New Roman" w:hAnsi="Times New Roman" w:cs="Times New Roman"/>
          <w:sz w:val="20"/>
          <w:szCs w:val="20"/>
        </w:rPr>
        <w:t xml:space="preserve">                                     </w:t>
      </w:r>
      <w:r w:rsidRPr="00D06466">
        <w:rPr>
          <w:rFonts w:ascii="Times New Roman" w:eastAsia="Calibri" w:hAnsi="Times New Roman" w:cs="Times New Roman"/>
          <w:color w:val="1D1B11"/>
          <w:sz w:val="20"/>
          <w:szCs w:val="20"/>
          <w:lang w:eastAsia="ru-RU"/>
        </w:rPr>
        <w:t xml:space="preserve">Обоснования необходимого </w:t>
      </w:r>
      <w:proofErr w:type="gramStart"/>
      <w:r w:rsidRPr="00D06466">
        <w:rPr>
          <w:rFonts w:ascii="Times New Roman" w:eastAsia="Calibri" w:hAnsi="Times New Roman" w:cs="Times New Roman"/>
          <w:color w:val="1D1B11"/>
          <w:sz w:val="20"/>
          <w:szCs w:val="20"/>
          <w:lang w:eastAsia="ru-RU"/>
        </w:rPr>
        <w:t>объёма  финансирования</w:t>
      </w:r>
      <w:proofErr w:type="gramEnd"/>
      <w:r w:rsidRPr="00D06466">
        <w:rPr>
          <w:rFonts w:ascii="Times New Roman" w:eastAsia="Calibri" w:hAnsi="Times New Roman" w:cs="Times New Roman"/>
          <w:color w:val="1D1B11"/>
          <w:sz w:val="20"/>
          <w:szCs w:val="20"/>
          <w:lang w:eastAsia="ru-RU"/>
        </w:rPr>
        <w:t xml:space="preserve">:                                   </w:t>
      </w:r>
    </w:p>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p w:rsidR="00D06466" w:rsidRPr="00D06466" w:rsidRDefault="00D06466" w:rsidP="00D06466">
      <w:pPr>
        <w:suppressAutoHyphens/>
        <w:spacing w:after="0" w:line="240" w:lineRule="auto"/>
        <w:ind w:firstLine="709"/>
        <w:jc w:val="right"/>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Таблица №8</w:t>
      </w:r>
    </w:p>
    <w:p w:rsidR="00D06466" w:rsidRPr="00D06466" w:rsidRDefault="00D06466" w:rsidP="00D06466">
      <w:pPr>
        <w:spacing w:after="0" w:line="240" w:lineRule="auto"/>
        <w:ind w:firstLine="709"/>
        <w:jc w:val="both"/>
        <w:rPr>
          <w:rFonts w:ascii="Times New Roman" w:eastAsia="Calibri"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2010"/>
        <w:gridCol w:w="753"/>
        <w:gridCol w:w="819"/>
        <w:gridCol w:w="753"/>
        <w:gridCol w:w="753"/>
        <w:gridCol w:w="753"/>
        <w:gridCol w:w="753"/>
        <w:gridCol w:w="753"/>
        <w:gridCol w:w="864"/>
      </w:tblGrid>
      <w:tr w:rsidR="00D06466" w:rsidRPr="00D06466" w:rsidTr="00D06466">
        <w:trPr>
          <w:trHeight w:val="638"/>
        </w:trPr>
        <w:tc>
          <w:tcPr>
            <w:tcW w:w="857" w:type="pct"/>
            <w:vMerge w:val="restar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Наименование подпрограммы</w:t>
            </w:r>
          </w:p>
        </w:tc>
        <w:tc>
          <w:tcPr>
            <w:tcW w:w="1014" w:type="pct"/>
            <w:vMerge w:val="restar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Источник ресурсного обеспечения</w:t>
            </w:r>
          </w:p>
        </w:tc>
        <w:tc>
          <w:tcPr>
            <w:tcW w:w="3129" w:type="pct"/>
            <w:gridSpan w:val="8"/>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Оценка расходов по годам реализации подпрограммы, тыс. руб.</w:t>
            </w:r>
            <w:r w:rsidRPr="00D06466">
              <w:rPr>
                <w:rFonts w:ascii="Times New Roman" w:eastAsia="Calibri" w:hAnsi="Times New Roman" w:cs="Times New Roman"/>
                <w:color w:val="1D1B11"/>
                <w:sz w:val="20"/>
                <w:szCs w:val="20"/>
                <w:lang w:eastAsia="ru-RU"/>
              </w:rPr>
              <w:tab/>
            </w:r>
            <w:r w:rsidRPr="00D06466">
              <w:rPr>
                <w:rFonts w:ascii="Times New Roman" w:eastAsia="Calibri" w:hAnsi="Times New Roman" w:cs="Times New Roman"/>
                <w:color w:val="1D1B11"/>
                <w:sz w:val="20"/>
                <w:szCs w:val="20"/>
                <w:lang w:eastAsia="ru-RU"/>
              </w:rPr>
              <w:tab/>
            </w:r>
            <w:r w:rsidRPr="00D06466">
              <w:rPr>
                <w:rFonts w:ascii="Times New Roman" w:eastAsia="Calibri" w:hAnsi="Times New Roman" w:cs="Times New Roman"/>
                <w:color w:val="1D1B11"/>
                <w:sz w:val="20"/>
                <w:szCs w:val="20"/>
                <w:lang w:eastAsia="ru-RU"/>
              </w:rPr>
              <w:tab/>
            </w:r>
          </w:p>
        </w:tc>
      </w:tr>
      <w:tr w:rsidR="00D06466" w:rsidRPr="00D06466" w:rsidTr="00D06466">
        <w:tc>
          <w:tcPr>
            <w:tcW w:w="857" w:type="pct"/>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2020</w:t>
            </w:r>
          </w:p>
        </w:tc>
        <w:tc>
          <w:tcPr>
            <w:tcW w:w="413"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2021</w:t>
            </w:r>
          </w:p>
        </w:tc>
        <w:tc>
          <w:tcPr>
            <w:tcW w:w="380"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2022</w:t>
            </w:r>
          </w:p>
        </w:tc>
        <w:tc>
          <w:tcPr>
            <w:tcW w:w="380"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2023</w:t>
            </w:r>
          </w:p>
        </w:tc>
        <w:tc>
          <w:tcPr>
            <w:tcW w:w="380"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2024</w:t>
            </w:r>
          </w:p>
        </w:tc>
        <w:tc>
          <w:tcPr>
            <w:tcW w:w="380"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2025</w:t>
            </w:r>
          </w:p>
        </w:tc>
        <w:tc>
          <w:tcPr>
            <w:tcW w:w="380"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2026</w:t>
            </w:r>
          </w:p>
        </w:tc>
        <w:tc>
          <w:tcPr>
            <w:tcW w:w="437" w:type="pc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Всего</w:t>
            </w:r>
          </w:p>
        </w:tc>
      </w:tr>
      <w:tr w:rsidR="00D06466" w:rsidRPr="00D06466" w:rsidTr="00D06466">
        <w:tc>
          <w:tcPr>
            <w:tcW w:w="857" w:type="pct"/>
            <w:vMerge w:val="restart"/>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Организация библиотечного обслуживания населения</w:t>
            </w:r>
          </w:p>
        </w:tc>
        <w:tc>
          <w:tcPr>
            <w:tcW w:w="1014" w:type="pct"/>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Всего, в том числе</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358,0</w:t>
            </w:r>
          </w:p>
        </w:tc>
        <w:tc>
          <w:tcPr>
            <w:tcW w:w="413"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380,0</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w:t>
            </w:r>
          </w:p>
        </w:tc>
        <w:tc>
          <w:tcPr>
            <w:tcW w:w="437"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738,0</w:t>
            </w:r>
          </w:p>
        </w:tc>
      </w:tr>
      <w:tr w:rsidR="00D06466" w:rsidRPr="00D06466" w:rsidTr="00D06466">
        <w:tc>
          <w:tcPr>
            <w:tcW w:w="857" w:type="pct"/>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Федеральный бюджет</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13"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37"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D06466" w:rsidRPr="00D06466" w:rsidTr="00D06466">
        <w:tc>
          <w:tcPr>
            <w:tcW w:w="857" w:type="pct"/>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Областной бюджет</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13"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37"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D06466" w:rsidRPr="00D06466" w:rsidTr="00D06466">
        <w:tc>
          <w:tcPr>
            <w:tcW w:w="857" w:type="pct"/>
            <w:vMerge/>
          </w:tcPr>
          <w:p w:rsidR="00D06466" w:rsidRPr="00D06466" w:rsidRDefault="00D06466" w:rsidP="00D06466">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tcPr>
          <w:p w:rsidR="00D06466" w:rsidRPr="00D06466" w:rsidRDefault="00D06466" w:rsidP="00D06466">
            <w:pPr>
              <w:spacing w:after="0" w:line="240" w:lineRule="auto"/>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Межбюджетные трансферты, передаваемые из бюджета Лискинского муниципального района</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358,0</w:t>
            </w:r>
          </w:p>
        </w:tc>
        <w:tc>
          <w:tcPr>
            <w:tcW w:w="413"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380,0</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380"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437" w:type="pct"/>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738,0</w:t>
            </w: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1906" w:h="16838"/>
          <w:pgMar w:top="1134" w:right="1134" w:bottom="1134" w:left="851" w:header="709" w:footer="709" w:gutter="0"/>
          <w:cols w:space="720"/>
        </w:sectPr>
      </w:pPr>
    </w:p>
    <w:p w:rsidR="00D06466" w:rsidRPr="00D06466" w:rsidRDefault="00D06466" w:rsidP="00D06466">
      <w:pPr>
        <w:spacing w:after="0" w:line="240" w:lineRule="auto"/>
        <w:jc w:val="center"/>
        <w:rPr>
          <w:rFonts w:ascii="Times New Roman" w:eastAsia="Calibri" w:hAnsi="Times New Roman" w:cs="Times New Roman"/>
          <w:b/>
          <w:sz w:val="20"/>
          <w:szCs w:val="20"/>
        </w:rPr>
      </w:pPr>
      <w:r w:rsidRPr="00D06466">
        <w:rPr>
          <w:rFonts w:ascii="Times New Roman" w:eastAsia="Calibri" w:hAnsi="Times New Roman" w:cs="Times New Roman"/>
          <w:b/>
          <w:sz w:val="20"/>
          <w:szCs w:val="20"/>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D06466" w:rsidRPr="00D06466" w:rsidRDefault="00D06466" w:rsidP="00D06466">
      <w:pPr>
        <w:spacing w:after="0" w:line="240" w:lineRule="auto"/>
        <w:jc w:val="both"/>
        <w:rPr>
          <w:rFonts w:ascii="Times New Roman" w:eastAsia="Calibri" w:hAnsi="Times New Roman" w:cs="Times New Roman"/>
          <w:sz w:val="20"/>
          <w:szCs w:val="20"/>
        </w:rPr>
      </w:pPr>
    </w:p>
    <w:p w:rsidR="00D06466" w:rsidRPr="00D06466" w:rsidRDefault="00D06466" w:rsidP="00D06466">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D06466">
        <w:rPr>
          <w:rFonts w:ascii="Times New Roman" w:eastAsia="Calibri" w:hAnsi="Times New Roman" w:cs="Times New Roman"/>
          <w:sz w:val="20"/>
          <w:szCs w:val="20"/>
        </w:rPr>
        <w:t>Таблица № 9</w:t>
      </w:r>
    </w:p>
    <w:p w:rsidR="00D06466" w:rsidRPr="00D06466" w:rsidRDefault="00D06466" w:rsidP="00D06466">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Сведения</w:t>
      </w:r>
    </w:p>
    <w:p w:rsidR="00D06466" w:rsidRPr="00D06466" w:rsidRDefault="00D06466" w:rsidP="00D06466">
      <w:pPr>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о показателях (индикаторах) подпрограммы</w:t>
      </w:r>
    </w:p>
    <w:p w:rsidR="00D06466" w:rsidRPr="00D06466" w:rsidRDefault="00D06466" w:rsidP="00D06466">
      <w:pPr>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«Организация библиотечного обслуживания населения» и их значениях</w:t>
      </w:r>
    </w:p>
    <w:tbl>
      <w:tblPr>
        <w:tblW w:w="15029" w:type="dxa"/>
        <w:tblInd w:w="91" w:type="dxa"/>
        <w:tblLook w:val="00A0" w:firstRow="1" w:lastRow="0" w:firstColumn="1" w:lastColumn="0" w:noHBand="0" w:noVBand="0"/>
      </w:tblPr>
      <w:tblGrid>
        <w:gridCol w:w="1175"/>
        <w:gridCol w:w="2756"/>
        <w:gridCol w:w="3934"/>
        <w:gridCol w:w="1808"/>
        <w:gridCol w:w="2736"/>
        <w:gridCol w:w="2620"/>
      </w:tblGrid>
      <w:tr w:rsidR="00D06466" w:rsidRPr="00D06466" w:rsidTr="00D06466">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Показатели, характеризующие качество оказываемых муниципальных услуг</w:t>
            </w:r>
          </w:p>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bCs/>
                <w:sz w:val="20"/>
                <w:szCs w:val="20"/>
              </w:rPr>
              <w:t xml:space="preserve"> в 2020-2026 годах</w:t>
            </w:r>
          </w:p>
        </w:tc>
      </w:tr>
      <w:tr w:rsidR="00D06466" w:rsidRPr="00D06466" w:rsidTr="00D06466">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 п/п</w:t>
            </w:r>
          </w:p>
        </w:tc>
        <w:tc>
          <w:tcPr>
            <w:tcW w:w="2861"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величина</w:t>
            </w:r>
          </w:p>
        </w:tc>
        <w:tc>
          <w:tcPr>
            <w:tcW w:w="2782"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Значение (балл)</w:t>
            </w:r>
          </w:p>
        </w:tc>
      </w:tr>
      <w:tr w:rsidR="00D06466" w:rsidRPr="00D06466" w:rsidTr="00D06466">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МКУК «Коломыцевский СДК» библиотека </w:t>
            </w:r>
          </w:p>
        </w:tc>
        <w:tc>
          <w:tcPr>
            <w:tcW w:w="4241" w:type="dxa"/>
            <w:tcBorders>
              <w:top w:val="nil"/>
              <w:left w:val="nil"/>
              <w:bottom w:val="single" w:sz="4" w:space="0" w:color="auto"/>
              <w:right w:val="single" w:sz="4" w:space="0" w:color="auto"/>
            </w:tcBorders>
            <w:hideMark/>
          </w:tcPr>
          <w:p w:rsidR="00D06466" w:rsidRPr="00D06466" w:rsidRDefault="00D06466" w:rsidP="00D06466">
            <w:pPr>
              <w:spacing w:after="0"/>
              <w:ind w:firstLine="709"/>
              <w:jc w:val="both"/>
              <w:rPr>
                <w:rFonts w:ascii="Times New Roman" w:eastAsia="Calibri" w:hAnsi="Times New Roman" w:cs="Times New Roman"/>
                <w:bCs/>
                <w:sz w:val="20"/>
                <w:szCs w:val="20"/>
              </w:rPr>
            </w:pPr>
            <w:r w:rsidRPr="00D06466">
              <w:rPr>
                <w:rFonts w:ascii="Times New Roman" w:eastAsia="Calibri" w:hAnsi="Times New Roman" w:cs="Times New Roman"/>
                <w:sz w:val="20"/>
                <w:szCs w:val="20"/>
              </w:rPr>
              <w:t>Число пользователей</w:t>
            </w:r>
          </w:p>
        </w:tc>
        <w:tc>
          <w:tcPr>
            <w:tcW w:w="1833"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550</w:t>
            </w:r>
          </w:p>
        </w:tc>
        <w:tc>
          <w:tcPr>
            <w:tcW w:w="2782" w:type="dxa"/>
            <w:tcBorders>
              <w:top w:val="nil"/>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50</w:t>
            </w:r>
          </w:p>
        </w:tc>
      </w:tr>
      <w:tr w:rsidR="00D06466" w:rsidRPr="00D06466" w:rsidTr="00D06466">
        <w:trPr>
          <w:trHeight w:val="435"/>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D06466" w:rsidRPr="00D06466" w:rsidRDefault="00D06466" w:rsidP="00D06466">
            <w:pPr>
              <w:spacing w:after="0"/>
              <w:ind w:firstLine="709"/>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Число посещений</w:t>
            </w:r>
          </w:p>
        </w:tc>
        <w:tc>
          <w:tcPr>
            <w:tcW w:w="1833"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4300</w:t>
            </w:r>
          </w:p>
        </w:tc>
        <w:tc>
          <w:tcPr>
            <w:tcW w:w="2782" w:type="dxa"/>
            <w:tcBorders>
              <w:top w:val="nil"/>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50</w:t>
            </w:r>
          </w:p>
        </w:tc>
      </w:tr>
      <w:tr w:rsidR="00D06466" w:rsidRPr="00D06466" w:rsidTr="00D06466">
        <w:trPr>
          <w:trHeight w:val="315"/>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D06466" w:rsidRPr="00D06466" w:rsidRDefault="00D06466" w:rsidP="00D06466">
            <w:pPr>
              <w:spacing w:after="0"/>
              <w:ind w:firstLine="709"/>
              <w:jc w:val="both"/>
              <w:rPr>
                <w:rFonts w:ascii="Times New Roman" w:eastAsia="Calibri" w:hAnsi="Times New Roman" w:cs="Times New Roman"/>
                <w:bCs/>
                <w:sz w:val="20"/>
                <w:szCs w:val="20"/>
              </w:rPr>
            </w:pPr>
            <w:r w:rsidRPr="00D06466">
              <w:rPr>
                <w:rFonts w:ascii="Times New Roman" w:eastAsia="Calibri" w:hAnsi="Times New Roman" w:cs="Times New Roman"/>
                <w:sz w:val="20"/>
                <w:szCs w:val="20"/>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14200</w:t>
            </w:r>
          </w:p>
        </w:tc>
        <w:tc>
          <w:tcPr>
            <w:tcW w:w="2782" w:type="dxa"/>
            <w:tcBorders>
              <w:top w:val="nil"/>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50</w:t>
            </w:r>
          </w:p>
        </w:tc>
      </w:tr>
      <w:tr w:rsidR="00D06466" w:rsidRPr="00D06466" w:rsidTr="00D06466">
        <w:trPr>
          <w:trHeight w:val="630"/>
        </w:trPr>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D06466" w:rsidRPr="00D06466" w:rsidRDefault="00D06466" w:rsidP="00D06466">
            <w:pPr>
              <w:spacing w:after="0"/>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26</w:t>
            </w:r>
          </w:p>
        </w:tc>
        <w:tc>
          <w:tcPr>
            <w:tcW w:w="2782" w:type="dxa"/>
            <w:tcBorders>
              <w:top w:val="nil"/>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sz w:val="20"/>
                <w:szCs w:val="20"/>
              </w:rPr>
            </w:pPr>
            <w:r w:rsidRPr="00D06466">
              <w:rPr>
                <w:rFonts w:ascii="Times New Roman" w:eastAsia="Calibri" w:hAnsi="Times New Roman" w:cs="Times New Roman"/>
                <w:sz w:val="20"/>
                <w:szCs w:val="20"/>
              </w:rPr>
              <w:t>максимальная сумма баллов – 20</w:t>
            </w:r>
          </w:p>
        </w:tc>
      </w:tr>
      <w:tr w:rsidR="00D06466" w:rsidRPr="00D06466" w:rsidTr="00D06466">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D06466" w:rsidRPr="00D06466" w:rsidRDefault="00D06466" w:rsidP="00D06466">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ОТЛИЧНО</w:t>
            </w:r>
          </w:p>
        </w:tc>
        <w:tc>
          <w:tcPr>
            <w:tcW w:w="2782"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340 и более</w:t>
            </w:r>
          </w:p>
        </w:tc>
      </w:tr>
      <w:tr w:rsidR="00D06466" w:rsidRPr="00D06466" w:rsidTr="00D06466">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D06466" w:rsidRPr="00D06466" w:rsidRDefault="00D06466" w:rsidP="00D06466">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ХОРОШО</w:t>
            </w:r>
          </w:p>
        </w:tc>
        <w:tc>
          <w:tcPr>
            <w:tcW w:w="2782"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250 – 339</w:t>
            </w:r>
          </w:p>
        </w:tc>
      </w:tr>
      <w:tr w:rsidR="00D06466" w:rsidRPr="00D06466" w:rsidTr="00D06466">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D06466" w:rsidRPr="00D06466" w:rsidRDefault="00D06466" w:rsidP="00D06466">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firstLine="709"/>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200-249</w:t>
            </w:r>
          </w:p>
        </w:tc>
      </w:tr>
      <w:tr w:rsidR="00D06466" w:rsidRPr="00D06466" w:rsidTr="00D06466">
        <w:trPr>
          <w:trHeight w:val="765"/>
        </w:trPr>
        <w:tc>
          <w:tcPr>
            <w:tcW w:w="576" w:type="dxa"/>
            <w:tcBorders>
              <w:top w:val="nil"/>
              <w:left w:val="single" w:sz="4" w:space="0" w:color="auto"/>
              <w:bottom w:val="single" w:sz="4" w:space="0" w:color="auto"/>
              <w:right w:val="single" w:sz="4" w:space="0" w:color="auto"/>
            </w:tcBorders>
            <w:noWrap/>
            <w:vAlign w:val="center"/>
            <w:hideMark/>
          </w:tcPr>
          <w:p w:rsidR="00D06466" w:rsidRPr="00D06466" w:rsidRDefault="00D06466" w:rsidP="00D06466">
            <w:pPr>
              <w:spacing w:after="0"/>
              <w:ind w:firstLine="709"/>
              <w:jc w:val="center"/>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w:t>
            </w:r>
          </w:p>
        </w:tc>
        <w:tc>
          <w:tcPr>
            <w:tcW w:w="2861" w:type="dxa"/>
            <w:tcBorders>
              <w:top w:val="nil"/>
              <w:left w:val="nil"/>
              <w:bottom w:val="single" w:sz="4" w:space="0" w:color="auto"/>
              <w:right w:val="single" w:sz="4" w:space="0" w:color="auto"/>
            </w:tcBorders>
          </w:tcPr>
          <w:p w:rsidR="00D06466" w:rsidRPr="00D06466" w:rsidRDefault="00D06466" w:rsidP="00D06466">
            <w:pPr>
              <w:spacing w:after="0"/>
              <w:rPr>
                <w:rFonts w:ascii="Calibri" w:eastAsia="Calibri" w:hAnsi="Calibri" w:cs="Times New Roman"/>
                <w:sz w:val="20"/>
                <w:szCs w:val="20"/>
              </w:rPr>
            </w:pPr>
          </w:p>
        </w:tc>
        <w:tc>
          <w:tcPr>
            <w:tcW w:w="4241" w:type="dxa"/>
            <w:tcBorders>
              <w:top w:val="nil"/>
              <w:left w:val="nil"/>
              <w:bottom w:val="single" w:sz="4" w:space="0" w:color="auto"/>
              <w:right w:val="single" w:sz="4" w:space="0" w:color="auto"/>
            </w:tcBorders>
            <w:vAlign w:val="center"/>
            <w:hideMark/>
          </w:tcPr>
          <w:p w:rsidR="00D06466" w:rsidRPr="00D06466" w:rsidRDefault="00D06466" w:rsidP="00D06466">
            <w:pPr>
              <w:spacing w:after="0"/>
              <w:ind w:firstLine="709"/>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D06466" w:rsidRPr="00D06466" w:rsidRDefault="00D06466" w:rsidP="00D06466">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D06466" w:rsidRPr="00D06466" w:rsidRDefault="00D06466" w:rsidP="00D06466">
            <w:pPr>
              <w:spacing w:after="0"/>
              <w:jc w:val="both"/>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НЕУДОВЛЕТВОРИТЕЛЬНО</w:t>
            </w:r>
          </w:p>
        </w:tc>
        <w:tc>
          <w:tcPr>
            <w:tcW w:w="2782" w:type="dxa"/>
            <w:tcBorders>
              <w:top w:val="nil"/>
              <w:left w:val="nil"/>
              <w:bottom w:val="single" w:sz="4" w:space="0" w:color="auto"/>
              <w:right w:val="single" w:sz="4" w:space="0" w:color="auto"/>
            </w:tcBorders>
            <w:vAlign w:val="center"/>
            <w:hideMark/>
          </w:tcPr>
          <w:p w:rsidR="00D06466" w:rsidRPr="00D06466" w:rsidRDefault="00D06466" w:rsidP="00D06466">
            <w:pPr>
              <w:spacing w:after="0"/>
              <w:ind w:hanging="5"/>
              <w:rPr>
                <w:rFonts w:ascii="Times New Roman" w:eastAsia="Calibri" w:hAnsi="Times New Roman" w:cs="Times New Roman"/>
                <w:bCs/>
                <w:sz w:val="20"/>
                <w:szCs w:val="20"/>
              </w:rPr>
            </w:pPr>
            <w:r w:rsidRPr="00D06466">
              <w:rPr>
                <w:rFonts w:ascii="Times New Roman" w:eastAsia="Calibri" w:hAnsi="Times New Roman" w:cs="Times New Roman"/>
                <w:bCs/>
                <w:sz w:val="20"/>
                <w:szCs w:val="20"/>
              </w:rPr>
              <w:t>199 и менее</w:t>
            </w:r>
          </w:p>
        </w:tc>
      </w:tr>
    </w:tbl>
    <w:p w:rsidR="00D06466" w:rsidRPr="00D06466" w:rsidRDefault="00D06466" w:rsidP="00D06466">
      <w:pPr>
        <w:tabs>
          <w:tab w:val="left" w:pos="15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466" w:rsidRPr="00D06466" w:rsidRDefault="00D06466" w:rsidP="00D06466">
      <w:pPr>
        <w:spacing w:after="0" w:line="240" w:lineRule="auto"/>
        <w:ind w:firstLine="709"/>
        <w:jc w:val="center"/>
        <w:rPr>
          <w:rFonts w:ascii="Times New Roman" w:eastAsia="Calibri" w:hAnsi="Times New Roman" w:cs="Times New Roman"/>
          <w:sz w:val="20"/>
          <w:szCs w:val="20"/>
        </w:rPr>
      </w:pP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Таблица 10</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Перечень</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D06466" w:rsidRPr="00D06466" w:rsidTr="00D06466">
        <w:tc>
          <w:tcPr>
            <w:tcW w:w="601"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w:t>
            </w:r>
            <w:r w:rsidRPr="00D06466">
              <w:rPr>
                <w:rFonts w:ascii="Times New Roman" w:eastAsia="Times New Roman" w:hAnsi="Times New Roman" w:cs="Times New Roman"/>
                <w:sz w:val="20"/>
                <w:szCs w:val="20"/>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Номер и наименование    </w:t>
            </w:r>
            <w:r w:rsidRPr="00D06466">
              <w:rPr>
                <w:rFonts w:ascii="Times New Roman" w:eastAsia="Times New Roman" w:hAnsi="Times New Roman" w:cs="Times New Roman"/>
                <w:sz w:val="20"/>
                <w:szCs w:val="20"/>
              </w:rPr>
              <w:br/>
              <w:t>основного мероприятия</w:t>
            </w:r>
          </w:p>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Ожидаемый     </w:t>
            </w:r>
            <w:r w:rsidRPr="00D06466">
              <w:rPr>
                <w:rFonts w:ascii="Times New Roman" w:eastAsia="Times New Roman" w:hAnsi="Times New Roman" w:cs="Times New Roman"/>
                <w:sz w:val="20"/>
                <w:szCs w:val="20"/>
              </w:rPr>
              <w:br/>
              <w:t>непосредственный</w:t>
            </w:r>
            <w:r w:rsidRPr="00D06466">
              <w:rPr>
                <w:rFonts w:ascii="Times New Roman" w:eastAsia="Times New Roman" w:hAnsi="Times New Roman" w:cs="Times New Roman"/>
                <w:sz w:val="20"/>
                <w:szCs w:val="20"/>
              </w:rPr>
              <w:br/>
              <w:t xml:space="preserve">результат     </w:t>
            </w:r>
            <w:r w:rsidRPr="00D06466">
              <w:rPr>
                <w:rFonts w:ascii="Times New Roman" w:eastAsia="Times New Roman" w:hAnsi="Times New Roman" w:cs="Times New Roman"/>
                <w:sz w:val="20"/>
                <w:szCs w:val="20"/>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Последствия </w:t>
            </w:r>
            <w:r w:rsidRPr="00D06466">
              <w:rPr>
                <w:rFonts w:ascii="Times New Roman" w:eastAsia="Times New Roman" w:hAnsi="Times New Roman" w:cs="Times New Roman"/>
                <w:sz w:val="20"/>
                <w:szCs w:val="20"/>
              </w:rPr>
              <w:br/>
              <w:t xml:space="preserve">не реализации основного   </w:t>
            </w:r>
            <w:r w:rsidRPr="00D06466">
              <w:rPr>
                <w:rFonts w:ascii="Times New Roman" w:eastAsia="Times New Roman" w:hAnsi="Times New Roman" w:cs="Times New Roman"/>
                <w:sz w:val="20"/>
                <w:szCs w:val="20"/>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Связь с </w:t>
            </w:r>
            <w:r w:rsidRPr="00D06466">
              <w:rPr>
                <w:rFonts w:ascii="Times New Roman" w:eastAsia="Times New Roman" w:hAnsi="Times New Roman" w:cs="Times New Roman"/>
                <w:sz w:val="20"/>
                <w:szCs w:val="20"/>
              </w:rPr>
              <w:br/>
              <w:t>показателями   Муниципальной</w:t>
            </w:r>
            <w:r w:rsidRPr="00D06466">
              <w:rPr>
                <w:rFonts w:ascii="Times New Roman" w:eastAsia="Times New Roman" w:hAnsi="Times New Roman" w:cs="Times New Roman"/>
                <w:sz w:val="20"/>
                <w:szCs w:val="20"/>
              </w:rPr>
              <w:br/>
              <w:t xml:space="preserve">программы    </w:t>
            </w:r>
            <w:r w:rsidRPr="00D06466">
              <w:rPr>
                <w:rFonts w:ascii="Times New Roman" w:eastAsia="Times New Roman" w:hAnsi="Times New Roman" w:cs="Times New Roman"/>
                <w:sz w:val="20"/>
                <w:szCs w:val="20"/>
              </w:rPr>
              <w:br/>
            </w:r>
          </w:p>
        </w:tc>
      </w:tr>
      <w:tr w:rsidR="00D06466" w:rsidRPr="00D06466" w:rsidTr="00D06466">
        <w:tc>
          <w:tcPr>
            <w:tcW w:w="300"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начала  </w:t>
            </w:r>
            <w:r w:rsidRPr="00D06466">
              <w:rPr>
                <w:rFonts w:ascii="Times New Roman" w:eastAsia="Times New Roman" w:hAnsi="Times New Roman" w:cs="Times New Roman"/>
                <w:sz w:val="20"/>
                <w:szCs w:val="20"/>
              </w:rPr>
              <w:br/>
              <w:t>реализации</w:t>
            </w:r>
          </w:p>
        </w:tc>
        <w:tc>
          <w:tcPr>
            <w:tcW w:w="1418"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окончания </w:t>
            </w:r>
            <w:r w:rsidRPr="00D06466">
              <w:rPr>
                <w:rFonts w:ascii="Times New Roman" w:eastAsia="Times New Roman" w:hAnsi="Times New Roman" w:cs="Times New Roman"/>
                <w:sz w:val="20"/>
                <w:szCs w:val="20"/>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r>
      <w:tr w:rsidR="00D06466" w:rsidRPr="00D06466" w:rsidTr="00D06466">
        <w:trPr>
          <w:tblHeader/>
        </w:trPr>
        <w:tc>
          <w:tcPr>
            <w:tcW w:w="60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36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7</w:t>
            </w:r>
          </w:p>
        </w:tc>
        <w:tc>
          <w:tcPr>
            <w:tcW w:w="2046"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8</w:t>
            </w:r>
          </w:p>
        </w:tc>
      </w:tr>
      <w:tr w:rsidR="00D06466" w:rsidRPr="00D06466" w:rsidTr="00D06466">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r>
      <w:tr w:rsidR="00D06466" w:rsidRPr="00D06466" w:rsidTr="00D06466">
        <w:tc>
          <w:tcPr>
            <w:tcW w:w="601"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369" w:type="dxa"/>
            <w:tcBorders>
              <w:top w:val="nil"/>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МКУК «Коломыцевский СДК»</w:t>
            </w:r>
          </w:p>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библиотека</w:t>
            </w:r>
          </w:p>
        </w:tc>
        <w:tc>
          <w:tcPr>
            <w:tcW w:w="1417" w:type="dxa"/>
            <w:tcBorders>
              <w:top w:val="nil"/>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2020</w:t>
            </w:r>
          </w:p>
        </w:tc>
        <w:tc>
          <w:tcPr>
            <w:tcW w:w="1418" w:type="dxa"/>
            <w:tcBorders>
              <w:top w:val="nil"/>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2026</w:t>
            </w:r>
          </w:p>
        </w:tc>
        <w:tc>
          <w:tcPr>
            <w:tcW w:w="2267" w:type="dxa"/>
            <w:gridSpan w:val="2"/>
            <w:tcBorders>
              <w:top w:val="nil"/>
              <w:left w:val="single" w:sz="4" w:space="0" w:color="auto"/>
              <w:bottom w:val="single" w:sz="4" w:space="0" w:color="auto"/>
              <w:right w:val="single" w:sz="4" w:space="0" w:color="auto"/>
            </w:tcBorders>
            <w:hideMark/>
          </w:tcPr>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D06466" w:rsidRPr="00D06466" w:rsidRDefault="00D06466" w:rsidP="00D06466">
            <w:pPr>
              <w:spacing w:after="0"/>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МКУК «Коломыцевский СДК»</w:t>
            </w:r>
          </w:p>
          <w:p w:rsidR="00D06466" w:rsidRPr="00D06466" w:rsidRDefault="00D06466" w:rsidP="00D06466">
            <w:pPr>
              <w:spacing w:after="0"/>
              <w:ind w:firstLine="709"/>
              <w:jc w:val="both"/>
              <w:rPr>
                <w:rFonts w:ascii="Times New Roman" w:eastAsia="Calibri" w:hAnsi="Times New Roman" w:cs="Times New Roman"/>
                <w:sz w:val="20"/>
                <w:szCs w:val="20"/>
              </w:rPr>
            </w:pPr>
          </w:p>
        </w:tc>
      </w:tr>
      <w:tr w:rsidR="00D06466" w:rsidRPr="00D06466" w:rsidTr="00D06466">
        <w:tc>
          <w:tcPr>
            <w:tcW w:w="601"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3369"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bCs/>
                <w:sz w:val="20"/>
                <w:szCs w:val="20"/>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муниципальные казенные учреждения культуры;</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w:t>
            </w:r>
          </w:p>
        </w:tc>
        <w:tc>
          <w:tcPr>
            <w:tcW w:w="2267" w:type="dxa"/>
            <w:gridSpan w:val="2"/>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обеспечение сохранности зданий учреждений культуры;</w:t>
            </w:r>
          </w:p>
          <w:p w:rsidR="00D06466" w:rsidRPr="00D06466" w:rsidRDefault="00D06466" w:rsidP="00D06466">
            <w:pPr>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D06466" w:rsidRPr="00D06466" w:rsidRDefault="00D06466" w:rsidP="00D06466">
            <w:pPr>
              <w:spacing w:after="0"/>
              <w:rPr>
                <w:rFonts w:cs="Times New Roman"/>
                <w:sz w:val="20"/>
                <w:szCs w:val="20"/>
              </w:rPr>
            </w:pP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Таблица 11</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Расходы местного бюджета на</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реализацию </w:t>
      </w:r>
      <w:proofErr w:type="gramStart"/>
      <w:r w:rsidRPr="00D06466">
        <w:rPr>
          <w:rFonts w:ascii="Times New Roman" w:eastAsia="Calibri" w:hAnsi="Times New Roman" w:cs="Times New Roman"/>
          <w:sz w:val="20"/>
          <w:szCs w:val="20"/>
        </w:rPr>
        <w:t>муниципальной  подпрограммы</w:t>
      </w:r>
      <w:proofErr w:type="gramEnd"/>
      <w:r w:rsidRPr="00D06466">
        <w:rPr>
          <w:rFonts w:ascii="Times New Roman" w:eastAsia="Calibri" w:hAnsi="Times New Roman" w:cs="Times New Roman"/>
          <w:sz w:val="20"/>
          <w:szCs w:val="20"/>
        </w:rPr>
        <w:t xml:space="preserve"> «Организация библиотечного обслуживания населения»</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00"/>
        <w:gridCol w:w="3875"/>
        <w:gridCol w:w="2532"/>
        <w:gridCol w:w="989"/>
        <w:gridCol w:w="18"/>
        <w:gridCol w:w="691"/>
        <w:gridCol w:w="18"/>
        <w:gridCol w:w="692"/>
        <w:gridCol w:w="17"/>
        <w:gridCol w:w="709"/>
        <w:gridCol w:w="708"/>
        <w:gridCol w:w="851"/>
        <w:gridCol w:w="709"/>
        <w:gridCol w:w="850"/>
        <w:gridCol w:w="567"/>
        <w:gridCol w:w="549"/>
        <w:gridCol w:w="18"/>
      </w:tblGrid>
      <w:tr w:rsidR="00D06466" w:rsidRPr="00D06466" w:rsidTr="00D06466">
        <w:trPr>
          <w:gridAfter w:val="1"/>
          <w:wAfter w:w="18" w:type="dxa"/>
          <w:trHeight w:val="720"/>
        </w:trPr>
        <w:tc>
          <w:tcPr>
            <w:tcW w:w="1800"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Статус</w:t>
            </w:r>
          </w:p>
        </w:tc>
        <w:tc>
          <w:tcPr>
            <w:tcW w:w="3875"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w:t>
            </w:r>
            <w:r w:rsidRPr="00D06466">
              <w:rPr>
                <w:rFonts w:ascii="Times New Roman" w:eastAsia="Times New Roman" w:hAnsi="Times New Roman" w:cs="Times New Roman"/>
                <w:sz w:val="20"/>
                <w:szCs w:val="20"/>
              </w:rPr>
              <w:br/>
              <w:t>государственной</w:t>
            </w:r>
            <w:r w:rsidRPr="00D06466">
              <w:rPr>
                <w:rFonts w:ascii="Times New Roman" w:eastAsia="Times New Roman" w:hAnsi="Times New Roman" w:cs="Times New Roman"/>
                <w:sz w:val="20"/>
                <w:szCs w:val="20"/>
              </w:rPr>
              <w:br/>
              <w:t>программы, подпрограммы</w:t>
            </w:r>
            <w:r w:rsidRPr="00D06466">
              <w:rPr>
                <w:rFonts w:ascii="Times New Roman" w:eastAsia="Times New Roman" w:hAnsi="Times New Roman" w:cs="Times New Roman"/>
                <w:sz w:val="20"/>
                <w:szCs w:val="20"/>
              </w:rPr>
              <w:br/>
              <w:t xml:space="preserve">государственной    </w:t>
            </w:r>
            <w:r w:rsidRPr="00D06466">
              <w:rPr>
                <w:rFonts w:ascii="Times New Roman" w:eastAsia="Times New Roman" w:hAnsi="Times New Roman" w:cs="Times New Roman"/>
                <w:sz w:val="20"/>
                <w:szCs w:val="20"/>
              </w:rPr>
              <w:br/>
              <w:t>программы,</w:t>
            </w:r>
          </w:p>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основного мероприятия</w:t>
            </w:r>
          </w:p>
        </w:tc>
        <w:tc>
          <w:tcPr>
            <w:tcW w:w="2532"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Ответственный  </w:t>
            </w:r>
            <w:r w:rsidRPr="00D06466">
              <w:rPr>
                <w:rFonts w:ascii="Times New Roman" w:eastAsia="Times New Roman" w:hAnsi="Times New Roman" w:cs="Times New Roman"/>
                <w:sz w:val="20"/>
                <w:szCs w:val="20"/>
              </w:rPr>
              <w:br/>
              <w:t xml:space="preserve">исполнитель,   </w:t>
            </w:r>
            <w:r w:rsidRPr="00D06466">
              <w:rPr>
                <w:rFonts w:ascii="Times New Roman" w:eastAsia="Times New Roman" w:hAnsi="Times New Roman" w:cs="Times New Roman"/>
                <w:sz w:val="20"/>
                <w:szCs w:val="20"/>
              </w:rPr>
              <w:br/>
              <w:t xml:space="preserve">соисполнители,  </w:t>
            </w:r>
            <w:r w:rsidRPr="00D06466">
              <w:rPr>
                <w:rFonts w:ascii="Times New Roman" w:eastAsia="Times New Roman" w:hAnsi="Times New Roman" w:cs="Times New Roman"/>
                <w:sz w:val="20"/>
                <w:szCs w:val="20"/>
              </w:rPr>
              <w:br/>
              <w:t xml:space="preserve"> участники</w:t>
            </w:r>
          </w:p>
        </w:tc>
        <w:tc>
          <w:tcPr>
            <w:tcW w:w="7368" w:type="dxa"/>
            <w:gridSpan w:val="13"/>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Расходы (тыс. руб.), годы</w:t>
            </w:r>
          </w:p>
        </w:tc>
      </w:tr>
      <w:tr w:rsidR="00D06466" w:rsidRPr="00D06466" w:rsidTr="00D06466">
        <w:trPr>
          <w:gridAfter w:val="1"/>
          <w:wAfter w:w="18" w:type="dxa"/>
          <w:trHeight w:val="156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всего</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2020</w:t>
            </w:r>
          </w:p>
        </w:tc>
        <w:tc>
          <w:tcPr>
            <w:tcW w:w="709"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2022</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2025</w:t>
            </w: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2026</w:t>
            </w:r>
          </w:p>
        </w:tc>
        <w:tc>
          <w:tcPr>
            <w:tcW w:w="56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54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r>
      <w:tr w:rsidR="00D06466" w:rsidRPr="00D06466" w:rsidTr="00D06466">
        <w:trPr>
          <w:gridAfter w:val="1"/>
          <w:wAfter w:w="18" w:type="dxa"/>
        </w:trPr>
        <w:tc>
          <w:tcPr>
            <w:tcW w:w="180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8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253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1007"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c>
          <w:tcPr>
            <w:tcW w:w="54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p>
        </w:tc>
      </w:tr>
      <w:tr w:rsidR="00D06466" w:rsidRPr="00D06466" w:rsidTr="00D06466">
        <w:trPr>
          <w:trHeight w:val="540"/>
        </w:trPr>
        <w:tc>
          <w:tcPr>
            <w:tcW w:w="1800"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Муниципальная </w:t>
            </w:r>
            <w:r w:rsidRPr="00D06466">
              <w:rPr>
                <w:rFonts w:ascii="Times New Roman" w:eastAsia="Times New Roman" w:hAnsi="Times New Roman" w:cs="Times New Roman"/>
                <w:sz w:val="20"/>
                <w:szCs w:val="20"/>
              </w:rPr>
              <w:br/>
              <w:t xml:space="preserve">программа       </w:t>
            </w:r>
          </w:p>
        </w:tc>
        <w:tc>
          <w:tcPr>
            <w:tcW w:w="3875"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«Развитие и сохранение культуры поселения»</w:t>
            </w:r>
          </w:p>
        </w:tc>
        <w:tc>
          <w:tcPr>
            <w:tcW w:w="253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всего, </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в том числе:           </w:t>
            </w:r>
          </w:p>
        </w:tc>
        <w:tc>
          <w:tcPr>
            <w:tcW w:w="98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11836,5</w:t>
            </w:r>
          </w:p>
        </w:tc>
        <w:tc>
          <w:tcPr>
            <w:tcW w:w="709" w:type="dxa"/>
            <w:gridSpan w:val="2"/>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1966,4</w:t>
            </w:r>
          </w:p>
        </w:tc>
        <w:tc>
          <w:tcPr>
            <w:tcW w:w="710" w:type="dxa"/>
            <w:gridSpan w:val="2"/>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1362,2</w:t>
            </w:r>
          </w:p>
        </w:tc>
        <w:tc>
          <w:tcPr>
            <w:tcW w:w="726" w:type="dxa"/>
            <w:gridSpan w:val="2"/>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2721,9</w:t>
            </w:r>
          </w:p>
        </w:tc>
        <w:tc>
          <w:tcPr>
            <w:tcW w:w="708"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1316,1</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1434,1</w:t>
            </w:r>
          </w:p>
        </w:tc>
        <w:tc>
          <w:tcPr>
            <w:tcW w:w="70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D06466">
              <w:rPr>
                <w:rFonts w:ascii="Times New Roman" w:eastAsia="Calibri" w:hAnsi="Times New Roman" w:cs="Times New Roman"/>
                <w:b/>
                <w:color w:val="1D1B11"/>
                <w:sz w:val="20"/>
                <w:szCs w:val="20"/>
                <w:lang w:eastAsia="ru-RU"/>
              </w:rPr>
              <w:t>1517,9</w:t>
            </w:r>
          </w:p>
        </w:tc>
        <w:tc>
          <w:tcPr>
            <w:tcW w:w="56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D06466">
            <w:pPr>
              <w:rPr>
                <w:rFonts w:ascii="Times New Roman" w:eastAsia="Times New Roman" w:hAnsi="Times New Roman" w:cs="Times New Roman"/>
                <w:sz w:val="20"/>
                <w:szCs w:val="20"/>
              </w:rPr>
            </w:pPr>
          </w:p>
        </w:tc>
      </w:tr>
      <w:tr w:rsidR="00D06466" w:rsidRPr="00D06466" w:rsidTr="00D06466">
        <w:trPr>
          <w:trHeight w:val="56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Times New Roman" w:hAnsi="Times New Roman" w:cs="Times New Roman"/>
                <w:sz w:val="20"/>
                <w:szCs w:val="20"/>
              </w:rPr>
            </w:pPr>
          </w:p>
        </w:tc>
        <w:tc>
          <w:tcPr>
            <w:tcW w:w="253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Участник 1, МКУК «Коломыцевский СДК»</w:t>
            </w:r>
          </w:p>
        </w:tc>
        <w:tc>
          <w:tcPr>
            <w:tcW w:w="98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11836,5</w:t>
            </w:r>
          </w:p>
        </w:tc>
        <w:tc>
          <w:tcPr>
            <w:tcW w:w="709" w:type="dxa"/>
            <w:gridSpan w:val="2"/>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1966,4</w:t>
            </w:r>
          </w:p>
        </w:tc>
        <w:tc>
          <w:tcPr>
            <w:tcW w:w="710" w:type="dxa"/>
            <w:gridSpan w:val="2"/>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1362,2</w:t>
            </w:r>
          </w:p>
        </w:tc>
        <w:tc>
          <w:tcPr>
            <w:tcW w:w="726" w:type="dxa"/>
            <w:gridSpan w:val="2"/>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2721,9</w:t>
            </w:r>
          </w:p>
        </w:tc>
        <w:tc>
          <w:tcPr>
            <w:tcW w:w="708"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1316,1</w:t>
            </w:r>
          </w:p>
        </w:tc>
        <w:tc>
          <w:tcPr>
            <w:tcW w:w="851"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1434,1</w:t>
            </w:r>
          </w:p>
        </w:tc>
        <w:tc>
          <w:tcPr>
            <w:tcW w:w="709"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850" w:type="dxa"/>
          </w:tcPr>
          <w:p w:rsidR="00D06466" w:rsidRPr="00D06466" w:rsidRDefault="00D06466" w:rsidP="00D06466">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1517,9</w:t>
            </w:r>
          </w:p>
        </w:tc>
        <w:tc>
          <w:tcPr>
            <w:tcW w:w="56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D06466" w:rsidRPr="00D06466" w:rsidRDefault="00D06466" w:rsidP="00D06466">
            <w:pPr>
              <w:rPr>
                <w:rFonts w:ascii="Times New Roman" w:eastAsia="Times New Roman" w:hAnsi="Times New Roman" w:cs="Times New Roman"/>
                <w:sz w:val="20"/>
                <w:szCs w:val="20"/>
              </w:rPr>
            </w:pPr>
          </w:p>
        </w:tc>
      </w:tr>
      <w:tr w:rsidR="00D06466" w:rsidRPr="00D06466" w:rsidTr="00D06466">
        <w:trPr>
          <w:gridAfter w:val="1"/>
          <w:wAfter w:w="18" w:type="dxa"/>
          <w:trHeight w:val="413"/>
        </w:trPr>
        <w:tc>
          <w:tcPr>
            <w:tcW w:w="180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Подпрограмма </w:t>
            </w:r>
          </w:p>
        </w:tc>
        <w:tc>
          <w:tcPr>
            <w:tcW w:w="3875"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«Организация библиотечного обслуживания населения»</w:t>
            </w:r>
          </w:p>
        </w:tc>
        <w:tc>
          <w:tcPr>
            <w:tcW w:w="253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ответственный    </w:t>
            </w:r>
            <w:r w:rsidRPr="00D06466">
              <w:rPr>
                <w:rFonts w:ascii="Times New Roman" w:eastAsia="Times New Roman" w:hAnsi="Times New Roman" w:cs="Times New Roman"/>
                <w:sz w:val="20"/>
                <w:szCs w:val="20"/>
              </w:rPr>
              <w:br/>
              <w:t xml:space="preserve">исполнитель      </w:t>
            </w:r>
            <w:r w:rsidRPr="00D06466">
              <w:rPr>
                <w:rFonts w:ascii="Times New Roman" w:eastAsia="Times New Roman" w:hAnsi="Times New Roman" w:cs="Times New Roman"/>
                <w:sz w:val="20"/>
                <w:szCs w:val="20"/>
              </w:rPr>
              <w:br/>
              <w:t xml:space="preserve">подпрограммы - </w:t>
            </w:r>
            <w:r w:rsidRPr="00D06466">
              <w:rPr>
                <w:rFonts w:ascii="Times New Roman" w:eastAsia="Times New Roman" w:hAnsi="Times New Roman" w:cs="Times New Roman"/>
                <w:sz w:val="20"/>
                <w:szCs w:val="20"/>
              </w:rPr>
              <w:br/>
              <w:t>МКУК «Коломыцевский СДК»</w:t>
            </w:r>
          </w:p>
        </w:tc>
        <w:tc>
          <w:tcPr>
            <w:tcW w:w="98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highlight w:val="yellow"/>
              </w:rPr>
            </w:pPr>
            <w:r w:rsidRPr="00D06466">
              <w:rPr>
                <w:rFonts w:ascii="Times New Roman" w:eastAsia="Times New Roman" w:hAnsi="Times New Roman" w:cs="Times New Roman"/>
                <w:sz w:val="20"/>
                <w:szCs w:val="20"/>
              </w:rPr>
              <w:t>738,0</w:t>
            </w:r>
          </w:p>
        </w:tc>
        <w:tc>
          <w:tcPr>
            <w:tcW w:w="709" w:type="dxa"/>
            <w:gridSpan w:val="2"/>
          </w:tcPr>
          <w:p w:rsidR="00D06466" w:rsidRPr="00D06466" w:rsidRDefault="00D06466" w:rsidP="00D06466">
            <w:pPr>
              <w:autoSpaceDE w:val="0"/>
              <w:autoSpaceDN w:val="0"/>
              <w:adjustRightInd w:val="0"/>
              <w:spacing w:after="0" w:line="240" w:lineRule="auto"/>
              <w:jc w:val="center"/>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358,0</w:t>
            </w:r>
          </w:p>
        </w:tc>
        <w:tc>
          <w:tcPr>
            <w:tcW w:w="710" w:type="dxa"/>
            <w:gridSpan w:val="2"/>
          </w:tcPr>
          <w:p w:rsidR="00D06466" w:rsidRPr="00D06466" w:rsidRDefault="00D06466" w:rsidP="00D06466">
            <w:pPr>
              <w:autoSpaceDE w:val="0"/>
              <w:autoSpaceDN w:val="0"/>
              <w:adjustRightInd w:val="0"/>
              <w:spacing w:after="0" w:line="240" w:lineRule="auto"/>
              <w:jc w:val="center"/>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380,0</w:t>
            </w:r>
          </w:p>
        </w:tc>
        <w:tc>
          <w:tcPr>
            <w:tcW w:w="726" w:type="dxa"/>
            <w:gridSpan w:val="2"/>
          </w:tcPr>
          <w:p w:rsidR="00D06466" w:rsidRPr="00D06466" w:rsidRDefault="00D06466" w:rsidP="00D06466">
            <w:pPr>
              <w:autoSpaceDE w:val="0"/>
              <w:autoSpaceDN w:val="0"/>
              <w:adjustRightInd w:val="0"/>
              <w:spacing w:after="0" w:line="240" w:lineRule="auto"/>
              <w:jc w:val="center"/>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708" w:type="dxa"/>
          </w:tcPr>
          <w:p w:rsidR="00D06466" w:rsidRPr="00D06466" w:rsidRDefault="00D06466" w:rsidP="00D06466">
            <w:pPr>
              <w:autoSpaceDE w:val="0"/>
              <w:autoSpaceDN w:val="0"/>
              <w:adjustRightInd w:val="0"/>
              <w:spacing w:after="0" w:line="240" w:lineRule="auto"/>
              <w:jc w:val="center"/>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1" w:type="dxa"/>
          </w:tcPr>
          <w:p w:rsidR="00D06466" w:rsidRPr="00D06466" w:rsidRDefault="00D06466" w:rsidP="00D06466">
            <w:pPr>
              <w:autoSpaceDE w:val="0"/>
              <w:autoSpaceDN w:val="0"/>
              <w:adjustRightInd w:val="0"/>
              <w:spacing w:after="0" w:line="240" w:lineRule="auto"/>
              <w:jc w:val="center"/>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709" w:type="dxa"/>
          </w:tcPr>
          <w:p w:rsidR="00D06466" w:rsidRPr="00D06466" w:rsidRDefault="00D06466" w:rsidP="00D06466">
            <w:pPr>
              <w:autoSpaceDE w:val="0"/>
              <w:autoSpaceDN w:val="0"/>
              <w:adjustRightInd w:val="0"/>
              <w:spacing w:after="0" w:line="240" w:lineRule="auto"/>
              <w:jc w:val="center"/>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850" w:type="dxa"/>
          </w:tcPr>
          <w:p w:rsidR="00D06466" w:rsidRPr="00D06466" w:rsidRDefault="00D06466" w:rsidP="00D06466">
            <w:pPr>
              <w:autoSpaceDE w:val="0"/>
              <w:autoSpaceDN w:val="0"/>
              <w:adjustRightInd w:val="0"/>
              <w:spacing w:after="0" w:line="240" w:lineRule="auto"/>
              <w:jc w:val="center"/>
              <w:rPr>
                <w:rFonts w:ascii="Times New Roman" w:eastAsia="Calibri" w:hAnsi="Times New Roman" w:cs="Times New Roman"/>
                <w:color w:val="1D1B11"/>
                <w:sz w:val="20"/>
                <w:szCs w:val="20"/>
                <w:lang w:eastAsia="ru-RU"/>
              </w:rPr>
            </w:pPr>
            <w:r w:rsidRPr="00D06466">
              <w:rPr>
                <w:rFonts w:ascii="Times New Roman" w:eastAsia="Calibri" w:hAnsi="Times New Roman" w:cs="Times New Roman"/>
                <w:color w:val="1D1B11"/>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rPr>
                <w:rFonts w:ascii="Times New Roman" w:eastAsia="Times New Roman" w:hAnsi="Times New Roman" w:cs="Times New Roman"/>
                <w:sz w:val="20"/>
                <w:szCs w:val="20"/>
              </w:rPr>
            </w:pPr>
          </w:p>
        </w:tc>
        <w:tc>
          <w:tcPr>
            <w:tcW w:w="54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rPr>
                <w:rFonts w:ascii="Times New Roman" w:eastAsia="Times New Roman" w:hAnsi="Times New Roman" w:cs="Times New Roman"/>
                <w:sz w:val="20"/>
                <w:szCs w:val="20"/>
              </w:rPr>
            </w:pP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Таблица 12</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Сведения</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D06466" w:rsidRPr="00D06466" w:rsidRDefault="00D06466" w:rsidP="00D06466">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D06466" w:rsidRPr="00D06466" w:rsidTr="00D06466">
        <w:trPr>
          <w:trHeight w:val="1400"/>
        </w:trPr>
        <w:tc>
          <w:tcPr>
            <w:tcW w:w="56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w:t>
            </w:r>
            <w:r w:rsidRPr="00D06466">
              <w:rPr>
                <w:rFonts w:ascii="Times New Roman" w:eastAsia="Times New Roman" w:hAnsi="Times New Roman" w:cs="Times New Roman"/>
                <w:sz w:val="20"/>
                <w:szCs w:val="20"/>
              </w:rPr>
              <w:br/>
              <w:t>п/п</w:t>
            </w:r>
          </w:p>
        </w:tc>
        <w:tc>
          <w:tcPr>
            <w:tcW w:w="353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w:t>
            </w:r>
            <w:r w:rsidRPr="00D06466">
              <w:rPr>
                <w:rFonts w:ascii="Times New Roman" w:eastAsia="Times New Roman" w:hAnsi="Times New Roman" w:cs="Times New Roman"/>
                <w:sz w:val="20"/>
                <w:szCs w:val="20"/>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Пункт федерального (регионального) плана </w:t>
            </w:r>
            <w:r w:rsidRPr="00D06466">
              <w:rPr>
                <w:rFonts w:ascii="Times New Roman" w:eastAsia="Times New Roman" w:hAnsi="Times New Roman" w:cs="Times New Roman"/>
                <w:sz w:val="20"/>
                <w:szCs w:val="20"/>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формы статистического наблюдения и     </w:t>
            </w:r>
            <w:r w:rsidRPr="00D06466">
              <w:rPr>
                <w:rFonts w:ascii="Times New Roman" w:eastAsia="Times New Roman" w:hAnsi="Times New Roman" w:cs="Times New Roman"/>
                <w:sz w:val="20"/>
                <w:szCs w:val="20"/>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Субъект </w:t>
            </w:r>
            <w:r w:rsidRPr="00D06466">
              <w:rPr>
                <w:rFonts w:ascii="Times New Roman" w:eastAsia="Times New Roman" w:hAnsi="Times New Roman" w:cs="Times New Roman"/>
                <w:sz w:val="20"/>
                <w:szCs w:val="20"/>
              </w:rPr>
              <w:br/>
              <w:t xml:space="preserve">официального </w:t>
            </w:r>
            <w:r w:rsidRPr="00D06466">
              <w:rPr>
                <w:rFonts w:ascii="Times New Roman" w:eastAsia="Times New Roman" w:hAnsi="Times New Roman" w:cs="Times New Roman"/>
                <w:sz w:val="20"/>
                <w:szCs w:val="20"/>
              </w:rPr>
              <w:br/>
              <w:t xml:space="preserve">статистического </w:t>
            </w:r>
            <w:r w:rsidRPr="00D06466">
              <w:rPr>
                <w:rFonts w:ascii="Times New Roman" w:eastAsia="Times New Roman" w:hAnsi="Times New Roman" w:cs="Times New Roman"/>
                <w:sz w:val="20"/>
                <w:szCs w:val="20"/>
              </w:rPr>
              <w:br/>
              <w:t>учета</w:t>
            </w:r>
          </w:p>
        </w:tc>
      </w:tr>
    </w:tbl>
    <w:p w:rsidR="00D06466" w:rsidRPr="00D06466" w:rsidRDefault="00D06466" w:rsidP="00D06466">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D06466" w:rsidRPr="00D06466" w:rsidTr="00D06466">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2420"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5953"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5</w:t>
            </w:r>
          </w:p>
        </w:tc>
      </w:tr>
      <w:tr w:rsidR="00D06466" w:rsidRPr="00D06466" w:rsidTr="00D06466">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spacing w:after="0"/>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D06466" w:rsidRPr="00D06466" w:rsidRDefault="00D06466" w:rsidP="00D06466">
            <w:pPr>
              <w:spacing w:after="0"/>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Т =</w:t>
            </w:r>
            <w:r w:rsidRPr="00D06466">
              <w:rPr>
                <w:rFonts w:ascii="Times New Roman" w:eastAsia="Calibri" w:hAnsi="Times New Roman" w:cs="Times New Roman"/>
                <w:sz w:val="20"/>
                <w:szCs w:val="20"/>
              </w:rPr>
              <w:tab/>
              <w:t>У1</w:t>
            </w:r>
          </w:p>
          <w:p w:rsidR="00D06466" w:rsidRPr="00D06466" w:rsidRDefault="00D06466" w:rsidP="00D06466">
            <w:pPr>
              <w:spacing w:after="0"/>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ab/>
              <w:t>У0</w:t>
            </w:r>
          </w:p>
          <w:p w:rsidR="00D06466" w:rsidRPr="00D06466" w:rsidRDefault="00D06466" w:rsidP="00D06466">
            <w:pPr>
              <w:spacing w:after="0"/>
              <w:ind w:firstLine="709"/>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где У1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D06466" w:rsidRPr="00D06466" w:rsidRDefault="00D06466" w:rsidP="00D06466">
            <w:pPr>
              <w:spacing w:after="0"/>
              <w:ind w:firstLine="709"/>
              <w:jc w:val="both"/>
              <w:rPr>
                <w:rFonts w:ascii="Calibri" w:eastAsia="Calibri" w:hAnsi="Calibri" w:cs="Times New Roman"/>
                <w:sz w:val="20"/>
                <w:szCs w:val="20"/>
              </w:rPr>
            </w:pPr>
          </w:p>
        </w:tc>
      </w:tr>
    </w:tbl>
    <w:p w:rsidR="00D06466" w:rsidRPr="00D06466" w:rsidRDefault="00D06466" w:rsidP="00D06466">
      <w:pPr>
        <w:spacing w:after="0" w:line="240" w:lineRule="auto"/>
        <w:rPr>
          <w:rFonts w:ascii="Times New Roman" w:eastAsia="Calibri" w:hAnsi="Times New Roman" w:cs="Times New Roman"/>
          <w:sz w:val="20"/>
          <w:szCs w:val="20"/>
        </w:rPr>
        <w:sectPr w:rsidR="00D06466" w:rsidRPr="00D06466">
          <w:pgSz w:w="16838" w:h="11906" w:orient="landscape"/>
          <w:pgMar w:top="1134" w:right="1134" w:bottom="567" w:left="1134" w:header="709" w:footer="709" w:gutter="0"/>
          <w:cols w:space="720"/>
        </w:sectPr>
      </w:pP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06466">
        <w:rPr>
          <w:rFonts w:ascii="Times New Roman" w:eastAsia="Calibri" w:hAnsi="Times New Roman" w:cs="Times New Roman"/>
          <w:sz w:val="20"/>
          <w:szCs w:val="20"/>
        </w:rPr>
        <w:lastRenderedPageBreak/>
        <w:t>Таблица 13</w:t>
      </w:r>
    </w:p>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Сведения</w:t>
      </w:r>
    </w:p>
    <w:p w:rsidR="00D06466" w:rsidRPr="00D06466" w:rsidRDefault="00D06466" w:rsidP="00D06466">
      <w:pPr>
        <w:spacing w:after="0" w:line="240" w:lineRule="auto"/>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о методике расчета </w:t>
      </w:r>
      <w:proofErr w:type="gramStart"/>
      <w:r w:rsidRPr="00D06466">
        <w:rPr>
          <w:rFonts w:ascii="Times New Roman" w:eastAsia="Calibri" w:hAnsi="Times New Roman" w:cs="Times New Roman"/>
          <w:sz w:val="20"/>
          <w:szCs w:val="20"/>
        </w:rPr>
        <w:t>показателя  подпрограммы</w:t>
      </w:r>
      <w:proofErr w:type="gramEnd"/>
      <w:r w:rsidRPr="00D06466">
        <w:rPr>
          <w:rFonts w:ascii="Times New Roman" w:eastAsia="Calibri" w:hAnsi="Times New Roman" w:cs="Times New Roman"/>
          <w:sz w:val="20"/>
          <w:szCs w:val="20"/>
        </w:rPr>
        <w:t xml:space="preserve"> «Организация библиотечного обслуживания населения»</w:t>
      </w: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D06466" w:rsidRPr="00D06466" w:rsidTr="00D06466">
        <w:trPr>
          <w:trHeight w:val="960"/>
        </w:trPr>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  </w:t>
            </w:r>
            <w:r w:rsidRPr="00D06466">
              <w:rPr>
                <w:rFonts w:ascii="Times New Roman" w:eastAsia="Times New Roman" w:hAnsi="Times New Roman" w:cs="Times New Roman"/>
                <w:sz w:val="20"/>
                <w:szCs w:val="20"/>
              </w:rPr>
              <w:br/>
              <w:t>п/п</w:t>
            </w:r>
          </w:p>
        </w:tc>
        <w:tc>
          <w:tcPr>
            <w:tcW w:w="3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Наименование </w:t>
            </w:r>
            <w:r w:rsidRPr="00D06466">
              <w:rPr>
                <w:rFonts w:ascii="Times New Roman" w:eastAsia="Times New Roman" w:hAnsi="Times New Roman" w:cs="Times New Roman"/>
                <w:sz w:val="20"/>
                <w:szCs w:val="20"/>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Ед. </w:t>
            </w:r>
            <w:r w:rsidRPr="00D06466">
              <w:rPr>
                <w:rFonts w:ascii="Times New Roman" w:eastAsia="Times New Roman" w:hAnsi="Times New Roman" w:cs="Times New Roman"/>
                <w:sz w:val="20"/>
                <w:szCs w:val="20"/>
              </w:rPr>
              <w:br/>
              <w:t>изм.</w:t>
            </w:r>
          </w:p>
        </w:tc>
        <w:tc>
          <w:tcPr>
            <w:tcW w:w="481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Методика расчета показателя (формула) и </w:t>
            </w:r>
          </w:p>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методологические пояснения к показателю </w:t>
            </w:r>
          </w:p>
        </w:tc>
        <w:tc>
          <w:tcPr>
            <w:tcW w:w="414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Базовые    </w:t>
            </w:r>
            <w:r w:rsidRPr="00D06466">
              <w:rPr>
                <w:rFonts w:ascii="Times New Roman" w:eastAsia="Times New Roman" w:hAnsi="Times New Roman" w:cs="Times New Roman"/>
                <w:sz w:val="20"/>
                <w:szCs w:val="20"/>
              </w:rPr>
              <w:br/>
              <w:t xml:space="preserve">показатели   </w:t>
            </w:r>
            <w:r w:rsidRPr="00D06466">
              <w:rPr>
                <w:rFonts w:ascii="Times New Roman" w:eastAsia="Times New Roman" w:hAnsi="Times New Roman" w:cs="Times New Roman"/>
                <w:sz w:val="20"/>
                <w:szCs w:val="20"/>
              </w:rPr>
              <w:br/>
              <w:t xml:space="preserve">(используемые </w:t>
            </w:r>
            <w:r w:rsidRPr="00D06466">
              <w:rPr>
                <w:rFonts w:ascii="Times New Roman" w:eastAsia="Times New Roman" w:hAnsi="Times New Roman" w:cs="Times New Roman"/>
                <w:sz w:val="20"/>
                <w:szCs w:val="20"/>
              </w:rPr>
              <w:br/>
              <w:t xml:space="preserve">  в формуле)</w:t>
            </w:r>
          </w:p>
        </w:tc>
      </w:tr>
    </w:tbl>
    <w:p w:rsidR="00D06466" w:rsidRPr="00D06466" w:rsidRDefault="00D06466" w:rsidP="00D06466">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D06466" w:rsidRPr="00D06466" w:rsidTr="00D06466">
        <w:trPr>
          <w:tblHeader/>
        </w:trPr>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1</w:t>
            </w:r>
          </w:p>
        </w:tc>
        <w:tc>
          <w:tcPr>
            <w:tcW w:w="3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3</w:t>
            </w:r>
          </w:p>
        </w:tc>
        <w:tc>
          <w:tcPr>
            <w:tcW w:w="481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4</w:t>
            </w:r>
          </w:p>
        </w:tc>
        <w:tc>
          <w:tcPr>
            <w:tcW w:w="414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5</w:t>
            </w:r>
          </w:p>
        </w:tc>
      </w:tr>
      <w:tr w:rsidR="00D06466" w:rsidRPr="00D06466" w:rsidTr="00D06466">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1.</w:t>
            </w:r>
          </w:p>
        </w:tc>
        <w:tc>
          <w:tcPr>
            <w:tcW w:w="3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Соотношение средней заработной платы работников учреждений культуры к средней заработной плате по Воронежской области</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процент</w:t>
            </w:r>
          </w:p>
        </w:tc>
        <w:tc>
          <w:tcPr>
            <w:tcW w:w="4817"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Сср. = </w:t>
            </w:r>
            <w:proofErr w:type="gramStart"/>
            <w:r w:rsidRPr="00D06466">
              <w:rPr>
                <w:rFonts w:ascii="Times New Roman" w:eastAsia="Calibri" w:hAnsi="Times New Roman" w:cs="Times New Roman"/>
                <w:sz w:val="20"/>
                <w:szCs w:val="20"/>
              </w:rPr>
              <w:t>ЗПср.кул./</w:t>
            </w:r>
            <w:proofErr w:type="gramEnd"/>
            <w:r w:rsidRPr="00D06466">
              <w:rPr>
                <w:rFonts w:ascii="Times New Roman" w:eastAsia="Calibri" w:hAnsi="Times New Roman" w:cs="Times New Roman"/>
                <w:sz w:val="20"/>
                <w:szCs w:val="20"/>
              </w:rPr>
              <w:t>ЗП ср. РО*100</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где:</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ЗП </w:t>
            </w:r>
            <w:proofErr w:type="gramStart"/>
            <w:r w:rsidRPr="00D06466">
              <w:rPr>
                <w:rFonts w:ascii="Times New Roman" w:eastAsia="Calibri" w:hAnsi="Times New Roman" w:cs="Times New Roman"/>
                <w:sz w:val="20"/>
                <w:szCs w:val="20"/>
              </w:rPr>
              <w:t>ср.кул</w:t>
            </w:r>
            <w:proofErr w:type="gramEnd"/>
            <w:r w:rsidRPr="00D06466">
              <w:rPr>
                <w:rFonts w:ascii="Times New Roman" w:eastAsia="Calibri" w:hAnsi="Times New Roman" w:cs="Times New Roman"/>
                <w:sz w:val="20"/>
                <w:szCs w:val="20"/>
              </w:rPr>
              <w:t>. - средней заработной платы работников учреждений культуры;</w:t>
            </w: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ЗП ср.РО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D06466" w:rsidRPr="00D06466" w:rsidTr="00D06466">
        <w:tc>
          <w:tcPr>
            <w:tcW w:w="852"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widowControl w:val="0"/>
              <w:autoSpaceDE w:val="0"/>
              <w:autoSpaceDN w:val="0"/>
              <w:adjustRightInd w:val="0"/>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2.</w:t>
            </w:r>
          </w:p>
        </w:tc>
        <w:tc>
          <w:tcPr>
            <w:tcW w:w="3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D06466" w:rsidRPr="00D06466" w:rsidRDefault="00D06466" w:rsidP="00D06466">
            <w:pPr>
              <w:spacing w:after="0"/>
              <w:jc w:val="both"/>
              <w:rPr>
                <w:rFonts w:ascii="Times New Roman" w:eastAsia="Calibri"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rPr>
            </w:pPr>
            <w:r w:rsidRPr="00D06466">
              <w:rPr>
                <w:rFonts w:ascii="Times New Roman" w:eastAsia="Calibri" w:hAnsi="Times New Roman" w:cs="Times New Roman"/>
                <w:sz w:val="20"/>
                <w:szCs w:val="20"/>
              </w:rPr>
              <w:t>единиц</w:t>
            </w:r>
          </w:p>
        </w:tc>
        <w:tc>
          <w:tcPr>
            <w:tcW w:w="4817"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jc w:val="both"/>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Ууд. = О обр., где:</w:t>
            </w:r>
          </w:p>
          <w:p w:rsidR="00D06466" w:rsidRPr="00D06466" w:rsidRDefault="00D06466" w:rsidP="00D06466">
            <w:pPr>
              <w:spacing w:after="0"/>
              <w:jc w:val="both"/>
              <w:rPr>
                <w:rFonts w:ascii="Times New Roman" w:eastAsia="Calibri" w:hAnsi="Times New Roman" w:cs="Times New Roman"/>
                <w:sz w:val="20"/>
                <w:szCs w:val="20"/>
                <w:lang w:eastAsia="ru-RU"/>
              </w:rPr>
            </w:pPr>
          </w:p>
          <w:p w:rsidR="00D06466" w:rsidRPr="00D06466" w:rsidRDefault="00D06466" w:rsidP="00D06466">
            <w:pPr>
              <w:spacing w:after="0"/>
              <w:rPr>
                <w:rFonts w:ascii="Times New Roman" w:eastAsia="Calibri" w:hAnsi="Times New Roman" w:cs="Times New Roman"/>
                <w:sz w:val="20"/>
                <w:szCs w:val="20"/>
              </w:rPr>
            </w:pPr>
            <w:r w:rsidRPr="00D06466">
              <w:rPr>
                <w:rFonts w:ascii="Times New Roman" w:eastAsia="Calibri" w:hAnsi="Times New Roman" w:cs="Times New Roman"/>
                <w:sz w:val="20"/>
                <w:szCs w:val="20"/>
                <w:lang w:eastAsia="ru-RU"/>
              </w:rPr>
              <w:t xml:space="preserve">Ууд. – уровень удовлетворенности </w:t>
            </w:r>
            <w:r w:rsidRPr="00D06466">
              <w:rPr>
                <w:rFonts w:ascii="Times New Roman" w:eastAsia="Calibri" w:hAnsi="Times New Roman" w:cs="Times New Roman"/>
                <w:sz w:val="20"/>
                <w:szCs w:val="20"/>
              </w:rPr>
              <w:t>жителей поселения качеством предоставления муниципальных услуг в муниципальных учреждениях культуры Коломыцевского поселения;</w:t>
            </w:r>
          </w:p>
          <w:p w:rsidR="00D06466" w:rsidRPr="00D06466" w:rsidRDefault="00D06466" w:rsidP="00D06466">
            <w:pPr>
              <w:spacing w:after="0"/>
              <w:rPr>
                <w:rFonts w:ascii="Times New Roman" w:eastAsia="Calibri" w:hAnsi="Times New Roman" w:cs="Times New Roman"/>
                <w:sz w:val="20"/>
                <w:szCs w:val="20"/>
                <w:lang w:eastAsia="ru-RU"/>
              </w:rPr>
            </w:pPr>
          </w:p>
          <w:p w:rsidR="00D06466" w:rsidRPr="00D06466" w:rsidRDefault="00D06466" w:rsidP="00D06466">
            <w:pPr>
              <w:spacing w:after="0"/>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 xml:space="preserve">О обр. – отсутствие отрицательных отзывов жителей поселения на качество предоставления </w:t>
            </w:r>
            <w:r w:rsidRPr="00D06466">
              <w:rPr>
                <w:rFonts w:ascii="Times New Roman" w:eastAsia="Calibri" w:hAnsi="Times New Roman" w:cs="Times New Roman"/>
                <w:sz w:val="20"/>
                <w:szCs w:val="20"/>
              </w:rPr>
              <w:t>муниципальных</w:t>
            </w:r>
            <w:r w:rsidRPr="00D06466">
              <w:rPr>
                <w:rFonts w:ascii="Times New Roman" w:eastAsia="Calibri" w:hAnsi="Times New Roman" w:cs="Times New Roman"/>
                <w:sz w:val="20"/>
                <w:szCs w:val="20"/>
                <w:lang w:eastAsia="ru-RU"/>
              </w:rPr>
              <w:t xml:space="preserve"> услуг </w:t>
            </w:r>
            <w:r w:rsidRPr="00D06466">
              <w:rPr>
                <w:rFonts w:ascii="Times New Roman" w:eastAsia="Calibri" w:hAnsi="Times New Roman" w:cs="Times New Roman"/>
                <w:sz w:val="20"/>
                <w:szCs w:val="20"/>
              </w:rPr>
              <w:t>муниципальными</w:t>
            </w:r>
            <w:r w:rsidRPr="00D06466">
              <w:rPr>
                <w:rFonts w:ascii="Times New Roman" w:eastAsia="Calibri" w:hAnsi="Times New Roman" w:cs="Times New Roman"/>
                <w:sz w:val="20"/>
                <w:szCs w:val="20"/>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r w:rsidRPr="00D06466">
              <w:rPr>
                <w:rFonts w:ascii="Times New Roman" w:eastAsia="Times New Roman" w:hAnsi="Times New Roman" w:cs="Times New Roman"/>
                <w:sz w:val="20"/>
                <w:szCs w:val="20"/>
              </w:rPr>
              <w:t>Книги обращений дома культуры администрации Коломыцевского поселения</w:t>
            </w:r>
          </w:p>
          <w:p w:rsidR="00D06466" w:rsidRPr="00D06466" w:rsidRDefault="00D06466" w:rsidP="00D06466">
            <w:pPr>
              <w:widowControl w:val="0"/>
              <w:autoSpaceDE w:val="0"/>
              <w:autoSpaceDN w:val="0"/>
              <w:adjustRightInd w:val="0"/>
              <w:spacing w:after="0"/>
              <w:rPr>
                <w:rFonts w:ascii="Times New Roman" w:eastAsia="Times New Roman" w:hAnsi="Times New Roman" w:cs="Times New Roman"/>
                <w:sz w:val="20"/>
                <w:szCs w:val="20"/>
              </w:rPr>
            </w:pPr>
          </w:p>
        </w:tc>
      </w:tr>
    </w:tbl>
    <w:p w:rsidR="00D06466" w:rsidRPr="00D06466" w:rsidRDefault="00D06466" w:rsidP="00D06466">
      <w:pPr>
        <w:spacing w:after="0" w:line="240" w:lineRule="auto"/>
        <w:jc w:val="right"/>
        <w:rPr>
          <w:rFonts w:ascii="Times New Roman" w:eastAsia="Calibri" w:hAnsi="Times New Roman" w:cs="Times New Roman"/>
          <w:bCs/>
          <w:sz w:val="20"/>
          <w:szCs w:val="20"/>
          <w:lang w:eastAsia="ru-RU"/>
        </w:rPr>
        <w:sectPr w:rsidR="00D06466" w:rsidRPr="00D06466" w:rsidSect="00D06466">
          <w:pgSz w:w="16838" w:h="11906" w:orient="landscape"/>
          <w:pgMar w:top="1276" w:right="1134" w:bottom="851" w:left="1134" w:header="709" w:footer="709" w:gutter="0"/>
          <w:cols w:space="708"/>
          <w:docGrid w:linePitch="360"/>
        </w:sectPr>
      </w:pPr>
    </w:p>
    <w:p w:rsidR="00D06466" w:rsidRPr="00D06466" w:rsidRDefault="00D06466" w:rsidP="00D06466">
      <w:pPr>
        <w:spacing w:after="0" w:line="240" w:lineRule="auto"/>
        <w:jc w:val="right"/>
        <w:rPr>
          <w:rFonts w:ascii="Times New Roman" w:eastAsia="Calibri" w:hAnsi="Times New Roman" w:cs="Times New Roman"/>
          <w:bCs/>
          <w:sz w:val="20"/>
          <w:szCs w:val="20"/>
          <w:lang w:eastAsia="ru-RU"/>
        </w:rPr>
      </w:pPr>
    </w:p>
    <w:p w:rsidR="00D06466" w:rsidRPr="00D06466" w:rsidRDefault="00D06466" w:rsidP="00D06466">
      <w:pPr>
        <w:spacing w:after="0" w:line="240" w:lineRule="auto"/>
        <w:ind w:firstLine="709"/>
        <w:jc w:val="both"/>
        <w:rPr>
          <w:rFonts w:ascii="Calibri" w:eastAsia="Calibri" w:hAnsi="Calibri" w:cs="Times New Roman"/>
          <w:sz w:val="20"/>
          <w:szCs w:val="20"/>
        </w:rPr>
      </w:pPr>
    </w:p>
    <w:p w:rsidR="00D06466" w:rsidRPr="00D06466" w:rsidRDefault="00D06466" w:rsidP="00D06466">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D06466">
        <w:rPr>
          <w:rFonts w:ascii="Times New Roman" w:eastAsia="Calibri" w:hAnsi="Times New Roman" w:cs="Times New Roman"/>
          <w:bCs/>
          <w:sz w:val="20"/>
          <w:szCs w:val="20"/>
          <w:lang w:eastAsia="ru-RU"/>
        </w:rPr>
        <w:t xml:space="preserve"> Приложение </w:t>
      </w:r>
      <w:proofErr w:type="gramStart"/>
      <w:r w:rsidRPr="00D06466">
        <w:rPr>
          <w:rFonts w:ascii="Times New Roman" w:eastAsia="Calibri" w:hAnsi="Times New Roman" w:cs="Times New Roman"/>
          <w:bCs/>
          <w:sz w:val="20"/>
          <w:szCs w:val="20"/>
          <w:lang w:eastAsia="ru-RU"/>
        </w:rPr>
        <w:t>№  1</w:t>
      </w:r>
      <w:proofErr w:type="gramEnd"/>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D06466">
        <w:rPr>
          <w:rFonts w:ascii="Times New Roman" w:eastAsia="Calibri" w:hAnsi="Times New Roman" w:cs="Times New Roman"/>
          <w:bCs/>
          <w:sz w:val="20"/>
          <w:szCs w:val="20"/>
          <w:lang w:eastAsia="ru-RU"/>
        </w:rPr>
        <w:t>к муниципальной программе</w:t>
      </w:r>
    </w:p>
    <w:p w:rsidR="00D06466" w:rsidRPr="00D06466" w:rsidRDefault="00D06466" w:rsidP="00D06466">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D06466" w:rsidRPr="00D06466" w:rsidRDefault="00D06466" w:rsidP="00D06466">
      <w:pPr>
        <w:suppressAutoHyphens/>
        <w:spacing w:after="0" w:line="240" w:lineRule="auto"/>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о показателях (индикаторах) муниципальной программы Коломыцевского сельского поселения</w:t>
      </w:r>
    </w:p>
    <w:p w:rsidR="00D06466" w:rsidRPr="00D06466" w:rsidRDefault="00D06466" w:rsidP="00D06466">
      <w:pPr>
        <w:suppressAutoHyphens/>
        <w:spacing w:after="0" w:line="240" w:lineRule="auto"/>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«Развитие и сохранение культуры Коломыцевского сельского поселения Лискинского муниципального района Воронежской области»</w:t>
      </w:r>
    </w:p>
    <w:p w:rsidR="00D06466" w:rsidRPr="00D06466" w:rsidRDefault="00D06466" w:rsidP="00D06466">
      <w:pPr>
        <w:suppressAutoHyphens/>
        <w:spacing w:after="0" w:line="240" w:lineRule="auto"/>
        <w:jc w:val="center"/>
        <w:rPr>
          <w:rFonts w:ascii="Times New Roman" w:eastAsia="Calibri" w:hAnsi="Times New Roman" w:cs="Times New Roman"/>
          <w:kern w:val="2"/>
          <w:sz w:val="20"/>
          <w:szCs w:val="20"/>
          <w:lang w:eastAsia="ru-RU"/>
        </w:rPr>
      </w:pPr>
    </w:p>
    <w:tbl>
      <w:tblPr>
        <w:tblW w:w="5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3"/>
        <w:gridCol w:w="2265"/>
        <w:gridCol w:w="13"/>
        <w:gridCol w:w="33"/>
        <w:gridCol w:w="1033"/>
        <w:gridCol w:w="816"/>
        <w:gridCol w:w="815"/>
        <w:gridCol w:w="681"/>
        <w:gridCol w:w="681"/>
        <w:gridCol w:w="680"/>
        <w:gridCol w:w="681"/>
        <w:gridCol w:w="681"/>
        <w:gridCol w:w="681"/>
        <w:gridCol w:w="680"/>
        <w:gridCol w:w="637"/>
      </w:tblGrid>
      <w:tr w:rsidR="00D06466" w:rsidRPr="00D06466" w:rsidTr="00D06466">
        <w:trPr>
          <w:jc w:val="center"/>
        </w:trPr>
        <w:tc>
          <w:tcPr>
            <w:tcW w:w="438"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п/п</w:t>
            </w:r>
          </w:p>
        </w:tc>
        <w:tc>
          <w:tcPr>
            <w:tcW w:w="2387" w:type="dxa"/>
            <w:gridSpan w:val="2"/>
            <w:vMerge w:val="restart"/>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Наименование показателя (индикатора)</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1113" w:type="dxa"/>
            <w:gridSpan w:val="2"/>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Пункт Федерального плана статистических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Единица измерения</w:t>
            </w:r>
          </w:p>
        </w:tc>
        <w:tc>
          <w:tcPr>
            <w:tcW w:w="6474" w:type="dxa"/>
            <w:gridSpan w:val="9"/>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Значения показателя (индикатора) по годам реализации государственной программы</w:t>
            </w:r>
          </w:p>
        </w:tc>
      </w:tr>
      <w:tr w:rsidR="00D06466" w:rsidRPr="00D06466" w:rsidTr="00D06466">
        <w:trPr>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kern w:val="2"/>
                <w:sz w:val="20"/>
                <w:szCs w:val="20"/>
              </w:rPr>
            </w:pP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kern w:val="2"/>
                <w:sz w:val="20"/>
                <w:szCs w:val="20"/>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06466" w:rsidRPr="00D06466" w:rsidRDefault="00D06466" w:rsidP="00D06466">
            <w:pPr>
              <w:spacing w:after="0" w:line="240" w:lineRule="auto"/>
              <w:rPr>
                <w:rFonts w:ascii="Times New Roman" w:eastAsia="Calibri" w:hAnsi="Times New Roman" w:cs="Times New Roman"/>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2020</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2021</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2022</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2023</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2024</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2025</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2026</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r>
      <w:tr w:rsidR="00D06466" w:rsidRPr="00D06466" w:rsidTr="00D06466">
        <w:trPr>
          <w:tblHeader/>
          <w:jc w:val="center"/>
        </w:trPr>
        <w:tc>
          <w:tcPr>
            <w:tcW w:w="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w:t>
            </w:r>
          </w:p>
        </w:tc>
        <w:tc>
          <w:tcPr>
            <w:tcW w:w="2387"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12</w:t>
            </w: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13</w:t>
            </w: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9454" w:type="dxa"/>
            <w:gridSpan w:val="12"/>
            <w:tcBorders>
              <w:top w:val="single" w:sz="4" w:space="0" w:color="auto"/>
              <w:left w:val="single" w:sz="4" w:space="0" w:color="auto"/>
              <w:bottom w:val="single" w:sz="4" w:space="0" w:color="auto"/>
              <w:right w:val="single" w:sz="4" w:space="0" w:color="auto"/>
            </w:tcBorders>
          </w:tcPr>
          <w:p w:rsidR="00D06466" w:rsidRPr="00D06466" w:rsidRDefault="00D06466" w:rsidP="00D06466">
            <w:pPr>
              <w:suppressAutoHyphens/>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«Развитие и сохранение культуры Коломыцевского сельского поселения Лискинского муниципального района Воронежской области»</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uppressAutoHyphens/>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uppressAutoHyphens/>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9892" w:type="dxa"/>
            <w:gridSpan w:val="13"/>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Основное мероприятие 1.</w:t>
            </w:r>
          </w:p>
          <w:p w:rsidR="00D06466" w:rsidRPr="00D06466" w:rsidRDefault="00D06466" w:rsidP="00D06466">
            <w:pPr>
              <w:autoSpaceDE w:val="0"/>
              <w:autoSpaceDN w:val="0"/>
              <w:adjustRightInd w:val="0"/>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Организация досуга и обеспечение жителей поселения услугами организации культуры.</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sz w:val="20"/>
                <w:szCs w:val="20"/>
                <w:lang w:eastAsia="ru-RU"/>
              </w:rPr>
              <w:t>Организация библиотечного обслуживания</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2421" w:type="dxa"/>
            <w:gridSpan w:val="3"/>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rPr>
                <w:rFonts w:ascii="Times New Roman" w:eastAsia="Calibri" w:hAnsi="Times New Roman" w:cs="Times New Roman"/>
                <w:sz w:val="20"/>
                <w:szCs w:val="20"/>
              </w:rPr>
            </w:pPr>
          </w:p>
        </w:tc>
        <w:tc>
          <w:tcPr>
            <w:tcW w:w="107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w:t>
            </w:r>
          </w:p>
        </w:tc>
        <w:tc>
          <w:tcPr>
            <w:tcW w:w="2421" w:type="dxa"/>
            <w:gridSpan w:val="3"/>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line="240" w:lineRule="auto"/>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Наличие в бюджете средств на финансирование мероприятий программы «</w:t>
            </w:r>
            <w:r w:rsidRPr="00D06466">
              <w:rPr>
                <w:rFonts w:ascii="Times New Roman" w:eastAsia="Calibri" w:hAnsi="Times New Roman" w:cs="Times New Roman"/>
                <w:kern w:val="2"/>
                <w:sz w:val="20"/>
                <w:szCs w:val="20"/>
              </w:rPr>
              <w:t>Развитие и сохранение культуры Коломыцевского  сельского поселения Лискинского муниципального района Воронежской области</w:t>
            </w:r>
          </w:p>
        </w:tc>
        <w:tc>
          <w:tcPr>
            <w:tcW w:w="107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kern w:val="2"/>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Подпрограмма 1.</w:t>
            </w:r>
            <w:r w:rsidRPr="00D06466">
              <w:rPr>
                <w:rFonts w:ascii="Times New Roman" w:eastAsia="Calibri" w:hAnsi="Times New Roman" w:cs="Times New Roman"/>
                <w:sz w:val="20"/>
                <w:szCs w:val="20"/>
                <w:lang w:eastAsia="ru-RU"/>
              </w:rPr>
              <w:t xml:space="preserve">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237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both"/>
              <w:rPr>
                <w:rFonts w:ascii="Times New Roman" w:eastAsia="Calibri" w:hAnsi="Times New Roman" w:cs="Times New Roman"/>
                <w:kern w:val="2"/>
                <w:sz w:val="20"/>
                <w:szCs w:val="20"/>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r>
      <w:tr w:rsidR="00D06466" w:rsidRPr="00D06466" w:rsidTr="00D06466">
        <w:trPr>
          <w:jc w:val="center"/>
        </w:trPr>
        <w:tc>
          <w:tcPr>
            <w:tcW w:w="9892" w:type="dxa"/>
            <w:gridSpan w:val="13"/>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Основное мероприятие 1.1.</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sz w:val="20"/>
                <w:szCs w:val="20"/>
                <w:lang w:eastAsia="ru-RU"/>
              </w:rPr>
              <w:t>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2374"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both"/>
              <w:rPr>
                <w:rFonts w:ascii="Times New Roman" w:eastAsia="Calibri" w:hAnsi="Times New Roman" w:cs="Times New Roman"/>
                <w:kern w:val="2"/>
                <w:sz w:val="20"/>
                <w:szCs w:val="20"/>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1.1.</w:t>
            </w:r>
          </w:p>
        </w:tc>
        <w:tc>
          <w:tcPr>
            <w:tcW w:w="237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both"/>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lang w:eastAsia="ru-RU"/>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tc>
        <w:tc>
          <w:tcPr>
            <w:tcW w:w="1126" w:type="dxa"/>
            <w:gridSpan w:val="3"/>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1.2.</w:t>
            </w:r>
          </w:p>
        </w:tc>
        <w:tc>
          <w:tcPr>
            <w:tcW w:w="2374"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both"/>
              <w:rPr>
                <w:rFonts w:ascii="Times New Roman" w:eastAsia="Calibri" w:hAnsi="Times New Roman" w:cs="Times New Roman"/>
                <w:sz w:val="20"/>
                <w:szCs w:val="20"/>
                <w:lang w:eastAsia="ru-RU"/>
              </w:rPr>
            </w:pPr>
            <w:r w:rsidRPr="00D06466">
              <w:rPr>
                <w:rFonts w:ascii="Times New Roman" w:eastAsia="Calibri" w:hAnsi="Times New Roman" w:cs="Times New Roman"/>
                <w:sz w:val="20"/>
                <w:szCs w:val="20"/>
              </w:rPr>
              <w:t>Увеличение численности участников культурно-досуговых мероприятий</w:t>
            </w:r>
          </w:p>
        </w:tc>
        <w:tc>
          <w:tcPr>
            <w:tcW w:w="1126" w:type="dxa"/>
            <w:gridSpan w:val="3"/>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Подпрограмма 2. Организация библиотечного обслуживания населения</w:t>
            </w:r>
            <w:r w:rsidRPr="00D06466">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Основное мероприятие 1.2.</w:t>
            </w:r>
          </w:p>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Организация библиотечного обслуживания населения</w:t>
            </w:r>
            <w:r w:rsidRPr="00D06466">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1.3.</w:t>
            </w:r>
          </w:p>
        </w:tc>
        <w:tc>
          <w:tcPr>
            <w:tcW w:w="2421" w:type="dxa"/>
            <w:gridSpan w:val="3"/>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kern w:val="2"/>
                <w:sz w:val="20"/>
                <w:szCs w:val="20"/>
              </w:rPr>
            </w:pPr>
            <w:r w:rsidRPr="00D06466">
              <w:rPr>
                <w:rFonts w:ascii="Times New Roman" w:eastAsia="Calibri" w:hAnsi="Times New Roman" w:cs="Times New Roman"/>
                <w:sz w:val="20"/>
                <w:szCs w:val="20"/>
              </w:rPr>
              <w:t xml:space="preserve">Повышение уровня удовлетворенности жителей поселения </w:t>
            </w:r>
            <w:r w:rsidRPr="00D06466">
              <w:rPr>
                <w:rFonts w:ascii="Times New Roman" w:eastAsia="Calibri" w:hAnsi="Times New Roman" w:cs="Times New Roman"/>
                <w:sz w:val="20"/>
                <w:szCs w:val="20"/>
              </w:rPr>
              <w:lastRenderedPageBreak/>
              <w:t>качеством предоставления муниципальных услуг в муниципальных учреждениях культуры Коломыцевского сельского поселения</w:t>
            </w:r>
          </w:p>
        </w:tc>
        <w:tc>
          <w:tcPr>
            <w:tcW w:w="107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75</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80</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r>
      <w:tr w:rsidR="00D06466" w:rsidRPr="00D06466" w:rsidTr="00D06466">
        <w:trPr>
          <w:jc w:val="center"/>
        </w:trPr>
        <w:tc>
          <w:tcPr>
            <w:tcW w:w="43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lastRenderedPageBreak/>
              <w:t>1.4</w:t>
            </w:r>
          </w:p>
        </w:tc>
        <w:tc>
          <w:tcPr>
            <w:tcW w:w="2421" w:type="dxa"/>
            <w:gridSpan w:val="3"/>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both"/>
              <w:rPr>
                <w:rFonts w:ascii="Times New Roman" w:eastAsia="Calibri" w:hAnsi="Times New Roman" w:cs="Times New Roman"/>
                <w:sz w:val="20"/>
                <w:szCs w:val="20"/>
              </w:rPr>
            </w:pPr>
            <w:r w:rsidRPr="00D06466">
              <w:rPr>
                <w:rFonts w:ascii="Times New Roman" w:eastAsia="Calibri" w:hAnsi="Times New Roman" w:cs="Times New Roman"/>
                <w:sz w:val="20"/>
                <w:szCs w:val="20"/>
              </w:rPr>
              <w:t>Количество обращений в библиотеку</w:t>
            </w:r>
          </w:p>
        </w:tc>
        <w:tc>
          <w:tcPr>
            <w:tcW w:w="107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посещений</w:t>
            </w:r>
          </w:p>
        </w:tc>
        <w:tc>
          <w:tcPr>
            <w:tcW w:w="850"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autoSpaceDE w:val="0"/>
              <w:autoSpaceDN w:val="0"/>
              <w:adjustRightInd w:val="0"/>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3000</w:t>
            </w:r>
          </w:p>
        </w:tc>
        <w:tc>
          <w:tcPr>
            <w:tcW w:w="708"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kern w:val="2"/>
                <w:sz w:val="20"/>
                <w:szCs w:val="20"/>
              </w:rPr>
            </w:pPr>
            <w:r w:rsidRPr="00D06466">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3000</w:t>
            </w:r>
          </w:p>
        </w:tc>
        <w:tc>
          <w:tcPr>
            <w:tcW w:w="709" w:type="dxa"/>
            <w:tcBorders>
              <w:top w:val="single" w:sz="4" w:space="0" w:color="auto"/>
              <w:left w:val="single" w:sz="4" w:space="0" w:color="auto"/>
              <w:bottom w:val="single" w:sz="4" w:space="0" w:color="auto"/>
              <w:right w:val="single" w:sz="4" w:space="0" w:color="auto"/>
            </w:tcBorders>
            <w:hideMark/>
          </w:tcPr>
          <w:p w:rsidR="00D06466" w:rsidRPr="00D06466" w:rsidRDefault="00D06466" w:rsidP="00D06466">
            <w:pPr>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3000</w:t>
            </w:r>
          </w:p>
        </w:tc>
        <w:tc>
          <w:tcPr>
            <w:tcW w:w="709"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r w:rsidRPr="00D06466">
              <w:rPr>
                <w:rFonts w:ascii="Times New Roman" w:eastAsia="Calibri" w:hAnsi="Times New Roman" w:cs="Times New Roman"/>
                <w:kern w:val="2"/>
                <w:sz w:val="20"/>
                <w:szCs w:val="20"/>
                <w:lang w:eastAsia="ru-RU"/>
              </w:rPr>
              <w:t>3000</w:t>
            </w:r>
          </w:p>
        </w:tc>
        <w:tc>
          <w:tcPr>
            <w:tcW w:w="708"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D06466" w:rsidRPr="00D06466" w:rsidRDefault="00D06466" w:rsidP="00D06466">
            <w:pPr>
              <w:spacing w:after="0"/>
              <w:jc w:val="center"/>
              <w:rPr>
                <w:rFonts w:ascii="Times New Roman" w:eastAsia="Calibri" w:hAnsi="Times New Roman" w:cs="Times New Roman"/>
                <w:kern w:val="2"/>
                <w:sz w:val="20"/>
                <w:szCs w:val="20"/>
                <w:lang w:eastAsia="ru-RU"/>
              </w:rPr>
            </w:pPr>
          </w:p>
        </w:tc>
      </w:tr>
    </w:tbl>
    <w:p w:rsidR="00D06466" w:rsidRPr="00D06466" w:rsidRDefault="00D06466" w:rsidP="00D06466">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D06466" w:rsidRDefault="00D06466" w:rsidP="00D06466">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D06466" w:rsidRDefault="00D06466" w:rsidP="00D06466">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D06466" w:rsidRPr="00055692" w:rsidRDefault="00D06466" w:rsidP="00D06466">
      <w:pPr>
        <w:rPr>
          <w:sz w:val="20"/>
          <w:szCs w:val="20"/>
        </w:rPr>
      </w:pPr>
    </w:p>
    <w:p w:rsidR="00D06466" w:rsidRPr="00055692" w:rsidRDefault="00D06466" w:rsidP="00235C36">
      <w:pPr>
        <w:spacing w:after="0" w:line="240" w:lineRule="auto"/>
        <w:jc w:val="right"/>
        <w:rPr>
          <w:rFonts w:ascii="Times New Roman" w:eastAsia="Calibri" w:hAnsi="Times New Roman" w:cs="Times New Roman"/>
          <w:sz w:val="20"/>
          <w:szCs w:val="20"/>
          <w:lang w:eastAsia="ru-RU"/>
        </w:rPr>
      </w:pPr>
    </w:p>
    <w:p w:rsidR="00055692" w:rsidRPr="00055692" w:rsidRDefault="00055692" w:rsidP="00055692">
      <w:pPr>
        <w:spacing w:after="0" w:line="240" w:lineRule="auto"/>
        <w:ind w:firstLine="708"/>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АДМИНИСТРАЦИЯ</w:t>
      </w: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КОЛОМЫЦЕВСКОГО СЕЛЬСКОГО ПОСЕЛЕНИЯ</w:t>
      </w: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ЛИСКИНСКОГО МУНИЦИПАЛЬНОГО РАЙОНА</w:t>
      </w:r>
    </w:p>
    <w:p w:rsidR="00055692" w:rsidRPr="00055692" w:rsidRDefault="00055692" w:rsidP="00055692">
      <w:pPr>
        <w:pBdr>
          <w:bottom w:val="single" w:sz="12" w:space="1" w:color="auto"/>
        </w:pBd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ВОРОНЕЖСКОЙ ОБЛАСТИ</w:t>
      </w:r>
    </w:p>
    <w:p w:rsidR="00055692" w:rsidRPr="00055692" w:rsidRDefault="00055692" w:rsidP="00055692">
      <w:pPr>
        <w:spacing w:after="0" w:line="240" w:lineRule="auto"/>
        <w:jc w:val="center"/>
        <w:rPr>
          <w:rFonts w:ascii="Times New Roman" w:eastAsia="Calibri" w:hAnsi="Times New Roman" w:cs="Times New Roman"/>
          <w:b/>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 О С Т А Н О В Л Е Н И Е</w:t>
      </w:r>
    </w:p>
    <w:p w:rsidR="00055692" w:rsidRPr="00055692" w:rsidRDefault="00055692" w:rsidP="00055692">
      <w:pPr>
        <w:spacing w:after="0" w:line="240" w:lineRule="auto"/>
        <w:jc w:val="center"/>
        <w:rPr>
          <w:rFonts w:ascii="Times New Roman" w:eastAsia="Calibri" w:hAnsi="Times New Roman" w:cs="Times New Roman"/>
          <w:b/>
          <w:sz w:val="20"/>
          <w:szCs w:val="20"/>
        </w:rPr>
      </w:pPr>
    </w:p>
    <w:p w:rsidR="00055692" w:rsidRPr="00055692" w:rsidRDefault="00055692" w:rsidP="00055692">
      <w:pPr>
        <w:spacing w:after="0" w:line="276" w:lineRule="auto"/>
        <w:rPr>
          <w:rFonts w:ascii="Times New Roman" w:eastAsia="Calibri" w:hAnsi="Times New Roman" w:cs="Times New Roman"/>
          <w:sz w:val="20"/>
          <w:szCs w:val="20"/>
          <w:u w:val="single"/>
        </w:rPr>
      </w:pPr>
      <w:r w:rsidRPr="00055692">
        <w:rPr>
          <w:rFonts w:ascii="Times New Roman" w:eastAsia="Calibri" w:hAnsi="Times New Roman" w:cs="Times New Roman"/>
          <w:sz w:val="20"/>
          <w:szCs w:val="20"/>
          <w:u w:val="single"/>
        </w:rPr>
        <w:t xml:space="preserve">от   14 </w:t>
      </w:r>
      <w:proofErr w:type="gramStart"/>
      <w:r w:rsidRPr="00055692">
        <w:rPr>
          <w:rFonts w:ascii="Times New Roman" w:eastAsia="Calibri" w:hAnsi="Times New Roman" w:cs="Times New Roman"/>
          <w:sz w:val="20"/>
          <w:szCs w:val="20"/>
          <w:u w:val="single"/>
        </w:rPr>
        <w:t>февраля  2023</w:t>
      </w:r>
      <w:proofErr w:type="gramEnd"/>
      <w:r w:rsidRPr="00055692">
        <w:rPr>
          <w:rFonts w:ascii="Times New Roman" w:eastAsia="Calibri" w:hAnsi="Times New Roman" w:cs="Times New Roman"/>
          <w:sz w:val="20"/>
          <w:szCs w:val="20"/>
          <w:u w:val="single"/>
        </w:rPr>
        <w:t xml:space="preserve"> года    № 12</w:t>
      </w:r>
    </w:p>
    <w:p w:rsidR="00055692" w:rsidRPr="00055692" w:rsidRDefault="00055692" w:rsidP="00055692">
      <w:pPr>
        <w:spacing w:after="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село Коломыцево</w:t>
      </w:r>
    </w:p>
    <w:p w:rsidR="00055692" w:rsidRPr="00055692" w:rsidRDefault="00055692" w:rsidP="00055692">
      <w:pPr>
        <w:tabs>
          <w:tab w:val="left" w:pos="720"/>
        </w:tabs>
        <w:spacing w:after="0" w:line="276" w:lineRule="auto"/>
        <w:outlineLvl w:val="0"/>
        <w:rPr>
          <w:rFonts w:ascii="Times New Roman" w:eastAsia="Calibri" w:hAnsi="Times New Roman" w:cs="Times New Roman"/>
          <w:b/>
          <w:sz w:val="20"/>
          <w:szCs w:val="20"/>
        </w:rPr>
      </w:pPr>
    </w:p>
    <w:p w:rsidR="00055692" w:rsidRPr="00055692" w:rsidRDefault="00055692" w:rsidP="00055692">
      <w:pPr>
        <w:tabs>
          <w:tab w:val="left" w:pos="720"/>
        </w:tabs>
        <w:spacing w:after="0" w:line="276" w:lineRule="auto"/>
        <w:outlineLvl w:val="0"/>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О внесении </w:t>
      </w:r>
      <w:proofErr w:type="gramStart"/>
      <w:r w:rsidRPr="00055692">
        <w:rPr>
          <w:rFonts w:ascii="Times New Roman" w:eastAsia="Calibri" w:hAnsi="Times New Roman" w:cs="Times New Roman"/>
          <w:b/>
          <w:sz w:val="20"/>
          <w:szCs w:val="20"/>
        </w:rPr>
        <w:t>изменений  в</w:t>
      </w:r>
      <w:proofErr w:type="gramEnd"/>
      <w:r w:rsidRPr="00055692">
        <w:rPr>
          <w:rFonts w:ascii="Times New Roman" w:eastAsia="Calibri" w:hAnsi="Times New Roman" w:cs="Times New Roman"/>
          <w:b/>
          <w:sz w:val="20"/>
          <w:szCs w:val="20"/>
        </w:rPr>
        <w:t xml:space="preserve"> постановление </w:t>
      </w:r>
    </w:p>
    <w:p w:rsidR="00055692" w:rsidRPr="00055692" w:rsidRDefault="00055692" w:rsidP="00055692">
      <w:pPr>
        <w:tabs>
          <w:tab w:val="left" w:pos="720"/>
        </w:tabs>
        <w:spacing w:after="0" w:line="276" w:lineRule="auto"/>
        <w:outlineLvl w:val="0"/>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администрации </w:t>
      </w:r>
      <w:r w:rsidRPr="00055692">
        <w:rPr>
          <w:rFonts w:ascii="Times New Roman" w:hAnsi="Times New Roman" w:cs="Times New Roman"/>
          <w:b/>
          <w:sz w:val="20"/>
          <w:szCs w:val="20"/>
        </w:rPr>
        <w:t xml:space="preserve">Коломыцевского </w:t>
      </w:r>
      <w:r w:rsidRPr="00055692">
        <w:rPr>
          <w:rFonts w:ascii="Times New Roman" w:eastAsia="Calibri" w:hAnsi="Times New Roman" w:cs="Times New Roman"/>
          <w:b/>
          <w:sz w:val="20"/>
          <w:szCs w:val="20"/>
        </w:rPr>
        <w:t xml:space="preserve">сельского поселения </w:t>
      </w:r>
    </w:p>
    <w:p w:rsidR="00055692" w:rsidRPr="00055692" w:rsidRDefault="00055692" w:rsidP="00055692">
      <w:pPr>
        <w:spacing w:after="0" w:line="240" w:lineRule="auto"/>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от </w:t>
      </w:r>
      <w:r w:rsidRPr="00055692">
        <w:rPr>
          <w:rFonts w:ascii="Times New Roman" w:hAnsi="Times New Roman" w:cs="Times New Roman"/>
          <w:b/>
          <w:sz w:val="20"/>
          <w:szCs w:val="20"/>
        </w:rPr>
        <w:t>09.03.2021</w:t>
      </w:r>
      <w:r w:rsidRPr="00055692">
        <w:rPr>
          <w:rFonts w:ascii="Times New Roman" w:eastAsia="Calibri" w:hAnsi="Times New Roman" w:cs="Times New Roman"/>
          <w:b/>
          <w:sz w:val="20"/>
          <w:szCs w:val="20"/>
        </w:rPr>
        <w:t>г. №</w:t>
      </w:r>
      <w:r w:rsidRPr="00055692">
        <w:rPr>
          <w:rFonts w:ascii="Times New Roman" w:hAnsi="Times New Roman" w:cs="Times New Roman"/>
          <w:b/>
          <w:sz w:val="20"/>
          <w:szCs w:val="20"/>
        </w:rPr>
        <w:t>17</w:t>
      </w:r>
      <w:r w:rsidRPr="00055692">
        <w:rPr>
          <w:rFonts w:ascii="Times New Roman" w:eastAsia="Calibri" w:hAnsi="Times New Roman" w:cs="Times New Roman"/>
          <w:b/>
          <w:sz w:val="20"/>
          <w:szCs w:val="20"/>
          <w:lang w:eastAsia="ru-RU"/>
        </w:rPr>
        <w:t>«</w:t>
      </w:r>
      <w:r w:rsidRPr="00055692">
        <w:rPr>
          <w:rFonts w:ascii="Times New Roman" w:eastAsia="Calibri" w:hAnsi="Times New Roman" w:cs="Times New Roman"/>
          <w:b/>
          <w:sz w:val="20"/>
          <w:szCs w:val="20"/>
        </w:rPr>
        <w:t xml:space="preserve">Об утверждении муниципальной </w:t>
      </w:r>
    </w:p>
    <w:p w:rsidR="00055692" w:rsidRPr="00055692" w:rsidRDefault="00055692" w:rsidP="00055692">
      <w:pPr>
        <w:spacing w:after="0" w:line="240" w:lineRule="auto"/>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программы «Развитие территории </w:t>
      </w:r>
    </w:p>
    <w:p w:rsidR="00055692" w:rsidRPr="00055692" w:rsidRDefault="00055692" w:rsidP="00055692">
      <w:pPr>
        <w:spacing w:after="0" w:line="240" w:lineRule="auto"/>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поселения»»</w:t>
      </w:r>
    </w:p>
    <w:p w:rsidR="00055692" w:rsidRPr="00055692" w:rsidRDefault="00055692" w:rsidP="00055692">
      <w:pPr>
        <w:widowControl w:val="0"/>
        <w:autoSpaceDE w:val="0"/>
        <w:autoSpaceDN w:val="0"/>
        <w:adjustRightInd w:val="0"/>
        <w:spacing w:after="0" w:line="240" w:lineRule="auto"/>
        <w:ind w:left="567" w:hanging="567"/>
        <w:rPr>
          <w:rFonts w:ascii="Times New Roman" w:eastAsia="Calibri" w:hAnsi="Times New Roman" w:cs="Times New Roman"/>
          <w:b/>
          <w:sz w:val="20"/>
          <w:szCs w:val="20"/>
        </w:rPr>
      </w:pPr>
    </w:p>
    <w:p w:rsidR="00055692" w:rsidRPr="00055692" w:rsidRDefault="00055692" w:rsidP="00055692">
      <w:pPr>
        <w:tabs>
          <w:tab w:val="left" w:pos="720"/>
        </w:tabs>
        <w:spacing w:after="0" w:line="276" w:lineRule="auto"/>
        <w:rPr>
          <w:rFonts w:ascii="Times New Roman" w:eastAsia="Calibri" w:hAnsi="Times New Roman" w:cs="Times New Roman"/>
          <w:b/>
          <w:sz w:val="20"/>
          <w:szCs w:val="20"/>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tblGrid>
      <w:tr w:rsidR="00055692" w:rsidRPr="00055692" w:rsidTr="00055692">
        <w:trPr>
          <w:trHeight w:val="3448"/>
        </w:trPr>
        <w:tc>
          <w:tcPr>
            <w:tcW w:w="10110" w:type="dxa"/>
            <w:tcBorders>
              <w:top w:val="nil"/>
              <w:left w:val="nil"/>
              <w:bottom w:val="nil"/>
              <w:right w:val="nil"/>
            </w:tcBorders>
          </w:tcPr>
          <w:p w:rsidR="00055692" w:rsidRPr="00055692" w:rsidRDefault="00055692" w:rsidP="00055692">
            <w:pPr>
              <w:spacing w:after="200" w:line="276" w:lineRule="auto"/>
              <w:ind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Коломыцевского сельского поселения от 16.03.2017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w:t>
            </w:r>
          </w:p>
          <w:p w:rsidR="00055692" w:rsidRPr="00055692" w:rsidRDefault="00055692" w:rsidP="00055692">
            <w:pPr>
              <w:spacing w:after="200" w:line="276" w:lineRule="auto"/>
              <w:jc w:val="both"/>
              <w:rPr>
                <w:rFonts w:ascii="Times New Roman" w:eastAsia="Calibri" w:hAnsi="Times New Roman" w:cs="Times New Roman"/>
                <w:sz w:val="20"/>
                <w:szCs w:val="20"/>
              </w:rPr>
            </w:pPr>
          </w:p>
        </w:tc>
      </w:tr>
    </w:tbl>
    <w:p w:rsidR="00055692" w:rsidRPr="00055692" w:rsidRDefault="00055692" w:rsidP="00055692">
      <w:pPr>
        <w:spacing w:after="200" w:line="276" w:lineRule="auto"/>
        <w:jc w:val="both"/>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постановляет:</w:t>
      </w:r>
    </w:p>
    <w:p w:rsidR="00055692" w:rsidRPr="00055692" w:rsidRDefault="00055692" w:rsidP="00055692">
      <w:pPr>
        <w:spacing w:after="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1.Внести изменения в постановление администрации Коломыцевского сельского поселения от 09.03.2021 г. №17</w:t>
      </w:r>
      <w:r w:rsidRPr="00055692">
        <w:rPr>
          <w:rFonts w:ascii="Times New Roman" w:eastAsia="Calibri" w:hAnsi="Times New Roman" w:cs="Times New Roman"/>
          <w:sz w:val="20"/>
          <w:szCs w:val="20"/>
          <w:lang w:eastAsia="ru-RU"/>
        </w:rPr>
        <w:t>«</w:t>
      </w:r>
      <w:r w:rsidRPr="00055692">
        <w:rPr>
          <w:rFonts w:ascii="Times New Roman" w:eastAsia="Calibri" w:hAnsi="Times New Roman" w:cs="Times New Roman"/>
          <w:sz w:val="20"/>
          <w:szCs w:val="20"/>
        </w:rPr>
        <w:t xml:space="preserve">Об утверждении муниципальной </w:t>
      </w:r>
    </w:p>
    <w:p w:rsidR="00055692" w:rsidRPr="00055692" w:rsidRDefault="00055692" w:rsidP="00055692">
      <w:pPr>
        <w:spacing w:after="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программы «Развитие территории поселения»</w:t>
      </w:r>
      <w:proofErr w:type="gramStart"/>
      <w:r w:rsidRPr="00055692">
        <w:rPr>
          <w:rFonts w:ascii="Times New Roman" w:eastAsia="Calibri" w:hAnsi="Times New Roman" w:cs="Times New Roman"/>
          <w:sz w:val="20"/>
          <w:szCs w:val="20"/>
        </w:rPr>
        <w:t>»,  изложив</w:t>
      </w:r>
      <w:proofErr w:type="gramEnd"/>
      <w:r w:rsidRPr="00055692">
        <w:rPr>
          <w:rFonts w:ascii="Times New Roman" w:eastAsia="Calibri" w:hAnsi="Times New Roman" w:cs="Times New Roman"/>
          <w:sz w:val="20"/>
          <w:szCs w:val="20"/>
        </w:rPr>
        <w:t xml:space="preserve">  приложение в новой редакции, согласно приложению№1 к настоящему постановлению.</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2.Настоящее постановление вступает в силу с момента </w:t>
      </w:r>
      <w:proofErr w:type="gramStart"/>
      <w:r w:rsidRPr="00055692">
        <w:rPr>
          <w:rFonts w:ascii="Times New Roman" w:eastAsia="Calibri" w:hAnsi="Times New Roman" w:cs="Times New Roman"/>
          <w:sz w:val="20"/>
          <w:szCs w:val="20"/>
        </w:rPr>
        <w:t>официального  опубликования</w:t>
      </w:r>
      <w:proofErr w:type="gramEnd"/>
      <w:r w:rsidRPr="00055692">
        <w:rPr>
          <w:rFonts w:ascii="Times New Roman" w:eastAsia="Calibri" w:hAnsi="Times New Roman" w:cs="Times New Roman"/>
          <w:sz w:val="20"/>
          <w:szCs w:val="20"/>
        </w:rPr>
        <w:t xml:space="preserve"> и распространяет свое действие на отношения, возникшие с 01 января 2023 года.</w:t>
      </w:r>
    </w:p>
    <w:p w:rsidR="00055692" w:rsidRPr="00055692" w:rsidRDefault="00055692" w:rsidP="00055692">
      <w:pPr>
        <w:autoSpaceDE w:val="0"/>
        <w:autoSpaceDN w:val="0"/>
        <w:adjustRightInd w:val="0"/>
        <w:spacing w:after="200" w:line="276" w:lineRule="auto"/>
        <w:ind w:firstLine="540"/>
        <w:jc w:val="both"/>
        <w:rPr>
          <w:rFonts w:ascii="Times New Roman" w:eastAsia="Calibri" w:hAnsi="Times New Roman" w:cs="Times New Roman"/>
          <w:sz w:val="20"/>
          <w:szCs w:val="20"/>
        </w:rPr>
      </w:pPr>
      <w:r w:rsidRPr="00055692">
        <w:rPr>
          <w:rFonts w:ascii="Times New Roman" w:eastAsia="Calibri" w:hAnsi="Times New Roman" w:cs="Times New Roman"/>
          <w:color w:val="000000"/>
          <w:sz w:val="20"/>
          <w:szCs w:val="20"/>
        </w:rPr>
        <w:t xml:space="preserve">  3. Контроль над выполнением постановления оставляю за собой</w:t>
      </w:r>
      <w:r w:rsidRPr="00055692">
        <w:rPr>
          <w:rFonts w:ascii="Times New Roman" w:eastAsia="Calibri" w:hAnsi="Times New Roman" w:cs="Times New Roman"/>
          <w:sz w:val="20"/>
          <w:szCs w:val="20"/>
        </w:rPr>
        <w:t>.</w:t>
      </w:r>
    </w:p>
    <w:p w:rsidR="00055692" w:rsidRPr="00055692" w:rsidRDefault="00055692" w:rsidP="00055692">
      <w:pPr>
        <w:spacing w:after="0" w:line="240" w:lineRule="auto"/>
        <w:rPr>
          <w:rFonts w:ascii="Times New Roman" w:eastAsia="Calibri" w:hAnsi="Times New Roman" w:cs="Times New Roman"/>
          <w:bCs/>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Глава Коломыцевского сельского поселения                                И.В.Жидкова</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055692">
        <w:rPr>
          <w:rFonts w:ascii="Times New Roman" w:eastAsia="Calibri" w:hAnsi="Times New Roman" w:cs="Times New Roman"/>
          <w:bCs/>
          <w:sz w:val="20"/>
          <w:szCs w:val="20"/>
        </w:rPr>
        <w:t>Приложение № 1</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055692">
        <w:rPr>
          <w:rFonts w:ascii="Times New Roman" w:eastAsia="Calibri" w:hAnsi="Times New Roman" w:cs="Times New Roman"/>
          <w:bCs/>
          <w:sz w:val="20"/>
          <w:szCs w:val="20"/>
        </w:rPr>
        <w:t xml:space="preserve">к постановлению администрации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055692">
        <w:rPr>
          <w:rFonts w:ascii="Times New Roman" w:eastAsia="Calibri" w:hAnsi="Times New Roman" w:cs="Times New Roman"/>
          <w:bCs/>
          <w:sz w:val="20"/>
          <w:szCs w:val="20"/>
        </w:rPr>
        <w:t xml:space="preserve">Коломыцевского сельского поселения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055692">
        <w:rPr>
          <w:rFonts w:ascii="Times New Roman" w:eastAsia="Calibri" w:hAnsi="Times New Roman" w:cs="Times New Roman"/>
          <w:bCs/>
          <w:sz w:val="20"/>
          <w:szCs w:val="20"/>
        </w:rPr>
        <w:t xml:space="preserve">от   14.02.2023г.  №12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Cs/>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055692">
        <w:rPr>
          <w:rFonts w:ascii="Times New Roman" w:eastAsia="Calibri" w:hAnsi="Times New Roman" w:cs="Times New Roman"/>
          <w:b/>
          <w:bCs/>
          <w:sz w:val="20"/>
          <w:szCs w:val="20"/>
        </w:rPr>
        <w:t>Муниципальная программа Коломыцевского сельского поселения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055692">
        <w:rPr>
          <w:rFonts w:ascii="Times New Roman" w:eastAsia="Calibri" w:hAnsi="Times New Roman" w:cs="Times New Roman"/>
          <w:b/>
          <w:bCs/>
          <w:sz w:val="20"/>
          <w:szCs w:val="20"/>
        </w:rPr>
        <w:t>«</w:t>
      </w:r>
      <w:r w:rsidRPr="00055692">
        <w:rPr>
          <w:rFonts w:ascii="Times New Roman" w:eastAsia="Calibri" w:hAnsi="Times New Roman" w:cs="Times New Roman"/>
          <w:b/>
          <w:sz w:val="20"/>
          <w:szCs w:val="20"/>
        </w:rPr>
        <w:t>Развитие территории поселения</w:t>
      </w:r>
      <w:r w:rsidRPr="00055692">
        <w:rPr>
          <w:rFonts w:ascii="Times New Roman" w:eastAsia="Calibri" w:hAnsi="Times New Roman" w:cs="Times New Roman"/>
          <w:b/>
          <w:bCs/>
          <w:sz w:val="20"/>
          <w:szCs w:val="20"/>
        </w:rPr>
        <w:t>»</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ПАСПОРТ</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Муниципальной программы Коломыцевского сельского поселения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055692">
        <w:rPr>
          <w:rFonts w:ascii="Times New Roman" w:eastAsia="Calibri" w:hAnsi="Times New Roman" w:cs="Times New Roman"/>
          <w:b/>
          <w:bCs/>
          <w:sz w:val="20"/>
          <w:szCs w:val="20"/>
        </w:rPr>
        <w:t>«</w:t>
      </w:r>
      <w:r w:rsidRPr="00055692">
        <w:rPr>
          <w:rFonts w:ascii="Times New Roman" w:eastAsia="Calibri" w:hAnsi="Times New Roman" w:cs="Times New Roman"/>
          <w:b/>
          <w:sz w:val="20"/>
          <w:szCs w:val="20"/>
        </w:rPr>
        <w:t>Развитие территории поселения</w:t>
      </w:r>
      <w:r w:rsidRPr="00055692">
        <w:rPr>
          <w:rFonts w:ascii="Times New Roman" w:eastAsia="Calibri" w:hAnsi="Times New Roman" w:cs="Times New Roman"/>
          <w:b/>
          <w:bCs/>
          <w:sz w:val="20"/>
          <w:szCs w:val="20"/>
        </w:rPr>
        <w:t>»</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0" w:type="auto"/>
        <w:tblLook w:val="00A0" w:firstRow="1" w:lastRow="0" w:firstColumn="1" w:lastColumn="0" w:noHBand="0" w:noVBand="0"/>
      </w:tblPr>
      <w:tblGrid>
        <w:gridCol w:w="2943"/>
        <w:gridCol w:w="6485"/>
      </w:tblGrid>
      <w:tr w:rsidR="00055692" w:rsidRPr="00055692" w:rsidTr="00055692">
        <w:tc>
          <w:tcPr>
            <w:tcW w:w="294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«Развитие территории поселения»</w:t>
            </w:r>
          </w:p>
        </w:tc>
      </w:tr>
      <w:tr w:rsidR="00055692" w:rsidRPr="00055692" w:rsidTr="00055692">
        <w:tc>
          <w:tcPr>
            <w:tcW w:w="294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rPr>
          <w:trHeight w:val="1468"/>
        </w:trPr>
        <w:tc>
          <w:tcPr>
            <w:tcW w:w="294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отсутствует</w:t>
            </w:r>
          </w:p>
        </w:tc>
      </w:tr>
      <w:tr w:rsidR="00055692" w:rsidRPr="00055692" w:rsidTr="00055692">
        <w:tc>
          <w:tcPr>
            <w:tcW w:w="294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055692">
              <w:rPr>
                <w:rFonts w:ascii="Times New Roman" w:eastAsia="Calibri" w:hAnsi="Times New Roman" w:cs="Times New Roman"/>
                <w:sz w:val="20"/>
                <w:szCs w:val="20"/>
              </w:rPr>
              <w:t>Участники  муниципальной</w:t>
            </w:r>
            <w:proofErr w:type="gramEnd"/>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055692" w:rsidRPr="00055692" w:rsidTr="00055692">
        <w:tc>
          <w:tcPr>
            <w:tcW w:w="294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 xml:space="preserve">Подпрограмма 1. </w:t>
            </w:r>
            <w:r w:rsidRPr="00055692">
              <w:rPr>
                <w:rFonts w:ascii="Times New Roman" w:eastAsia="Calibri" w:hAnsi="Times New Roman" w:cs="Times New Roman"/>
                <w:sz w:val="20"/>
                <w:szCs w:val="20"/>
              </w:rPr>
              <w:t>«Ремонт и содержание муниципальных дорог»</w:t>
            </w:r>
          </w:p>
          <w:p w:rsidR="00055692" w:rsidRPr="00055692" w:rsidRDefault="00055692" w:rsidP="00055692">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Подпрограмма 2.</w:t>
            </w:r>
            <w:r w:rsidRPr="00055692">
              <w:rPr>
                <w:rFonts w:ascii="Times New Roman" w:eastAsia="Calibri" w:hAnsi="Times New Roman" w:cs="Times New Roman"/>
                <w:sz w:val="20"/>
                <w:szCs w:val="20"/>
              </w:rPr>
              <w:t xml:space="preserve"> «Развитие сети уличного освещения»</w:t>
            </w:r>
          </w:p>
          <w:p w:rsidR="00055692" w:rsidRPr="00055692" w:rsidRDefault="00055692" w:rsidP="00055692">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Подпрограмма 3.</w:t>
            </w:r>
            <w:r w:rsidRPr="00055692">
              <w:rPr>
                <w:rFonts w:ascii="Times New Roman" w:eastAsia="Calibri" w:hAnsi="Times New Roman" w:cs="Times New Roman"/>
                <w:sz w:val="20"/>
                <w:szCs w:val="20"/>
              </w:rPr>
              <w:t xml:space="preserve"> «Благоустройство территории поселения»</w:t>
            </w:r>
          </w:p>
          <w:p w:rsidR="00055692" w:rsidRPr="00055692" w:rsidRDefault="00055692" w:rsidP="0005569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 xml:space="preserve">Подпрограмма 4. </w:t>
            </w:r>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Подпрограммы 5</w:t>
            </w:r>
            <w:r w:rsidRPr="00055692">
              <w:rPr>
                <w:rFonts w:ascii="Times New Roman" w:eastAsia="Calibri" w:hAnsi="Times New Roman" w:cs="Times New Roman"/>
                <w:sz w:val="20"/>
                <w:szCs w:val="20"/>
              </w:rPr>
              <w:t>. «Благоустройство мест массового отдыха»</w:t>
            </w:r>
          </w:p>
          <w:p w:rsidR="00055692" w:rsidRPr="00055692" w:rsidRDefault="00055692" w:rsidP="0005569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 xml:space="preserve">Подпрограмма 6.  </w:t>
            </w:r>
            <w:r w:rsidRPr="00055692">
              <w:rPr>
                <w:rFonts w:ascii="Times New Roman" w:eastAsia="Calibri" w:hAnsi="Times New Roman" w:cs="Times New Roman"/>
                <w:sz w:val="20"/>
                <w:szCs w:val="20"/>
              </w:rPr>
              <w:t>«Реконструкция, ремонт сетей и объектов водоснабжения»</w:t>
            </w:r>
          </w:p>
          <w:p w:rsidR="00055692" w:rsidRPr="00055692" w:rsidRDefault="00055692" w:rsidP="0005569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 xml:space="preserve">Подпрограмма 7.  </w:t>
            </w:r>
            <w:r w:rsidRPr="00055692">
              <w:rPr>
                <w:rFonts w:ascii="Times New Roman" w:eastAsia="Calibri" w:hAnsi="Times New Roman" w:cs="Times New Roman"/>
                <w:sz w:val="20"/>
                <w:szCs w:val="20"/>
              </w:rPr>
              <w:t>«Содержание мест захоронения и ремонт военно-мемориальных объектов»</w:t>
            </w:r>
          </w:p>
          <w:p w:rsidR="00055692" w:rsidRPr="00055692" w:rsidRDefault="00055692" w:rsidP="0005569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 xml:space="preserve">Подпрограмма </w:t>
            </w:r>
            <w:proofErr w:type="gramStart"/>
            <w:r w:rsidRPr="00055692">
              <w:rPr>
                <w:rFonts w:ascii="Times New Roman" w:eastAsia="Calibri" w:hAnsi="Times New Roman" w:cs="Times New Roman"/>
                <w:sz w:val="20"/>
                <w:szCs w:val="20"/>
                <w:u w:val="single"/>
              </w:rPr>
              <w:t>8.</w:t>
            </w:r>
            <w:r w:rsidRPr="00055692">
              <w:rPr>
                <w:rFonts w:ascii="Times New Roman" w:eastAsia="Calibri" w:hAnsi="Times New Roman" w:cs="Times New Roman"/>
                <w:sz w:val="20"/>
                <w:szCs w:val="20"/>
              </w:rPr>
              <w:t>«</w:t>
            </w:r>
            <w:proofErr w:type="gramEnd"/>
            <w:r w:rsidRPr="00055692">
              <w:rPr>
                <w:rFonts w:ascii="Times New Roman" w:hAnsi="Times New Roman"/>
                <w:bCs/>
                <w:sz w:val="20"/>
                <w:szCs w:val="20"/>
                <w:lang w:eastAsia="ru-RU"/>
              </w:rPr>
              <w:t>Развитие градостроительной деятельности поселения</w:t>
            </w:r>
            <w:r w:rsidRPr="00055692">
              <w:rPr>
                <w:rFonts w:ascii="Times New Roman" w:eastAsia="Calibri" w:hAnsi="Times New Roman" w:cs="Times New Roman"/>
                <w:sz w:val="20"/>
                <w:szCs w:val="20"/>
              </w:rPr>
              <w:t>»</w:t>
            </w:r>
          </w:p>
          <w:p w:rsidR="00055692" w:rsidRPr="00055692" w:rsidRDefault="00055692" w:rsidP="00055692">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55692">
              <w:rPr>
                <w:rFonts w:ascii="Times New Roman" w:eastAsia="Calibri" w:hAnsi="Times New Roman" w:cs="Times New Roman"/>
                <w:sz w:val="20"/>
                <w:szCs w:val="20"/>
                <w:u w:val="single"/>
              </w:rPr>
              <w:t xml:space="preserve">Подпрограмма 9. </w:t>
            </w:r>
            <w:r w:rsidRPr="00055692">
              <w:rPr>
                <w:rFonts w:ascii="Times New Roman" w:eastAsia="Calibri" w:hAnsi="Times New Roman" w:cs="Times New Roman"/>
                <w:sz w:val="20"/>
                <w:szCs w:val="20"/>
              </w:rPr>
              <w:t>«</w:t>
            </w:r>
            <w:r w:rsidRPr="00055692">
              <w:rPr>
                <w:rFonts w:ascii="Times New Roman" w:hAnsi="Times New Roman"/>
                <w:sz w:val="20"/>
                <w:szCs w:val="20"/>
              </w:rPr>
              <w:t>Создание условий для обеспечения качественными коммунальными услугами ЖКХ</w:t>
            </w:r>
            <w:r w:rsidRPr="00055692">
              <w:rPr>
                <w:rFonts w:ascii="Times New Roman" w:eastAsia="Calibri" w:hAnsi="Times New Roman" w:cs="Times New Roman"/>
                <w:sz w:val="20"/>
                <w:szCs w:val="20"/>
              </w:rPr>
              <w:t>»</w:t>
            </w:r>
          </w:p>
          <w:p w:rsidR="00055692" w:rsidRPr="00055692" w:rsidRDefault="00055692" w:rsidP="00055692">
            <w:pPr>
              <w:widowControl w:val="0"/>
              <w:autoSpaceDE w:val="0"/>
              <w:autoSpaceDN w:val="0"/>
              <w:adjustRightInd w:val="0"/>
              <w:spacing w:after="0" w:line="240" w:lineRule="auto"/>
              <w:ind w:firstLine="709"/>
              <w:contextualSpacing/>
              <w:rPr>
                <w:rFonts w:ascii="Times New Roman" w:eastAsia="Calibri" w:hAnsi="Times New Roman" w:cs="Times New Roman"/>
                <w:sz w:val="20"/>
                <w:szCs w:val="20"/>
              </w:rPr>
            </w:pPr>
          </w:p>
        </w:tc>
      </w:tr>
      <w:tr w:rsidR="00055692" w:rsidRPr="00055692" w:rsidTr="00055692">
        <w:trPr>
          <w:trHeight w:val="1294"/>
        </w:trPr>
        <w:tc>
          <w:tcPr>
            <w:tcW w:w="294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Цели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муниципальной программы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
                <w:color w:val="00B0F0"/>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3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Создание системы комплексного благоустройства, направленной на улучшение качества жизни населения;</w:t>
            </w:r>
          </w:p>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rPr>
              <w:t>повышение  благосостояния и комфортности   проживания населения на территории поселения.</w:t>
            </w:r>
          </w:p>
        </w:tc>
      </w:tr>
      <w:tr w:rsidR="00055692" w:rsidRPr="00055692" w:rsidTr="00055692">
        <w:tc>
          <w:tcPr>
            <w:tcW w:w="294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Задачи муниципальной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программы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-комплексное благоустройство, озеленение, освещение территорий поселения,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привлечение предприятий, организаций, жителей поселения к участию в решении проблем благоустройства поселения,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содержание в надлежащем состоянии и благоустройства, - поддержание благоприятного состояния окружающей среды,</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055692" w:rsidRPr="00055692" w:rsidRDefault="00055692" w:rsidP="00055692">
            <w:pPr>
              <w:widowControl w:val="0"/>
              <w:autoSpaceDE w:val="0"/>
              <w:autoSpaceDN w:val="0"/>
              <w:adjustRightInd w:val="0"/>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ремонт, содержание, модернизация существующих водопроводных сетей;</w:t>
            </w:r>
          </w:p>
        </w:tc>
      </w:tr>
      <w:tr w:rsidR="00055692" w:rsidRPr="00055692" w:rsidTr="00055692">
        <w:tc>
          <w:tcPr>
            <w:tcW w:w="294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right="31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Целевые индикаторы и показатели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программы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увеличение площади зеленых насаждений,</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-увеличение привлекательности и улучшение эстетического оформления зон отдыха, территорий общего пользования,</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мероприятия по содержанию и ремонту автомобильных дорог, находящихся в собственности Коломыцевского сельского поселения,</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мероприятия по реконструкции улиц, обеспеченных </w:t>
            </w:r>
            <w:proofErr w:type="gramStart"/>
            <w:r w:rsidRPr="00055692">
              <w:rPr>
                <w:rFonts w:ascii="Times New Roman" w:eastAsia="Calibri" w:hAnsi="Times New Roman" w:cs="Times New Roman"/>
                <w:sz w:val="20"/>
                <w:szCs w:val="20"/>
              </w:rPr>
              <w:t xml:space="preserve">освещением,   </w:t>
            </w:r>
            <w:proofErr w:type="gramEnd"/>
            <w:r w:rsidRPr="00055692">
              <w:rPr>
                <w:rFonts w:ascii="Times New Roman" w:eastAsia="Calibri" w:hAnsi="Times New Roman" w:cs="Times New Roman"/>
                <w:sz w:val="20"/>
                <w:szCs w:val="20"/>
              </w:rPr>
              <w:t>снижение затрат на оплату электроэнергии уличного освещения,</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w:t>
            </w:r>
            <w:proofErr w:type="gramStart"/>
            <w:r w:rsidRPr="00055692">
              <w:rPr>
                <w:rFonts w:ascii="Times New Roman" w:eastAsia="Calibri" w:hAnsi="Times New Roman" w:cs="Times New Roman"/>
                <w:sz w:val="20"/>
                <w:szCs w:val="20"/>
              </w:rPr>
              <w:t>мероприятия  по</w:t>
            </w:r>
            <w:proofErr w:type="gramEnd"/>
            <w:r w:rsidRPr="00055692">
              <w:rPr>
                <w:rFonts w:ascii="Times New Roman" w:eastAsia="Calibri" w:hAnsi="Times New Roman" w:cs="Times New Roman"/>
                <w:sz w:val="20"/>
                <w:szCs w:val="20"/>
              </w:rPr>
              <w:t xml:space="preserve"> демонтажу уличного освещения,</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повышение энергетической эффективности,</w:t>
            </w:r>
          </w:p>
          <w:p w:rsidR="00055692" w:rsidRPr="00055692" w:rsidRDefault="00055692" w:rsidP="00055692">
            <w:pPr>
              <w:widowControl w:val="0"/>
              <w:autoSpaceDE w:val="0"/>
              <w:autoSpaceDN w:val="0"/>
              <w:adjustRightInd w:val="0"/>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улучшение качества водоснабжения</w:t>
            </w:r>
          </w:p>
        </w:tc>
      </w:tr>
      <w:tr w:rsidR="00055692" w:rsidRPr="00055692" w:rsidTr="00055692">
        <w:tc>
          <w:tcPr>
            <w:tcW w:w="294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Этапы и сроки реализации муниципальной программы Коломыцевского сельского поселения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48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00B0F0"/>
                <w:sz w:val="20"/>
                <w:szCs w:val="20"/>
              </w:rPr>
            </w:pP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 реализации программы: 2020 – 2026 годы</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реализации программы не предусмотрены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r>
      <w:tr w:rsidR="00055692" w:rsidRPr="00055692" w:rsidTr="00055692">
        <w:tc>
          <w:tcPr>
            <w:tcW w:w="294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Объем финансирования Программы составляет: 20622,7 тыс. рублей, в том числе: средства федерального бюджета – 0 тыс. рублей, средства областного бюджета – 5550,9 тыс. рублей, средства местного бюджета – 13270,</w:t>
            </w:r>
            <w:proofErr w:type="gramStart"/>
            <w:r w:rsidRPr="00055692">
              <w:rPr>
                <w:rFonts w:ascii="Times New Roman" w:eastAsia="Times New Roman" w:hAnsi="Times New Roman" w:cs="Times New Roman"/>
                <w:sz w:val="20"/>
                <w:szCs w:val="20"/>
                <w:lang w:eastAsia="ru-RU"/>
              </w:rPr>
              <w:t>7  тыс.</w:t>
            </w:r>
            <w:proofErr w:type="gramEnd"/>
            <w:r w:rsidRPr="00055692">
              <w:rPr>
                <w:rFonts w:ascii="Times New Roman" w:eastAsia="Times New Roman" w:hAnsi="Times New Roman" w:cs="Times New Roman"/>
                <w:sz w:val="20"/>
                <w:szCs w:val="20"/>
                <w:lang w:eastAsia="ru-RU"/>
              </w:rPr>
              <w:t xml:space="preserve"> рублей,</w:t>
            </w:r>
            <w:r w:rsidRPr="00055692">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 – 1651,1</w:t>
            </w:r>
            <w:r w:rsidRPr="00055692">
              <w:rPr>
                <w:rFonts w:ascii="Times New Roman" w:eastAsia="Times New Roman" w:hAnsi="Times New Roman" w:cs="Times New Roman"/>
                <w:sz w:val="20"/>
                <w:szCs w:val="20"/>
                <w:lang w:eastAsia="ru-RU"/>
              </w:rPr>
              <w:t xml:space="preserve"> тыс. рублей</w:t>
            </w:r>
            <w:r w:rsidRPr="00055692">
              <w:rPr>
                <w:rFonts w:ascii="Times New Roman" w:eastAsia="Calibri" w:hAnsi="Times New Roman" w:cs="Times New Roman"/>
                <w:sz w:val="20"/>
                <w:szCs w:val="20"/>
                <w:lang w:eastAsia="ru-RU"/>
              </w:rPr>
              <w:t>,</w:t>
            </w:r>
            <w:r w:rsidRPr="00055692">
              <w:rPr>
                <w:rFonts w:ascii="Times New Roman" w:eastAsia="Times New Roman" w:hAnsi="Times New Roman" w:cs="Times New Roman"/>
                <w:sz w:val="20"/>
                <w:szCs w:val="20"/>
                <w:lang w:eastAsia="ru-RU"/>
              </w:rPr>
              <w:t xml:space="preserve"> средства внебюджетных источников – 150,0 тыс. рублей, в том числе:</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2020г. – 3519,9 тыс. руб., в т.ч. средства областного бюджета – 80,6 тыс. руб., з</w:t>
            </w:r>
            <w:r w:rsidRPr="00055692">
              <w:rPr>
                <w:rFonts w:ascii="Times New Roman" w:eastAsia="Calibri" w:hAnsi="Times New Roman" w:cs="Times New Roman"/>
                <w:sz w:val="20"/>
                <w:szCs w:val="20"/>
                <w:lang w:eastAsia="ru-RU"/>
              </w:rPr>
              <w:t>а счет межбюджетных трансфертов передаваемых из бюджета Лискинского муниципального района - 1651,1</w:t>
            </w:r>
            <w:r w:rsidRPr="00055692">
              <w:rPr>
                <w:rFonts w:ascii="Times New Roman" w:eastAsia="Times New Roman" w:hAnsi="Times New Roman" w:cs="Times New Roman"/>
                <w:sz w:val="20"/>
                <w:szCs w:val="20"/>
                <w:lang w:eastAsia="ru-RU"/>
              </w:rPr>
              <w:t xml:space="preserve">тыс. </w:t>
            </w:r>
            <w:proofErr w:type="gramStart"/>
            <w:r w:rsidRPr="00055692">
              <w:rPr>
                <w:rFonts w:ascii="Times New Roman" w:eastAsia="Times New Roman" w:hAnsi="Times New Roman" w:cs="Times New Roman"/>
                <w:sz w:val="20"/>
                <w:szCs w:val="20"/>
                <w:lang w:eastAsia="ru-RU"/>
              </w:rPr>
              <w:t>рублей ,средства</w:t>
            </w:r>
            <w:proofErr w:type="gramEnd"/>
            <w:r w:rsidRPr="00055692">
              <w:rPr>
                <w:rFonts w:ascii="Times New Roman" w:eastAsia="Times New Roman" w:hAnsi="Times New Roman" w:cs="Times New Roman"/>
                <w:sz w:val="20"/>
                <w:szCs w:val="20"/>
                <w:lang w:eastAsia="ru-RU"/>
              </w:rPr>
              <w:t xml:space="preserve"> местного бюджета –1788,2 тыс. рублей;</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2021г. – 4252,1 тыс. руб., в т.ч. средства областного бюджета – 480,6 тыс. руб., средства местного бюджета – 3771,5 тыс. рублей;</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2022г. – 3216,7 тыс. рублей, в том числе: средства областного бюджета – 1780,5 тыс. рублей, средства местного бюджета – 1436,2 тыс. </w:t>
            </w:r>
            <w:proofErr w:type="gramStart"/>
            <w:r w:rsidRPr="00055692">
              <w:rPr>
                <w:rFonts w:ascii="Times New Roman" w:eastAsia="Times New Roman" w:hAnsi="Times New Roman" w:cs="Times New Roman"/>
                <w:sz w:val="20"/>
                <w:szCs w:val="20"/>
                <w:lang w:eastAsia="ru-RU"/>
              </w:rPr>
              <w:t>рублей ;</w:t>
            </w:r>
            <w:proofErr w:type="gramEnd"/>
            <w:r w:rsidRPr="00055692">
              <w:rPr>
                <w:rFonts w:ascii="Times New Roman" w:eastAsia="Times New Roman" w:hAnsi="Times New Roman" w:cs="Times New Roman"/>
                <w:sz w:val="20"/>
                <w:szCs w:val="20"/>
                <w:lang w:eastAsia="ru-RU"/>
              </w:rPr>
              <w:t xml:space="preserve"> </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2023г. – 5320,</w:t>
            </w:r>
            <w:proofErr w:type="gramStart"/>
            <w:r w:rsidRPr="00055692">
              <w:rPr>
                <w:rFonts w:ascii="Times New Roman" w:eastAsia="Times New Roman" w:hAnsi="Times New Roman" w:cs="Times New Roman"/>
                <w:sz w:val="20"/>
                <w:szCs w:val="20"/>
                <w:lang w:eastAsia="ru-RU"/>
              </w:rPr>
              <w:t>2  тыс</w:t>
            </w:r>
            <w:proofErr w:type="gramEnd"/>
            <w:r w:rsidRPr="00055692">
              <w:rPr>
                <w:rFonts w:ascii="Times New Roman" w:eastAsia="Times New Roman" w:hAnsi="Times New Roman" w:cs="Times New Roman"/>
                <w:sz w:val="20"/>
                <w:szCs w:val="20"/>
                <w:lang w:eastAsia="ru-RU"/>
              </w:rPr>
              <w:t>.руб, в т.ч. средства областного бюджета – 3052,3 тыс. рублей, средства местного бюджета – 2117,9 тыс. рублей, средства внебюджетных источников – 150,0 тыс. рублей;</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2024г. – 1277,8 тыс. руб, в т.ч. средства областного бюджета – 52,3 тыс. рублей, средства местного бюджета – 1225,5 тыс. рублей;</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2025г. – 1518,0 тыс. руб, в т.ч. средства областного бюджета – 52,3 тыс. рублей, средства местного бюджета – 1465,7 тыс. рублей;</w:t>
            </w:r>
          </w:p>
          <w:p w:rsidR="00055692" w:rsidRPr="00055692" w:rsidRDefault="00055692" w:rsidP="00055692">
            <w:pPr>
              <w:spacing w:after="0" w:line="240" w:lineRule="auto"/>
              <w:rPr>
                <w:rFonts w:ascii="Times New Roman" w:eastAsia="Calibri" w:hAnsi="Times New Roman" w:cs="Times New Roman"/>
                <w:color w:val="00B0F0"/>
                <w:sz w:val="20"/>
                <w:szCs w:val="20"/>
              </w:rPr>
            </w:pPr>
            <w:r w:rsidRPr="00055692">
              <w:rPr>
                <w:rFonts w:ascii="Times New Roman" w:eastAsia="Times New Roman" w:hAnsi="Times New Roman" w:cs="Times New Roman"/>
                <w:sz w:val="20"/>
                <w:szCs w:val="20"/>
                <w:lang w:eastAsia="ru-RU"/>
              </w:rPr>
              <w:t>2026г. – 1518,0 тыс. руб, в т.ч. средства областного бюджета – 52,3 тыс. рублей, средства местного бюджета – 1465,7 тыс. рублей.</w:t>
            </w:r>
          </w:p>
        </w:tc>
      </w:tr>
      <w:tr w:rsidR="00055692" w:rsidRPr="00055692" w:rsidTr="00055692">
        <w:trPr>
          <w:trHeight w:val="1551"/>
        </w:trPr>
        <w:tc>
          <w:tcPr>
            <w:tcW w:w="294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Ожидаемые результаты </w:t>
            </w:r>
            <w:proofErr w:type="gramStart"/>
            <w:r w:rsidRPr="00055692">
              <w:rPr>
                <w:rFonts w:ascii="Times New Roman" w:eastAsia="Calibri" w:hAnsi="Times New Roman" w:cs="Times New Roman"/>
                <w:sz w:val="20"/>
                <w:szCs w:val="20"/>
              </w:rPr>
              <w:t>реализации  муниципальной</w:t>
            </w:r>
            <w:proofErr w:type="gramEnd"/>
            <w:r w:rsidRPr="00055692">
              <w:rPr>
                <w:rFonts w:ascii="Times New Roman" w:eastAsia="Calibri" w:hAnsi="Times New Roman" w:cs="Times New Roman"/>
                <w:sz w:val="20"/>
                <w:szCs w:val="20"/>
              </w:rPr>
              <w:t xml:space="preserve"> программы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улучшение условий, повышение комфортности и благосостояния населения поселения.</w:t>
            </w:r>
          </w:p>
        </w:tc>
      </w:tr>
    </w:tbl>
    <w:p w:rsidR="00055692" w:rsidRPr="00055692" w:rsidRDefault="00055692" w:rsidP="0005569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Раздел 1. Общая характеристика уровня благоустройства территории  </w:t>
      </w:r>
    </w:p>
    <w:p w:rsidR="00055692" w:rsidRPr="00055692" w:rsidRDefault="00055692" w:rsidP="0005569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055692">
        <w:rPr>
          <w:rFonts w:ascii="Times New Roman" w:eastAsia="Calibri" w:hAnsi="Times New Roman" w:cs="Times New Roman"/>
          <w:b/>
          <w:sz w:val="20"/>
          <w:szCs w:val="20"/>
        </w:rPr>
        <w:t>Коломыцевского сельского поселения</w:t>
      </w:r>
    </w:p>
    <w:p w:rsidR="00055692" w:rsidRPr="00055692" w:rsidRDefault="00055692" w:rsidP="0005569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w:t>
      </w:r>
      <w:proofErr w:type="gramStart"/>
      <w:r w:rsidRPr="00055692">
        <w:rPr>
          <w:rFonts w:ascii="Times New Roman" w:eastAsia="Calibri" w:hAnsi="Times New Roman" w:cs="Times New Roman"/>
          <w:sz w:val="20"/>
          <w:szCs w:val="20"/>
        </w:rPr>
        <w:t>текущем  ремонте</w:t>
      </w:r>
      <w:proofErr w:type="gramEnd"/>
      <w:r w:rsidRPr="00055692">
        <w:rPr>
          <w:rFonts w:ascii="Times New Roman" w:eastAsia="Calibri" w:hAnsi="Times New Roman" w:cs="Times New Roman"/>
          <w:sz w:val="20"/>
          <w:szCs w:val="20"/>
        </w:rPr>
        <w:t xml:space="preserve"> и реконструкции.</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Существующая сеть наружного освещения не отвечает современным требованиям, износ сетей составляет 70%. </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На территории поселения расположено 2 кладбища, общей площадью 1,</w:t>
      </w:r>
      <w:proofErr w:type="gramStart"/>
      <w:r w:rsidRPr="00055692">
        <w:rPr>
          <w:rFonts w:ascii="Times New Roman" w:eastAsia="Calibri" w:hAnsi="Times New Roman" w:cs="Times New Roman"/>
          <w:sz w:val="20"/>
          <w:szCs w:val="20"/>
        </w:rPr>
        <w:t>66  га</w:t>
      </w:r>
      <w:proofErr w:type="gramEnd"/>
      <w:r w:rsidRPr="00055692">
        <w:rPr>
          <w:rFonts w:ascii="Times New Roman" w:eastAsia="Calibri" w:hAnsi="Times New Roman" w:cs="Times New Roman"/>
          <w:sz w:val="20"/>
          <w:szCs w:val="20"/>
        </w:rPr>
        <w:t xml:space="preserve">,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Также необходимо решать проблему о поддержании и сохранении памятников историко-культурного наследия, таких как: Братская могила №174 расположенная в парке с. Коломыцево и мемориальныйпамятник (далее – военно-мемориальные объекты). </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Требуется дополнительная разбивка клумб и установки малых форм. Детские площадки требуют постоянного ухода.</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Общая протяженность автомобильных дорог, находящихся в муниципальной собственности Коломыцевского сельского поселения, составляет 46,7 км, с улучшенным покрытием – 11,9 км.</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 территории Коломыцевского сельского поселения расположено 1 место воинских </w:t>
      </w:r>
      <w:proofErr w:type="gramStart"/>
      <w:r w:rsidRPr="00055692">
        <w:rPr>
          <w:rFonts w:ascii="Times New Roman" w:eastAsia="Calibri" w:hAnsi="Times New Roman" w:cs="Times New Roman"/>
          <w:sz w:val="20"/>
          <w:szCs w:val="20"/>
        </w:rPr>
        <w:t>захоронений,  находящееся</w:t>
      </w:r>
      <w:proofErr w:type="gramEnd"/>
      <w:r w:rsidRPr="00055692">
        <w:rPr>
          <w:rFonts w:ascii="Times New Roman" w:eastAsia="Calibri" w:hAnsi="Times New Roman" w:cs="Times New Roman"/>
          <w:sz w:val="20"/>
          <w:szCs w:val="20"/>
        </w:rPr>
        <w:t xml:space="preserve"> в удовлетворительном состоянии.</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Сети водоснабжения села Коломыцево нуждаются в ремонте.</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 связи с ограниченностью бюджетных средств, выделяемых на перечисленные цели, проблемы комплексного </w:t>
      </w:r>
      <w:proofErr w:type="gramStart"/>
      <w:r w:rsidRPr="00055692">
        <w:rPr>
          <w:rFonts w:ascii="Times New Roman" w:eastAsia="Calibri" w:hAnsi="Times New Roman" w:cs="Times New Roman"/>
          <w:sz w:val="20"/>
          <w:szCs w:val="20"/>
        </w:rPr>
        <w:t>благоустройства  остаются</w:t>
      </w:r>
      <w:proofErr w:type="gramEnd"/>
      <w:r w:rsidRPr="00055692">
        <w:rPr>
          <w:rFonts w:ascii="Times New Roman" w:eastAsia="Calibri" w:hAnsi="Times New Roman" w:cs="Times New Roman"/>
          <w:sz w:val="20"/>
          <w:szCs w:val="20"/>
        </w:rPr>
        <w:t xml:space="preserve"> острыми. Их решение возможно только с помощью принятия программы по комплексному </w:t>
      </w:r>
      <w:proofErr w:type="gramStart"/>
      <w:r w:rsidRPr="00055692">
        <w:rPr>
          <w:rFonts w:ascii="Times New Roman" w:eastAsia="Calibri" w:hAnsi="Times New Roman" w:cs="Times New Roman"/>
          <w:sz w:val="20"/>
          <w:szCs w:val="20"/>
        </w:rPr>
        <w:t>благоустройству  поселения</w:t>
      </w:r>
      <w:proofErr w:type="gramEnd"/>
      <w:r w:rsidRPr="00055692">
        <w:rPr>
          <w:rFonts w:ascii="Times New Roman" w:eastAsia="Calibri" w:hAnsi="Times New Roman" w:cs="Times New Roman"/>
          <w:sz w:val="20"/>
          <w:szCs w:val="20"/>
        </w:rPr>
        <w:t>.</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055692">
        <w:rPr>
          <w:rFonts w:ascii="Times New Roman" w:eastAsia="Calibri" w:hAnsi="Times New Roman" w:cs="Times New Roman"/>
          <w:b/>
          <w:sz w:val="20"/>
          <w:szCs w:val="20"/>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sidRPr="00055692">
        <w:rPr>
          <w:rFonts w:ascii="Times New Roman" w:eastAsia="Calibri" w:hAnsi="Times New Roman" w:cs="Times New Roman"/>
          <w:b/>
          <w:bCs/>
          <w:sz w:val="20"/>
          <w:szCs w:val="20"/>
        </w:rPr>
        <w:t>«</w:t>
      </w:r>
      <w:r w:rsidRPr="00055692">
        <w:rPr>
          <w:rFonts w:ascii="Times New Roman" w:eastAsia="Calibri" w:hAnsi="Times New Roman" w:cs="Times New Roman"/>
          <w:b/>
          <w:sz w:val="20"/>
          <w:szCs w:val="20"/>
        </w:rPr>
        <w:t>Развитие территории поселения</w:t>
      </w:r>
      <w:r w:rsidRPr="00055692">
        <w:rPr>
          <w:rFonts w:ascii="Times New Roman" w:eastAsia="Calibri" w:hAnsi="Times New Roman" w:cs="Times New Roman"/>
          <w:b/>
          <w:bCs/>
          <w:sz w:val="20"/>
          <w:szCs w:val="20"/>
        </w:rPr>
        <w:t>»</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Главной целью программы является:</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-создание системы комплексного благоустройства, направленной на улучшение качества жизни </w:t>
      </w:r>
      <w:proofErr w:type="gramStart"/>
      <w:r w:rsidRPr="00055692">
        <w:rPr>
          <w:rFonts w:ascii="Times New Roman" w:eastAsia="Calibri" w:hAnsi="Times New Roman" w:cs="Times New Roman"/>
          <w:sz w:val="20"/>
          <w:szCs w:val="20"/>
        </w:rPr>
        <w:t>населения;  повышение</w:t>
      </w:r>
      <w:proofErr w:type="gramEnd"/>
      <w:r w:rsidRPr="00055692">
        <w:rPr>
          <w:rFonts w:ascii="Times New Roman" w:eastAsia="Calibri" w:hAnsi="Times New Roman" w:cs="Times New Roman"/>
          <w:sz w:val="20"/>
          <w:szCs w:val="20"/>
        </w:rPr>
        <w:t xml:space="preserve">  благосостояния и комфортности   проживания населения на территории поселения.</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Программа разрабатывается на среднесрочный период с возможной </w:t>
      </w:r>
      <w:proofErr w:type="gramStart"/>
      <w:r w:rsidRPr="00055692">
        <w:rPr>
          <w:rFonts w:ascii="Times New Roman" w:eastAsia="Calibri" w:hAnsi="Times New Roman" w:cs="Times New Roman"/>
          <w:sz w:val="20"/>
          <w:szCs w:val="20"/>
        </w:rPr>
        <w:t>ежегодной,  корректировкой</w:t>
      </w:r>
      <w:proofErr w:type="gramEnd"/>
      <w:r w:rsidRPr="00055692">
        <w:rPr>
          <w:rFonts w:ascii="Times New Roman" w:eastAsia="Calibri" w:hAnsi="Times New Roman" w:cs="Times New Roman"/>
          <w:sz w:val="20"/>
          <w:szCs w:val="20"/>
        </w:rPr>
        <w:t>.</w:t>
      </w:r>
    </w:p>
    <w:p w:rsidR="00055692" w:rsidRPr="00055692" w:rsidRDefault="00055692" w:rsidP="00055692">
      <w:pPr>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Достижение цели программы потребует решения следующих задач:</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-комплексное благоустройство, озеленение, освещение территорий поселения,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привлечение предприятий, организаций, жителей поселения к участию в решении проблем благоустройства поселения,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поддержание благоприятного состояния окружающей среды,</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055692" w:rsidRPr="00055692" w:rsidRDefault="00055692" w:rsidP="00055692">
      <w:pPr>
        <w:tabs>
          <w:tab w:val="left" w:pos="459"/>
          <w:tab w:val="left" w:pos="1134"/>
        </w:tabs>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055692" w:rsidRPr="00055692" w:rsidRDefault="00055692" w:rsidP="00055692">
      <w:pPr>
        <w:spacing w:after="0" w:line="240" w:lineRule="auto"/>
        <w:jc w:val="center"/>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055692" w:rsidRPr="00055692" w:rsidRDefault="00055692" w:rsidP="00055692">
      <w:pPr>
        <w:spacing w:after="0" w:line="240" w:lineRule="auto"/>
        <w:jc w:val="center"/>
        <w:rPr>
          <w:rFonts w:ascii="Times New Roman" w:eastAsia="Calibri" w:hAnsi="Times New Roman" w:cs="Times New Roman"/>
          <w:b/>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3.1. «Ремонт и содержание муниципальных дорог»</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Для реализации мер, направленных на развитие сети автомобильных дорог</w:t>
      </w:r>
      <w:r w:rsidRPr="00055692">
        <w:rPr>
          <w:rFonts w:ascii="Times New Roman" w:eastAsia="Calibri" w:hAnsi="Times New Roman" w:cs="Times New Roman"/>
          <w:sz w:val="20"/>
          <w:szCs w:val="20"/>
          <w:lang w:eastAsia="ru-RU"/>
        </w:rPr>
        <w:t>, запланированы</w:t>
      </w:r>
      <w:r w:rsidRPr="00055692">
        <w:rPr>
          <w:rFonts w:ascii="Times New Roman" w:eastAsia="Calibri" w:hAnsi="Times New Roman" w:cs="Times New Roman"/>
          <w:sz w:val="20"/>
          <w:szCs w:val="20"/>
        </w:rPr>
        <w:t xml:space="preserve"> следующие мероприятия: </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строительство, реконструкция, содержание, капитальный (</w:t>
      </w:r>
      <w:proofErr w:type="gramStart"/>
      <w:r w:rsidRPr="00055692">
        <w:rPr>
          <w:rFonts w:ascii="Times New Roman" w:eastAsia="Calibri" w:hAnsi="Times New Roman" w:cs="Times New Roman"/>
          <w:sz w:val="20"/>
          <w:szCs w:val="20"/>
        </w:rPr>
        <w:t>текущий)  ремонт</w:t>
      </w:r>
      <w:proofErr w:type="gramEnd"/>
      <w:r w:rsidRPr="00055692">
        <w:rPr>
          <w:rFonts w:ascii="Times New Roman" w:eastAsia="Calibri" w:hAnsi="Times New Roman" w:cs="Times New Roman"/>
          <w:sz w:val="20"/>
          <w:szCs w:val="20"/>
        </w:rPr>
        <w:t xml:space="preserve"> автомобильных дорог общего пользования местного значения.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3.2. «Развитие сети уличного освещения»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Для реализации мер, направленных на развитие сети уличного освещения</w:t>
      </w:r>
      <w:r w:rsidRPr="00055692">
        <w:rPr>
          <w:rFonts w:ascii="Times New Roman" w:eastAsia="Calibri" w:hAnsi="Times New Roman" w:cs="Times New Roman"/>
          <w:sz w:val="20"/>
          <w:szCs w:val="20"/>
          <w:lang w:eastAsia="ru-RU"/>
        </w:rPr>
        <w:t xml:space="preserve">, </w:t>
      </w:r>
      <w:r w:rsidRPr="00055692">
        <w:rPr>
          <w:rFonts w:ascii="Times New Roman" w:eastAsia="Calibri" w:hAnsi="Times New Roman" w:cs="Times New Roman"/>
          <w:sz w:val="20"/>
          <w:szCs w:val="20"/>
        </w:rPr>
        <w:t>запланированы следующие мероприятия: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расходы на оплату электроэнергии,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повышение энергетической </w:t>
      </w:r>
      <w:proofErr w:type="gramStart"/>
      <w:r w:rsidRPr="00055692">
        <w:rPr>
          <w:rFonts w:ascii="Times New Roman" w:eastAsia="Calibri" w:hAnsi="Times New Roman" w:cs="Times New Roman"/>
          <w:sz w:val="20"/>
          <w:szCs w:val="20"/>
        </w:rPr>
        <w:t>эффективности  и</w:t>
      </w:r>
      <w:proofErr w:type="gramEnd"/>
      <w:r w:rsidRPr="00055692">
        <w:rPr>
          <w:rFonts w:ascii="Times New Roman" w:eastAsia="Calibri" w:hAnsi="Times New Roman" w:cs="Times New Roman"/>
          <w:sz w:val="20"/>
          <w:szCs w:val="20"/>
        </w:rPr>
        <w:t xml:space="preserve"> снижение затрат на оплату электроэнергии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реконструкция и ремонт уличного освещения.</w:t>
      </w:r>
    </w:p>
    <w:p w:rsidR="00055692" w:rsidRPr="00055692" w:rsidRDefault="00055692" w:rsidP="00055692">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3.3.  «Благоустройство территории поселения»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Для реализации мер, направленных на благоустройство территории поселения, </w:t>
      </w:r>
      <w:proofErr w:type="gramStart"/>
      <w:r w:rsidRPr="00055692">
        <w:rPr>
          <w:rFonts w:ascii="Times New Roman" w:eastAsia="Calibri" w:hAnsi="Times New Roman" w:cs="Times New Roman"/>
          <w:sz w:val="20"/>
          <w:szCs w:val="20"/>
        </w:rPr>
        <w:t>запланированы  следующие</w:t>
      </w:r>
      <w:proofErr w:type="gramEnd"/>
      <w:r w:rsidRPr="00055692">
        <w:rPr>
          <w:rFonts w:ascii="Times New Roman" w:eastAsia="Calibri" w:hAnsi="Times New Roman" w:cs="Times New Roman"/>
          <w:sz w:val="20"/>
          <w:szCs w:val="20"/>
        </w:rPr>
        <w:t xml:space="preserve"> мероприятия: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ликвидация несанкционированных свалок,</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вывоз твердых бытовых отходов,</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содержание мест вывоза бытовых отходов в соответствие с санитарными нормами,</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озеленение мест отдыха, разбивка клумб, парка</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highlight w:val="yellow"/>
        </w:rPr>
      </w:pPr>
      <w:r w:rsidRPr="00055692">
        <w:rPr>
          <w:rFonts w:ascii="Times New Roman" w:eastAsia="Calibri" w:hAnsi="Times New Roman" w:cs="Times New Roman"/>
          <w:sz w:val="20"/>
          <w:szCs w:val="20"/>
        </w:rPr>
        <w:t>- удаление сухостоя, обрезка сухих деревьев, скашивание сорной растительности.</w:t>
      </w:r>
    </w:p>
    <w:p w:rsidR="00055692" w:rsidRPr="00055692" w:rsidRDefault="00055692" w:rsidP="00055692">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Основное мероприятие </w:t>
      </w:r>
      <w:proofErr w:type="gramStart"/>
      <w:r w:rsidRPr="00055692">
        <w:rPr>
          <w:rFonts w:ascii="Times New Roman" w:eastAsia="Calibri" w:hAnsi="Times New Roman" w:cs="Times New Roman"/>
          <w:sz w:val="20"/>
          <w:szCs w:val="20"/>
        </w:rPr>
        <w:t>3.4  «</w:t>
      </w:r>
      <w:proofErr w:type="gramEnd"/>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Для реализации мер, направленных на повышение энергетической эффективности на территории поселения, </w:t>
      </w:r>
      <w:proofErr w:type="gramStart"/>
      <w:r w:rsidRPr="00055692">
        <w:rPr>
          <w:rFonts w:ascii="Times New Roman" w:eastAsia="Calibri" w:hAnsi="Times New Roman" w:cs="Times New Roman"/>
          <w:sz w:val="20"/>
          <w:szCs w:val="20"/>
        </w:rPr>
        <w:lastRenderedPageBreak/>
        <w:t>запланированы  следующие</w:t>
      </w:r>
      <w:proofErr w:type="gramEnd"/>
      <w:r w:rsidRPr="00055692">
        <w:rPr>
          <w:rFonts w:ascii="Times New Roman" w:eastAsia="Calibri" w:hAnsi="Times New Roman" w:cs="Times New Roman"/>
          <w:sz w:val="20"/>
          <w:szCs w:val="20"/>
        </w:rPr>
        <w:t xml:space="preserve"> мероприятия: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расходы на реконструкцию уличного освещения,</w:t>
      </w:r>
    </w:p>
    <w:p w:rsidR="00055692" w:rsidRPr="00055692" w:rsidRDefault="00055692" w:rsidP="00055692">
      <w:pPr>
        <w:widowControl w:val="0"/>
        <w:autoSpaceDE w:val="0"/>
        <w:autoSpaceDN w:val="0"/>
        <w:adjustRightInd w:val="0"/>
        <w:spacing w:after="0" w:line="240" w:lineRule="auto"/>
        <w:outlineLvl w:val="4"/>
        <w:rPr>
          <w:rFonts w:ascii="Times New Roman" w:eastAsia="Calibri" w:hAnsi="Times New Roman" w:cs="Times New Roman"/>
          <w:sz w:val="20"/>
          <w:szCs w:val="20"/>
          <w:highlight w:val="yellow"/>
        </w:rPr>
      </w:pPr>
      <w:r w:rsidRPr="00055692">
        <w:rPr>
          <w:rFonts w:ascii="Times New Roman" w:eastAsia="Calibri" w:hAnsi="Times New Roman" w:cs="Times New Roman"/>
          <w:sz w:val="20"/>
          <w:szCs w:val="20"/>
        </w:rPr>
        <w:t xml:space="preserve">          - расходы на приобретение </w:t>
      </w:r>
      <w:proofErr w:type="gramStart"/>
      <w:r w:rsidRPr="00055692">
        <w:rPr>
          <w:rFonts w:ascii="Times New Roman" w:eastAsia="Calibri" w:hAnsi="Times New Roman" w:cs="Times New Roman"/>
          <w:sz w:val="20"/>
          <w:szCs w:val="20"/>
        </w:rPr>
        <w:t>фонарей  уличного</w:t>
      </w:r>
      <w:proofErr w:type="gramEnd"/>
      <w:r w:rsidRPr="00055692">
        <w:rPr>
          <w:rFonts w:ascii="Times New Roman" w:eastAsia="Calibri" w:hAnsi="Times New Roman" w:cs="Times New Roman"/>
          <w:sz w:val="20"/>
          <w:szCs w:val="20"/>
        </w:rPr>
        <w:t xml:space="preserve"> освещения. </w:t>
      </w:r>
    </w:p>
    <w:p w:rsidR="00055692" w:rsidRPr="00055692" w:rsidRDefault="00055692" w:rsidP="00055692">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Основное мероприятие </w:t>
      </w:r>
      <w:proofErr w:type="gramStart"/>
      <w:r w:rsidRPr="00055692">
        <w:rPr>
          <w:rFonts w:ascii="Times New Roman" w:eastAsia="Calibri" w:hAnsi="Times New Roman" w:cs="Times New Roman"/>
          <w:sz w:val="20"/>
          <w:szCs w:val="20"/>
        </w:rPr>
        <w:t>3.5  «</w:t>
      </w:r>
      <w:proofErr w:type="gramEnd"/>
      <w:r w:rsidRPr="00055692">
        <w:rPr>
          <w:rFonts w:ascii="Times New Roman" w:eastAsia="Calibri" w:hAnsi="Times New Roman" w:cs="Times New Roman"/>
          <w:sz w:val="20"/>
          <w:szCs w:val="20"/>
        </w:rPr>
        <w:t>Благоустройство мест массового отдыха»</w:t>
      </w:r>
    </w:p>
    <w:p w:rsidR="00055692" w:rsidRPr="00055692" w:rsidRDefault="00055692" w:rsidP="00055692">
      <w:pPr>
        <w:tabs>
          <w:tab w:val="left" w:pos="2410"/>
        </w:tabs>
        <w:suppressAutoHyphens/>
        <w:spacing w:after="0" w:line="240" w:lineRule="auto"/>
        <w:ind w:firstLine="720"/>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Для реализации мер, направленных на улучшение и </w:t>
      </w:r>
      <w:proofErr w:type="gramStart"/>
      <w:r w:rsidRPr="00055692">
        <w:rPr>
          <w:rFonts w:ascii="Times New Roman" w:eastAsia="Calibri" w:hAnsi="Times New Roman" w:cs="Times New Roman"/>
          <w:sz w:val="20"/>
          <w:szCs w:val="20"/>
          <w:lang w:eastAsia="ru-RU"/>
        </w:rPr>
        <w:t>благоустройство мест массового отдыха</w:t>
      </w:r>
      <w:proofErr w:type="gramEnd"/>
      <w:r w:rsidRPr="00055692">
        <w:rPr>
          <w:rFonts w:ascii="Times New Roman" w:eastAsia="Calibri" w:hAnsi="Times New Roman" w:cs="Times New Roman"/>
          <w:sz w:val="20"/>
          <w:szCs w:val="20"/>
          <w:lang w:eastAsia="ru-RU"/>
        </w:rPr>
        <w:t xml:space="preserve">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055692" w:rsidRPr="00055692" w:rsidRDefault="00055692" w:rsidP="00055692">
      <w:pPr>
        <w:tabs>
          <w:tab w:val="left" w:pos="2410"/>
        </w:tabs>
        <w:suppressAutoHyphens/>
        <w:spacing w:after="0" w:line="240" w:lineRule="auto"/>
        <w:ind w:firstLine="720"/>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Запланированы следующие мероприятия:</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восстановление освещения парка;</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возведение детского игрового комплекса;</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разбивка клумб; </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установка лавочек;</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установка урн;</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установка фонтана;</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омоложение деревьев и кустарников;</w:t>
      </w:r>
    </w:p>
    <w:p w:rsidR="00055692" w:rsidRPr="00055692" w:rsidRDefault="00055692" w:rsidP="00055692">
      <w:pPr>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устройство тротуаров;</w:t>
      </w:r>
    </w:p>
    <w:p w:rsidR="00055692" w:rsidRPr="00055692" w:rsidRDefault="00055692" w:rsidP="00055692">
      <w:pPr>
        <w:tabs>
          <w:tab w:val="left" w:pos="2410"/>
        </w:tabs>
        <w:suppressAutoHyphens/>
        <w:spacing w:after="0" w:line="240" w:lineRule="auto"/>
        <w:ind w:firstLine="709"/>
        <w:jc w:val="both"/>
        <w:rPr>
          <w:rFonts w:ascii="Times New Roman" w:eastAsia="Times New Roman" w:hAnsi="Times New Roman" w:cs="Times New Roman"/>
          <w:b/>
          <w:color w:val="FF0000"/>
          <w:sz w:val="20"/>
          <w:szCs w:val="20"/>
        </w:rPr>
      </w:pPr>
      <w:r w:rsidRPr="00055692">
        <w:rPr>
          <w:rFonts w:ascii="Times New Roman" w:eastAsia="Times New Roman" w:hAnsi="Times New Roman" w:cs="Times New Roman"/>
          <w:sz w:val="20"/>
          <w:szCs w:val="20"/>
        </w:rPr>
        <w:t>- установка ограждения вокруг парка.</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содержание, ремонт, реконструкция мест массового отдыха населения,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строительство спортивных объектов.</w:t>
      </w:r>
    </w:p>
    <w:p w:rsidR="00055692" w:rsidRPr="00055692" w:rsidRDefault="00055692" w:rsidP="0005569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3.6.  «Реконструкция сетей   объектов водоснабжения»</w:t>
      </w:r>
    </w:p>
    <w:p w:rsidR="00055692" w:rsidRPr="00055692" w:rsidRDefault="00055692" w:rsidP="0005569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Для реализации мер, направленных на реконструкцию сетей   объектов водоснабжения на территории поселения, </w:t>
      </w:r>
      <w:proofErr w:type="gramStart"/>
      <w:r w:rsidRPr="00055692">
        <w:rPr>
          <w:rFonts w:ascii="Times New Roman" w:eastAsia="Calibri" w:hAnsi="Times New Roman" w:cs="Times New Roman"/>
          <w:sz w:val="20"/>
          <w:szCs w:val="20"/>
        </w:rPr>
        <w:t>запланированы  следующие</w:t>
      </w:r>
      <w:proofErr w:type="gramEnd"/>
      <w:r w:rsidRPr="00055692">
        <w:rPr>
          <w:rFonts w:ascii="Times New Roman" w:eastAsia="Calibri" w:hAnsi="Times New Roman" w:cs="Times New Roman"/>
          <w:sz w:val="20"/>
          <w:szCs w:val="20"/>
        </w:rPr>
        <w:t xml:space="preserve"> мероприятия:</w:t>
      </w:r>
    </w:p>
    <w:p w:rsidR="00055692" w:rsidRPr="00055692" w:rsidRDefault="00055692" w:rsidP="0005569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реконструкцию сетей   объектов водоснабжения.</w:t>
      </w:r>
    </w:p>
    <w:p w:rsidR="00055692" w:rsidRPr="00055692" w:rsidRDefault="00055692" w:rsidP="00055692">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3.7.  «Содержание мест захоронения и ремонт военно-мемориальных объектов».</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bookmarkStart w:id="11" w:name="_Hlk57382081"/>
      <w:r w:rsidRPr="00055692">
        <w:rPr>
          <w:rFonts w:ascii="Times New Roman" w:hAnsi="Times New Roman" w:cs="Times New Roman"/>
          <w:sz w:val="20"/>
          <w:szCs w:val="20"/>
        </w:rPr>
        <w:t>Для реализации мер, направленных на сохранение военно-мемориальных объектов и мест захоронений, запланированы следующие мероприятия:</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текущее содержание и благоустройство территории кладбищ;</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 xml:space="preserve">реконструкция и благоустройство мемориальных памятников </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Основное мероприятие 3.8.  «</w:t>
      </w:r>
      <w:r w:rsidRPr="00055692">
        <w:rPr>
          <w:rFonts w:ascii="Times New Roman" w:hAnsi="Times New Roman" w:cs="Times New Roman"/>
          <w:bCs/>
          <w:sz w:val="20"/>
          <w:szCs w:val="20"/>
        </w:rPr>
        <w:t>Развитие градостроительной деятельности поселения</w:t>
      </w:r>
      <w:r w:rsidRPr="00055692">
        <w:rPr>
          <w:rFonts w:ascii="Times New Roman" w:hAnsi="Times New Roman" w:cs="Times New Roman"/>
          <w:sz w:val="20"/>
          <w:szCs w:val="20"/>
        </w:rPr>
        <w:t>»</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 xml:space="preserve">Для реализации </w:t>
      </w:r>
      <w:proofErr w:type="gramStart"/>
      <w:r w:rsidRPr="00055692">
        <w:rPr>
          <w:rFonts w:ascii="Times New Roman" w:hAnsi="Times New Roman" w:cs="Times New Roman"/>
          <w:sz w:val="20"/>
          <w:szCs w:val="20"/>
        </w:rPr>
        <w:t>мер</w:t>
      </w:r>
      <w:proofErr w:type="gramEnd"/>
      <w:r w:rsidRPr="00055692">
        <w:rPr>
          <w:rFonts w:ascii="Times New Roman" w:hAnsi="Times New Roman" w:cs="Times New Roman"/>
          <w:sz w:val="20"/>
          <w:szCs w:val="20"/>
        </w:rPr>
        <w:t xml:space="preserve"> направленных на мероприятия по </w:t>
      </w:r>
      <w:r w:rsidRPr="00055692">
        <w:rPr>
          <w:rFonts w:ascii="Times New Roman" w:hAnsi="Times New Roman" w:cs="Times New Roman"/>
          <w:bCs/>
          <w:sz w:val="20"/>
          <w:szCs w:val="20"/>
        </w:rPr>
        <w:t>развитию градостроительной деятельности</w:t>
      </w:r>
      <w:r w:rsidRPr="00055692">
        <w:rPr>
          <w:rFonts w:ascii="Times New Roman" w:hAnsi="Times New Roman" w:cs="Times New Roman"/>
          <w:sz w:val="20"/>
          <w:szCs w:val="20"/>
        </w:rPr>
        <w:t xml:space="preserve"> поселения</w:t>
      </w:r>
      <w:bookmarkEnd w:id="11"/>
      <w:r w:rsidRPr="00055692">
        <w:rPr>
          <w:rFonts w:ascii="Times New Roman" w:hAnsi="Times New Roman" w:cs="Times New Roman"/>
          <w:sz w:val="20"/>
          <w:szCs w:val="20"/>
        </w:rPr>
        <w:t>.</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 xml:space="preserve">         -установление границ населенных пунктов</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 подготовка документации по планировке территорий</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Основное мероприятие 3.9.  «Создание условий для обеспечения качественными коммунальными услугами ЖКХ»</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Для реализации функций в сфере обеспечения проведения капитального ремонта жилых домов</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-обеспечение комфортных условий для жизни и деятельности населения;</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-повышение качества и надежности предоставления коммунальных услуг населению;</w:t>
      </w:r>
    </w:p>
    <w:p w:rsidR="00055692" w:rsidRPr="00055692" w:rsidRDefault="00055692" w:rsidP="00055692">
      <w:pPr>
        <w:widowControl w:val="0"/>
        <w:autoSpaceDE w:val="0"/>
        <w:autoSpaceDN w:val="0"/>
        <w:adjustRightInd w:val="0"/>
        <w:spacing w:after="0" w:line="240" w:lineRule="auto"/>
        <w:rPr>
          <w:rFonts w:ascii="Times New Roman" w:hAnsi="Times New Roman" w:cs="Times New Roman"/>
          <w:sz w:val="20"/>
          <w:szCs w:val="20"/>
        </w:rPr>
      </w:pPr>
      <w:r w:rsidRPr="00055692">
        <w:rPr>
          <w:rFonts w:ascii="Times New Roman" w:hAnsi="Times New Roman" w:cs="Times New Roman"/>
          <w:sz w:val="20"/>
          <w:szCs w:val="20"/>
        </w:rPr>
        <w:t>-создание современной и надежной инфраструктуры, обеспечивающей возможности для экономического развития и комфортные условия для проживания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00B0F0"/>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sectPr w:rsidR="00055692" w:rsidRPr="00055692" w:rsidSect="00055692">
          <w:pgSz w:w="11906" w:h="16838"/>
          <w:pgMar w:top="1134" w:right="849" w:bottom="993" w:left="1560" w:header="709" w:footer="709" w:gutter="0"/>
          <w:cols w:space="720"/>
        </w:sectPr>
      </w:pP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b/>
          <w:sz w:val="20"/>
          <w:szCs w:val="20"/>
          <w:lang w:eastAsia="ru-RU"/>
        </w:rPr>
      </w:pPr>
      <w:bookmarkStart w:id="12" w:name="_Hlk57382442"/>
      <w:r w:rsidRPr="00055692">
        <w:rPr>
          <w:rFonts w:ascii="Times New Roman" w:eastAsia="Calibri" w:hAnsi="Times New Roman" w:cs="Times New Roman"/>
          <w:b/>
          <w:sz w:val="20"/>
          <w:szCs w:val="20"/>
          <w:lang w:eastAsia="ru-RU"/>
        </w:rPr>
        <w:lastRenderedPageBreak/>
        <w:t>Раздел 4. Информация по ресурсному обеспечению муниципальной программы Коломыцевского сельского поселения «Развитие территорий поселения»</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Ресурсное обеспечение программы приведено в виде таблицы №1</w:t>
      </w:r>
    </w:p>
    <w:p w:rsidR="00055692" w:rsidRPr="00055692" w:rsidRDefault="00055692" w:rsidP="00055692">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055692" w:rsidRPr="00055692" w:rsidRDefault="00055692" w:rsidP="00055692">
      <w:pPr>
        <w:spacing w:after="0" w:line="240" w:lineRule="auto"/>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7"/>
        <w:gridCol w:w="1021"/>
        <w:gridCol w:w="850"/>
        <w:gridCol w:w="851"/>
        <w:gridCol w:w="850"/>
        <w:gridCol w:w="851"/>
        <w:gridCol w:w="873"/>
        <w:gridCol w:w="766"/>
        <w:gridCol w:w="1302"/>
      </w:tblGrid>
      <w:tr w:rsidR="00055692" w:rsidRPr="00055692" w:rsidTr="00055692">
        <w:trPr>
          <w:trHeight w:val="720"/>
        </w:trPr>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Статус</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Наименование муниципальной программы, подпрограммы</w:t>
            </w:r>
          </w:p>
        </w:tc>
        <w:tc>
          <w:tcPr>
            <w:tcW w:w="2552"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Источники ресурсного обеспечения</w:t>
            </w:r>
          </w:p>
        </w:tc>
        <w:tc>
          <w:tcPr>
            <w:tcW w:w="7381" w:type="dxa"/>
            <w:gridSpan w:val="9"/>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муниципальной 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rPr>
          <w:trHeight w:val="720"/>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52"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1038" w:type="dxa"/>
            <w:gridSpan w:val="2"/>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highlight w:val="yellow"/>
                <w:lang w:eastAsia="ru-RU"/>
              </w:rPr>
            </w:pPr>
            <w:r w:rsidRPr="00055692">
              <w:rPr>
                <w:rFonts w:ascii="Times New Roman" w:eastAsia="Calibri" w:hAnsi="Times New Roman" w:cs="Times New Roman"/>
                <w:sz w:val="20"/>
                <w:szCs w:val="20"/>
                <w:lang w:eastAsia="ru-RU"/>
              </w:rPr>
              <w:t>2023</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highlight w:val="yellow"/>
                <w:lang w:eastAsia="ru-RU"/>
              </w:rPr>
            </w:pPr>
            <w:r w:rsidRPr="00055692">
              <w:rPr>
                <w:rFonts w:ascii="Times New Roman" w:eastAsia="Calibri" w:hAnsi="Times New Roman" w:cs="Times New Roman"/>
                <w:sz w:val="20"/>
                <w:szCs w:val="20"/>
                <w:lang w:eastAsia="ru-RU"/>
              </w:rPr>
              <w:t>2024</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highlight w:val="yellow"/>
                <w:lang w:eastAsia="ru-RU"/>
              </w:rPr>
            </w:pPr>
            <w:r w:rsidRPr="00055692">
              <w:rPr>
                <w:rFonts w:ascii="Times New Roman" w:eastAsia="Calibri" w:hAnsi="Times New Roman" w:cs="Times New Roman"/>
                <w:sz w:val="20"/>
                <w:szCs w:val="20"/>
                <w:lang w:eastAsia="ru-RU"/>
              </w:rPr>
              <w:t>2025</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highlight w:val="yellow"/>
                <w:lang w:eastAsia="ru-RU"/>
              </w:rPr>
            </w:pPr>
            <w:r w:rsidRPr="00055692">
              <w:rPr>
                <w:rFonts w:ascii="Times New Roman" w:eastAsia="Calibri" w:hAnsi="Times New Roman" w:cs="Times New Roman"/>
                <w:sz w:val="20"/>
                <w:szCs w:val="20"/>
                <w:lang w:eastAsia="ru-RU"/>
              </w:rPr>
              <w:t>2026</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за 2020-2026гг.</w:t>
            </w:r>
          </w:p>
        </w:tc>
      </w:tr>
      <w:tr w:rsidR="00055692" w:rsidRPr="00055692" w:rsidTr="00055692">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Муниципальная программа</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Развитие территории поселения</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3519,9</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4252,1</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3216,7</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5320,2</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1277,8</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1518,0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1518,0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20622,7</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80,6</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480,6</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1780,5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3052,3</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5550,9</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1788,2</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3771,5</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1436,2</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2117,9</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1225,5</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1465,7</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1465,7</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13270,7</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1651,1</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1651,1</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Внебюджетные источники</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r>
      <w:tr w:rsidR="00055692" w:rsidRPr="00055692" w:rsidTr="00055692">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Ремонт и содержание муниципальных дорог</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1651,1</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1651,1</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1651,1</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1651,1</w:t>
            </w:r>
          </w:p>
        </w:tc>
      </w:tr>
      <w:tr w:rsidR="00055692" w:rsidRPr="00055692" w:rsidTr="00055692">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Развитие сети уличного освещения</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263,2</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230,8</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305,9</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305,2</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312,8</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311,5</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311,5</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2040,9</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80,6</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69,0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55,4</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414,2</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182,6</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161,8</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252,9</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260,5</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259,2</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259,2</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1626,7</w:t>
            </w:r>
          </w:p>
        </w:tc>
      </w:tr>
      <w:tr w:rsidR="00055692" w:rsidRPr="00055692" w:rsidTr="00055692">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Благоустройство территории поселения</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496,3</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123,8</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287,3</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4424,0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370,0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411,5</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411,5</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6524,4</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3000,0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3000,0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496,3</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123,8</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287,3</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1274,0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370,0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411,5</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411,5</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3374,4</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Внебюджетные источники</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r>
      <w:tr w:rsidR="00055692" w:rsidRPr="00055692" w:rsidTr="00055692">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Повышение энергетической эффективности и сокращение </w:t>
            </w:r>
            <w:r w:rsidRPr="00055692">
              <w:rPr>
                <w:rFonts w:ascii="Times New Roman" w:eastAsia="Calibri" w:hAnsi="Times New Roman" w:cs="Times New Roman"/>
                <w:sz w:val="20"/>
                <w:szCs w:val="20"/>
                <w:lang w:eastAsia="ru-RU"/>
              </w:rPr>
              <w:lastRenderedPageBreak/>
              <w:t>энергетических издержек в учреждениях поселения</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lastRenderedPageBreak/>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546,5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273,3</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154,5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1574,3</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546,5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273,3</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154,5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1574,3</w:t>
            </w:r>
          </w:p>
        </w:tc>
      </w:tr>
      <w:tr w:rsidR="00055692" w:rsidRPr="00055692" w:rsidTr="00055692">
        <w:trPr>
          <w:trHeight w:val="344"/>
        </w:trPr>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lastRenderedPageBreak/>
              <w:t xml:space="preserve">Подпрограмма </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Благоустройство мест массового отдыха</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411,6</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14,5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1226,1</w:t>
            </w:r>
          </w:p>
        </w:tc>
      </w:tr>
      <w:tr w:rsidR="00055692" w:rsidRPr="00055692" w:rsidTr="00055692">
        <w:trPr>
          <w:trHeight w:val="343"/>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343"/>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411,6</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411,6</w:t>
            </w:r>
          </w:p>
        </w:tc>
      </w:tr>
      <w:tr w:rsidR="00055692" w:rsidRPr="00055692" w:rsidTr="00055692">
        <w:trPr>
          <w:trHeight w:val="343"/>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814,5</w:t>
            </w:r>
          </w:p>
        </w:tc>
      </w:tr>
      <w:tr w:rsidR="00055692" w:rsidRPr="00055692" w:rsidTr="00055692">
        <w:trPr>
          <w:trHeight w:val="107"/>
        </w:trPr>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Реконструкция, ремонт сетей и объектов водоснабжения</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513,2</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3198,6</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296,4</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4608,2</w:t>
            </w:r>
          </w:p>
        </w:tc>
      </w:tr>
      <w:tr w:rsidR="00055692" w:rsidRPr="00055692" w:rsidTr="00055692">
        <w:trPr>
          <w:trHeight w:val="105"/>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105"/>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105"/>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513,2</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3198,6</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296,4</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4608,2</w:t>
            </w:r>
          </w:p>
        </w:tc>
      </w:tr>
      <w:tr w:rsidR="00055692" w:rsidRPr="00055692" w:rsidTr="00055692">
        <w:trPr>
          <w:trHeight w:val="107"/>
        </w:trPr>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bCs/>
                <w:sz w:val="20"/>
                <w:szCs w:val="20"/>
                <w:lang w:eastAsia="ru-RU"/>
              </w:rPr>
              <w:t>Содержание мест захоронения и ремонт военно-мемориальных объектов</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2152,1</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106,0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110,0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110,0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110,0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2588,1</w:t>
            </w:r>
          </w:p>
        </w:tc>
      </w:tr>
      <w:tr w:rsidR="00055692" w:rsidRPr="00055692" w:rsidTr="00055692">
        <w:trPr>
          <w:trHeight w:val="107"/>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107"/>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1725,1</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1725,1</w:t>
            </w:r>
          </w:p>
        </w:tc>
      </w:tr>
      <w:tr w:rsidR="00055692" w:rsidRPr="00055692" w:rsidTr="00055692">
        <w:trPr>
          <w:trHeight w:val="107"/>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427,0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106,0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110,0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110,0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110,0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863,0</w:t>
            </w:r>
          </w:p>
        </w:tc>
      </w:tr>
      <w:tr w:rsidR="00055692" w:rsidRPr="00055692" w:rsidTr="00055692">
        <w:trPr>
          <w:trHeight w:val="107"/>
        </w:trPr>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Развитие градостроительной деятельности поселения</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49,6</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14,0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6,0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369,6</w:t>
            </w:r>
          </w:p>
        </w:tc>
      </w:tr>
      <w:tr w:rsidR="00055692" w:rsidRPr="00055692" w:rsidTr="00055692">
        <w:trPr>
          <w:trHeight w:val="105"/>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105"/>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105"/>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49,6</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6,0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369,6</w:t>
            </w:r>
          </w:p>
        </w:tc>
      </w:tr>
      <w:tr w:rsidR="00055692" w:rsidRPr="00055692" w:rsidTr="00055692">
        <w:trPr>
          <w:trHeight w:val="344"/>
        </w:trPr>
        <w:tc>
          <w:tcPr>
            <w:tcW w:w="1863"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Создание условий для обеспечения качественными коммунальными услугами ЖКХ</w:t>
            </w: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40,0</w:t>
            </w:r>
          </w:p>
        </w:tc>
      </w:tr>
      <w:tr w:rsidR="00055692" w:rsidRPr="00055692" w:rsidTr="00055692">
        <w:trPr>
          <w:trHeight w:val="343"/>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343"/>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343"/>
        </w:trPr>
        <w:tc>
          <w:tcPr>
            <w:tcW w:w="1863" w:type="dxa"/>
            <w:vMerge/>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906" w:type="dxa"/>
            <w:vMerge/>
            <w:shd w:val="clear" w:color="auto" w:fill="FFFF00"/>
          </w:tcPr>
          <w:p w:rsidR="00055692" w:rsidRPr="00055692" w:rsidRDefault="00055692" w:rsidP="00055692">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102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87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76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1302"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40,0</w:t>
            </w:r>
          </w:p>
        </w:tc>
      </w:tr>
      <w:bookmarkEnd w:id="12"/>
    </w:tbl>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sectPr w:rsidR="00055692" w:rsidRPr="00055692" w:rsidSect="00055692">
          <w:pgSz w:w="16838" w:h="11906" w:orient="landscape"/>
          <w:pgMar w:top="1559" w:right="1134" w:bottom="851" w:left="992" w:header="709" w:footer="709" w:gutter="0"/>
          <w:cols w:space="720"/>
        </w:sect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lastRenderedPageBreak/>
        <w:t>ПАСПОРТ</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подпрограммы 1. «Ремонт и содержание муниципальных дорог»</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1. Характеристика сферы реализации подпрограммы</w:t>
      </w:r>
    </w:p>
    <w:p w:rsidR="00055692" w:rsidRPr="00055692" w:rsidRDefault="00055692" w:rsidP="00055692">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«Ремонт и содержание муниципальных дорог»</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color w:val="365F91"/>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w:t>
      </w:r>
      <w:proofErr w:type="gramStart"/>
      <w:r w:rsidRPr="00055692">
        <w:rPr>
          <w:rFonts w:ascii="Times New Roman" w:eastAsia="Calibri" w:hAnsi="Times New Roman" w:cs="Times New Roman"/>
          <w:sz w:val="20"/>
          <w:szCs w:val="20"/>
        </w:rPr>
        <w:t>сельского  поселения</w:t>
      </w:r>
      <w:proofErr w:type="gramEnd"/>
      <w:r w:rsidRPr="00055692">
        <w:rPr>
          <w:rFonts w:ascii="Times New Roman" w:eastAsia="Calibri" w:hAnsi="Times New Roman" w:cs="Times New Roman"/>
          <w:sz w:val="20"/>
          <w:szCs w:val="20"/>
        </w:rPr>
        <w:t xml:space="preserve">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           Дорога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обладает определенными потребительскими свойствами, а именно:</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удобство и комфортность передвижения;</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безопасность движения;</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экономичность движения;</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долговечность;</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стоимость содержания;</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экологическая безопасность.</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         Показателями улучшения состояния дорожной сети являются:</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экономия времени как для перевозки пассажиров, так и для перевозки грузов;</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снижение числа дорожно-транспортных происшествий и нанесенного материального ущерба;</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повышение комфорта и удобства поездок.</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          В целом улучшение дорожных условий приводит к:</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сокращению времени на перевозки грузов и пассажиров;</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повышению транспортной доступности;</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снижению последствий стихийных бедствий;</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сокращению числа дорожно-транспортных происшествий;</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улучшению экологической ситуации (за счет уменьшения расхода ГСМ).</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В настоящее время протяженность дорог общего пользования в Коломыцевском сельском поселении составляет 46,</w:t>
      </w:r>
      <w:proofErr w:type="gramStart"/>
      <w:r w:rsidRPr="00055692">
        <w:rPr>
          <w:rFonts w:ascii="Times New Roman" w:eastAsia="Calibri" w:hAnsi="Times New Roman" w:cs="Times New Roman"/>
          <w:sz w:val="20"/>
          <w:szCs w:val="20"/>
        </w:rPr>
        <w:t>7  километров</w:t>
      </w:r>
      <w:proofErr w:type="gramEnd"/>
      <w:r w:rsidRPr="00055692">
        <w:rPr>
          <w:rFonts w:ascii="Times New Roman" w:eastAsia="Calibri" w:hAnsi="Times New Roman" w:cs="Times New Roman"/>
          <w:sz w:val="20"/>
          <w:szCs w:val="20"/>
        </w:rPr>
        <w:t>, в том числе асфальтобенных дорог 11,9  километров, щебеночных дорог 2,6  километра, грунтовых дорог  32,2  километра.</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содержание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 комплекс работ по поддержанию надлежащего технического состояния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оценке ее технического состояния, а также по организации и обеспечению безопасности дорожного движения;</w:t>
      </w:r>
    </w:p>
    <w:p w:rsidR="00055692" w:rsidRPr="00055692" w:rsidRDefault="00055692" w:rsidP="000556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ремонт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 комплекс работ по восстановлению транспортно-эксплуатационных характеристик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при выполнении которых не затрагиваются конструктивные и иные характеристики надежности и </w:t>
      </w:r>
      <w:proofErr w:type="gramStart"/>
      <w:r w:rsidRPr="00055692">
        <w:rPr>
          <w:rFonts w:ascii="Times New Roman" w:eastAsia="Times New Roman" w:hAnsi="Times New Roman" w:cs="Times New Roman"/>
          <w:sz w:val="20"/>
          <w:szCs w:val="20"/>
          <w:lang w:eastAsia="ru-RU"/>
        </w:rPr>
        <w:t>безопасности  дороги</w:t>
      </w:r>
      <w:r w:rsidRPr="00055692">
        <w:rPr>
          <w:rFonts w:ascii="Times New Roman" w:eastAsia="Times New Roman" w:hAnsi="Times New Roman" w:cs="Calibri"/>
          <w:sz w:val="20"/>
          <w:szCs w:val="20"/>
          <w:lang w:eastAsia="ru-RU"/>
        </w:rPr>
        <w:t>общего</w:t>
      </w:r>
      <w:proofErr w:type="gramEnd"/>
      <w:r w:rsidRPr="00055692">
        <w:rPr>
          <w:rFonts w:ascii="Times New Roman" w:eastAsia="Times New Roman" w:hAnsi="Times New Roman" w:cs="Calibri"/>
          <w:sz w:val="20"/>
          <w:szCs w:val="20"/>
          <w:lang w:eastAsia="ru-RU"/>
        </w:rPr>
        <w:t xml:space="preserve"> пользования</w:t>
      </w:r>
      <w:r w:rsidRPr="00055692">
        <w:rPr>
          <w:rFonts w:ascii="Times New Roman" w:eastAsia="Times New Roman" w:hAnsi="Times New Roman" w:cs="Times New Roman"/>
          <w:sz w:val="20"/>
          <w:szCs w:val="20"/>
          <w:lang w:eastAsia="ru-RU"/>
        </w:rPr>
        <w:t>;</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капитальный ремонт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 комплекс работ по замене и (или) восстановлению конструктивных элементов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и при выполнении которых затрагиваются конструктивные и иные характеристики надежности и безопасности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не изменяются границы полосы отвода дороги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w:t>
      </w: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055692" w:rsidRPr="00055692" w:rsidRDefault="00055692" w:rsidP="00055692">
      <w:pPr>
        <w:spacing w:after="0" w:line="240" w:lineRule="auto"/>
        <w:jc w:val="center"/>
        <w:rPr>
          <w:rFonts w:ascii="Times New Roman" w:eastAsia="Calibri" w:hAnsi="Times New Roman" w:cs="Times New Roman"/>
          <w:b/>
          <w:sz w:val="20"/>
          <w:szCs w:val="20"/>
        </w:rPr>
      </w:pP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Calibri"/>
          <w:sz w:val="20"/>
          <w:szCs w:val="20"/>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sidRPr="00055692">
        <w:rPr>
          <w:rFonts w:ascii="Times New Roman" w:eastAsia="Times New Roman" w:hAnsi="Times New Roman" w:cs="Times New Roman"/>
          <w:sz w:val="20"/>
          <w:szCs w:val="20"/>
          <w:lang w:eastAsia="ru-RU"/>
        </w:rPr>
        <w:t>Основной целью Программы является развитие современной и эффективной автомобильно-дорожной инфраструктуры.</w:t>
      </w:r>
    </w:p>
    <w:p w:rsidR="00055692" w:rsidRPr="00055692" w:rsidRDefault="00055692" w:rsidP="00055692">
      <w:pPr>
        <w:widowControl w:val="0"/>
        <w:autoSpaceDE w:val="0"/>
        <w:autoSpaceDN w:val="0"/>
        <w:adjustRightInd w:val="0"/>
        <w:spacing w:after="0" w:line="240" w:lineRule="auto"/>
        <w:ind w:firstLine="708"/>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5692" w:rsidRPr="00055692" w:rsidRDefault="00055692" w:rsidP="00055692">
      <w:pPr>
        <w:widowControl w:val="0"/>
        <w:autoSpaceDE w:val="0"/>
        <w:autoSpaceDN w:val="0"/>
        <w:adjustRightInd w:val="0"/>
        <w:spacing w:after="0" w:line="240" w:lineRule="auto"/>
        <w:ind w:firstLine="708"/>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Показатели подпрограммы   указаны в таблице № 5 к муниципальной программе </w:t>
      </w:r>
      <w:proofErr w:type="gramStart"/>
      <w:r w:rsidRPr="00055692">
        <w:rPr>
          <w:rFonts w:ascii="Times New Roman" w:eastAsia="Calibri" w:hAnsi="Times New Roman" w:cs="Times New Roman"/>
          <w:sz w:val="20"/>
          <w:szCs w:val="20"/>
        </w:rPr>
        <w:t>Коломыцевского  сельского</w:t>
      </w:r>
      <w:proofErr w:type="gramEnd"/>
      <w:r w:rsidRPr="00055692">
        <w:rPr>
          <w:rFonts w:ascii="Times New Roman" w:eastAsia="Calibri" w:hAnsi="Times New Roman" w:cs="Times New Roman"/>
          <w:sz w:val="20"/>
          <w:szCs w:val="20"/>
        </w:rPr>
        <w:t xml:space="preserve"> поселения «Развитие территории поселения». </w:t>
      </w:r>
    </w:p>
    <w:p w:rsidR="00055692" w:rsidRPr="00055692" w:rsidRDefault="00055692" w:rsidP="00055692">
      <w:pPr>
        <w:spacing w:after="0" w:line="240" w:lineRule="auto"/>
        <w:ind w:firstLine="720"/>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Подпрограмму предусматривается реализовать в 2020-2026годах в один этап.</w:t>
      </w: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3. Характеристика основных мероприятий подпрограммы «Ремонт и содержание муниципальных дорог"</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Подпрограмма включает основное мероприятие:</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строительство, реконструкция, содержание, капитальный (</w:t>
      </w:r>
      <w:proofErr w:type="gramStart"/>
      <w:r w:rsidRPr="00055692">
        <w:rPr>
          <w:rFonts w:ascii="Times New Roman" w:eastAsia="Calibri" w:hAnsi="Times New Roman" w:cs="Times New Roman"/>
          <w:sz w:val="20"/>
          <w:szCs w:val="20"/>
        </w:rPr>
        <w:t>текущий)  ремонт</w:t>
      </w:r>
      <w:proofErr w:type="gramEnd"/>
      <w:r w:rsidRPr="00055692">
        <w:rPr>
          <w:rFonts w:ascii="Times New Roman" w:eastAsia="Calibri" w:hAnsi="Times New Roman" w:cs="Times New Roman"/>
          <w:sz w:val="20"/>
          <w:szCs w:val="20"/>
        </w:rPr>
        <w:t xml:space="preserve"> автомобильных дорог общего пользования местного значения.</w:t>
      </w:r>
    </w:p>
    <w:p w:rsidR="00055692" w:rsidRPr="00055692" w:rsidRDefault="00055692" w:rsidP="00055692">
      <w:pPr>
        <w:spacing w:after="0" w:line="240" w:lineRule="auto"/>
        <w:jc w:val="center"/>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Раздел 4. Информация по ресурсному обеспечению подпрограммы «Ремонт и содержание муниципальных дорог» </w:t>
      </w:r>
    </w:p>
    <w:p w:rsidR="00055692" w:rsidRPr="00055692" w:rsidRDefault="00055692" w:rsidP="00055692">
      <w:pPr>
        <w:spacing w:after="0" w:line="240" w:lineRule="auto"/>
        <w:jc w:val="center"/>
        <w:rPr>
          <w:rFonts w:ascii="Times New Roman" w:eastAsia="Calibri" w:hAnsi="Times New Roman" w:cs="Times New Roman"/>
          <w:b/>
          <w:sz w:val="20"/>
          <w:szCs w:val="20"/>
        </w:rPr>
      </w:pPr>
    </w:p>
    <w:p w:rsidR="00055692" w:rsidRPr="00055692" w:rsidRDefault="00055692" w:rsidP="00055692">
      <w:pPr>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 xml:space="preserve">Финансирование реализации подпрограммы осуществляется в рамках текущего </w:t>
      </w:r>
      <w:proofErr w:type="gramStart"/>
      <w:r w:rsidRPr="00055692">
        <w:rPr>
          <w:rFonts w:ascii="Times New Roman" w:hAnsi="Times New Roman" w:cs="Times New Roman"/>
          <w:sz w:val="20"/>
          <w:szCs w:val="20"/>
        </w:rPr>
        <w:t>финансирования  администрации</w:t>
      </w:r>
      <w:proofErr w:type="gramEnd"/>
      <w:r w:rsidRPr="00055692">
        <w:rPr>
          <w:rFonts w:ascii="Times New Roman" w:hAnsi="Times New Roman" w:cs="Times New Roman"/>
          <w:sz w:val="20"/>
          <w:szCs w:val="20"/>
        </w:rPr>
        <w:t xml:space="preserve"> Коломыцевского сельского поселения.</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 2020года финансирование программных мероприятий осуществляется за счет межбюджетных трансфертов, поступивших из бюджета Лискинского муниципального района.</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Общий объем финансирования подпрограммы составляет: </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Times New Roman" w:hAnsi="Times New Roman" w:cs="Times New Roman"/>
          <w:sz w:val="20"/>
          <w:szCs w:val="20"/>
          <w:lang w:eastAsia="ru-RU"/>
        </w:rPr>
        <w:t>1651,1</w:t>
      </w:r>
      <w:r w:rsidRPr="00055692">
        <w:rPr>
          <w:rFonts w:ascii="Times New Roman" w:eastAsia="Calibri" w:hAnsi="Times New Roman" w:cs="Times New Roman"/>
          <w:sz w:val="20"/>
          <w:szCs w:val="20"/>
        </w:rPr>
        <w:t>тыс. рублей, в том числе:</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2020 год - 1651,1тыс.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2021 год - 0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2022 год -</w:t>
      </w:r>
      <w:bookmarkStart w:id="13" w:name="_Hlk57386340"/>
      <w:r w:rsidRPr="00055692">
        <w:rPr>
          <w:rFonts w:ascii="Times New Roman" w:eastAsia="Calibri" w:hAnsi="Times New Roman" w:cs="Times New Roman"/>
          <w:sz w:val="20"/>
          <w:szCs w:val="20"/>
        </w:rPr>
        <w:t>0 тыс. рублей;</w:t>
      </w:r>
      <w:bookmarkEnd w:id="13"/>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 год- 0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2024 год- 0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2025 год- 0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2026 год-0 тыс. рублей.</w:t>
      </w: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uppressAutoHyphens/>
        <w:spacing w:after="0" w:line="240" w:lineRule="auto"/>
        <w:ind w:firstLine="709"/>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«Финансовое обеспечение реализации подпрограммы»</w:t>
      </w:r>
    </w:p>
    <w:p w:rsidR="00055692" w:rsidRPr="00055692" w:rsidRDefault="00055692" w:rsidP="00055692">
      <w:pPr>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657"/>
        <w:gridCol w:w="781"/>
        <w:gridCol w:w="781"/>
        <w:gridCol w:w="781"/>
        <w:gridCol w:w="730"/>
        <w:gridCol w:w="781"/>
        <w:gridCol w:w="781"/>
        <w:gridCol w:w="781"/>
        <w:gridCol w:w="884"/>
      </w:tblGrid>
      <w:tr w:rsidR="00055692" w:rsidRPr="00055692" w:rsidTr="00055692">
        <w:tc>
          <w:tcPr>
            <w:tcW w:w="1636" w:type="dxa"/>
            <w:vMerge w:val="restart"/>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Наименование подпрограммы</w:t>
            </w:r>
          </w:p>
        </w:tc>
        <w:tc>
          <w:tcPr>
            <w:tcW w:w="1657" w:type="dxa"/>
            <w:vMerge w:val="restart"/>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Источник ресурсного обеспечения</w:t>
            </w:r>
          </w:p>
        </w:tc>
        <w:tc>
          <w:tcPr>
            <w:tcW w:w="6300" w:type="dxa"/>
            <w:gridSpan w:val="8"/>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Оценка расходов по годам реализации подпрограммы, тыс. руб.</w:t>
            </w:r>
            <w:r w:rsidRPr="00055692">
              <w:rPr>
                <w:rFonts w:ascii="Times New Roman" w:eastAsia="Calibri" w:hAnsi="Times New Roman" w:cs="Times New Roman"/>
                <w:sz w:val="20"/>
                <w:szCs w:val="20"/>
              </w:rPr>
              <w:tab/>
            </w:r>
            <w:r w:rsidRPr="00055692">
              <w:rPr>
                <w:rFonts w:ascii="Times New Roman" w:eastAsia="Calibri" w:hAnsi="Times New Roman" w:cs="Times New Roman"/>
                <w:sz w:val="20"/>
                <w:szCs w:val="20"/>
              </w:rPr>
              <w:tab/>
            </w:r>
            <w:r w:rsidRPr="00055692">
              <w:rPr>
                <w:rFonts w:ascii="Times New Roman" w:eastAsia="Calibri" w:hAnsi="Times New Roman" w:cs="Times New Roman"/>
                <w:sz w:val="20"/>
                <w:szCs w:val="20"/>
              </w:rPr>
              <w:tab/>
            </w:r>
          </w:p>
        </w:tc>
      </w:tr>
      <w:tr w:rsidR="00055692" w:rsidRPr="00055692" w:rsidTr="00055692">
        <w:tc>
          <w:tcPr>
            <w:tcW w:w="1636" w:type="dxa"/>
            <w:vMerge/>
          </w:tcPr>
          <w:p w:rsidR="00055692" w:rsidRPr="00055692" w:rsidRDefault="00055692" w:rsidP="00055692">
            <w:pPr>
              <w:spacing w:after="0" w:line="240" w:lineRule="auto"/>
              <w:rPr>
                <w:rFonts w:ascii="Times New Roman" w:eastAsia="Calibri" w:hAnsi="Times New Roman" w:cs="Times New Roman"/>
                <w:sz w:val="20"/>
                <w:szCs w:val="20"/>
              </w:rPr>
            </w:pPr>
          </w:p>
        </w:tc>
        <w:tc>
          <w:tcPr>
            <w:tcW w:w="1657" w:type="dxa"/>
            <w:vMerge/>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2020</w:t>
            </w:r>
          </w:p>
        </w:tc>
        <w:tc>
          <w:tcPr>
            <w:tcW w:w="781"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2021</w:t>
            </w:r>
          </w:p>
        </w:tc>
        <w:tc>
          <w:tcPr>
            <w:tcW w:w="781"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2022</w:t>
            </w:r>
          </w:p>
        </w:tc>
        <w:tc>
          <w:tcPr>
            <w:tcW w:w="730"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w:t>
            </w:r>
          </w:p>
        </w:tc>
        <w:tc>
          <w:tcPr>
            <w:tcW w:w="781"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2024</w:t>
            </w:r>
          </w:p>
        </w:tc>
        <w:tc>
          <w:tcPr>
            <w:tcW w:w="781"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tc>
        <w:tc>
          <w:tcPr>
            <w:tcW w:w="781"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tc>
        <w:tc>
          <w:tcPr>
            <w:tcW w:w="884"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w:t>
            </w:r>
          </w:p>
        </w:tc>
      </w:tr>
      <w:tr w:rsidR="00055692" w:rsidRPr="00055692" w:rsidTr="00055692">
        <w:tc>
          <w:tcPr>
            <w:tcW w:w="1636" w:type="dxa"/>
            <w:vMerge w:val="restart"/>
          </w:tcPr>
          <w:p w:rsidR="00055692" w:rsidRPr="00055692" w:rsidRDefault="00055692" w:rsidP="00055692">
            <w:pPr>
              <w:spacing w:after="0" w:line="240" w:lineRule="auto"/>
              <w:rPr>
                <w:rFonts w:ascii="Times New Roman" w:eastAsia="Calibri" w:hAnsi="Times New Roman" w:cs="Times New Roman"/>
                <w:bCs/>
                <w:sz w:val="20"/>
                <w:szCs w:val="20"/>
              </w:rPr>
            </w:pPr>
            <w:r w:rsidRPr="00055692">
              <w:rPr>
                <w:rFonts w:ascii="Times New Roman" w:eastAsia="Calibri" w:hAnsi="Times New Roman" w:cs="Times New Roman"/>
                <w:bCs/>
                <w:sz w:val="20"/>
                <w:szCs w:val="20"/>
              </w:rPr>
              <w:t>Ремонт и содержание муниципальных дорог</w:t>
            </w:r>
          </w:p>
        </w:tc>
        <w:tc>
          <w:tcPr>
            <w:tcW w:w="1657"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 в том числе:</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30"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884"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r>
      <w:tr w:rsidR="00055692" w:rsidRPr="00055692" w:rsidTr="00055692">
        <w:tc>
          <w:tcPr>
            <w:tcW w:w="1636" w:type="dxa"/>
            <w:vMerge/>
          </w:tcPr>
          <w:p w:rsidR="00055692" w:rsidRPr="00055692" w:rsidRDefault="00055692" w:rsidP="00055692">
            <w:pPr>
              <w:spacing w:after="0" w:line="240" w:lineRule="auto"/>
              <w:rPr>
                <w:rFonts w:ascii="Times New Roman" w:eastAsia="Calibri" w:hAnsi="Times New Roman" w:cs="Times New Roman"/>
                <w:sz w:val="20"/>
                <w:szCs w:val="20"/>
              </w:rPr>
            </w:pPr>
          </w:p>
        </w:tc>
        <w:tc>
          <w:tcPr>
            <w:tcW w:w="1657"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Федеральный бюджет</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30"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884"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c>
          <w:tcPr>
            <w:tcW w:w="1636" w:type="dxa"/>
            <w:vMerge/>
          </w:tcPr>
          <w:p w:rsidR="00055692" w:rsidRPr="00055692" w:rsidRDefault="00055692" w:rsidP="00055692">
            <w:pPr>
              <w:spacing w:after="0" w:line="240" w:lineRule="auto"/>
              <w:rPr>
                <w:rFonts w:ascii="Times New Roman" w:eastAsia="Calibri" w:hAnsi="Times New Roman" w:cs="Times New Roman"/>
                <w:sz w:val="20"/>
                <w:szCs w:val="20"/>
              </w:rPr>
            </w:pPr>
          </w:p>
        </w:tc>
        <w:tc>
          <w:tcPr>
            <w:tcW w:w="1657"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Областной бюджет</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30"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c>
          <w:tcPr>
            <w:tcW w:w="884"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c>
          <w:tcPr>
            <w:tcW w:w="1636" w:type="dxa"/>
            <w:vMerge/>
          </w:tcPr>
          <w:p w:rsidR="00055692" w:rsidRPr="00055692" w:rsidRDefault="00055692" w:rsidP="00055692">
            <w:pPr>
              <w:spacing w:after="0" w:line="240" w:lineRule="auto"/>
              <w:rPr>
                <w:rFonts w:ascii="Times New Roman" w:eastAsia="Calibri" w:hAnsi="Times New Roman" w:cs="Times New Roman"/>
                <w:sz w:val="20"/>
                <w:szCs w:val="20"/>
              </w:rPr>
            </w:pPr>
          </w:p>
        </w:tc>
        <w:tc>
          <w:tcPr>
            <w:tcW w:w="1657" w:type="dxa"/>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Межбюджетные трансферты</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30"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781"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884" w:type="dxa"/>
            <w:shd w:val="clear" w:color="auto" w:fill="auto"/>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r>
    </w:tbl>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widowControl w:val="0"/>
        <w:suppressAutoHyphens/>
        <w:spacing w:after="0" w:line="240" w:lineRule="auto"/>
        <w:jc w:val="center"/>
        <w:textAlignment w:val="baseline"/>
        <w:rPr>
          <w:rFonts w:ascii="Times New Roman" w:eastAsia="Calibri" w:hAnsi="Times New Roman" w:cs="Times New Roman"/>
          <w:b/>
          <w:kern w:val="2"/>
          <w:sz w:val="20"/>
          <w:szCs w:val="20"/>
          <w:lang w:val="de-DE" w:eastAsia="fa-IR" w:bidi="fa-IR"/>
        </w:rPr>
      </w:pPr>
      <w:r w:rsidRPr="00055692">
        <w:rPr>
          <w:rFonts w:ascii="Times New Roman" w:eastAsia="Calibri" w:hAnsi="Times New Roman" w:cs="Times New Roman"/>
          <w:b/>
          <w:kern w:val="2"/>
          <w:sz w:val="20"/>
          <w:szCs w:val="20"/>
          <w:lang w:eastAsia="fa-IR" w:bidi="fa-IR"/>
        </w:rPr>
        <w:t>Раздел 5. Оценка эффективности социально экономических последствий от реализации программы</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Эффективность реализации Программы зависит от результатов, полученных в сфере деятельности транспорта и вне его.</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К числу социально-экономических последствий модернизации и развития сети дорог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относятся:</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повышение уровня и улучшение социальных условий жизни населения;</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улучшение транспортного обслуживания населения, проживающего в поселении;</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снижение негативного влияния дорожно-транспортного комплекса на окружающую среду.</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Последовательная реализация мероприятий Программы будет способствовать удобству и безопасности движения на дорогах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Повышение транспортной доступности за счет развития сети дорог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Это позволит решить следующие задачи Программы:</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1. Поддержание дорог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055692" w:rsidRPr="00055692" w:rsidRDefault="00055692" w:rsidP="0005569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lastRenderedPageBreak/>
        <w:t xml:space="preserve">2. Сохранение протяженности соответствующих нормативным требованиям дорог </w:t>
      </w:r>
      <w:r w:rsidRPr="00055692">
        <w:rPr>
          <w:rFonts w:ascii="Times New Roman" w:eastAsia="Times New Roman" w:hAnsi="Times New Roman" w:cs="Calibri"/>
          <w:sz w:val="20"/>
          <w:szCs w:val="20"/>
          <w:lang w:eastAsia="ru-RU"/>
        </w:rPr>
        <w:t>общего пользования</w:t>
      </w:r>
      <w:r w:rsidRPr="00055692">
        <w:rPr>
          <w:rFonts w:ascii="Times New Roman" w:eastAsia="Times New Roman" w:hAnsi="Times New Roman" w:cs="Times New Roman"/>
          <w:sz w:val="20"/>
          <w:szCs w:val="20"/>
          <w:lang w:eastAsia="ru-RU"/>
        </w:rPr>
        <w:t xml:space="preserve"> за счет ремонта.</w:t>
      </w: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Приложение </w:t>
      </w:r>
    </w:p>
    <w:p w:rsidR="00055692" w:rsidRPr="00055692" w:rsidRDefault="00055692" w:rsidP="00055692">
      <w:pPr>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к муниципальной подпрограмме </w:t>
      </w:r>
    </w:p>
    <w:p w:rsidR="00055692" w:rsidRPr="00055692" w:rsidRDefault="00055692" w:rsidP="00055692">
      <w:pPr>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«Ремонт и содержание муниципальных дорог» </w:t>
      </w:r>
    </w:p>
    <w:p w:rsidR="00055692" w:rsidRPr="00055692" w:rsidRDefault="00055692" w:rsidP="00055692">
      <w:pPr>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 3</w:t>
      </w:r>
    </w:p>
    <w:p w:rsidR="00055692" w:rsidRPr="00055692" w:rsidRDefault="00055692" w:rsidP="00055692">
      <w:pPr>
        <w:spacing w:after="0" w:line="240" w:lineRule="auto"/>
        <w:jc w:val="center"/>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Перечень</w:t>
      </w:r>
    </w:p>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основных мероприятий </w:t>
      </w:r>
      <w:proofErr w:type="gramStart"/>
      <w:r w:rsidRPr="00055692">
        <w:rPr>
          <w:rFonts w:ascii="Times New Roman" w:eastAsia="Calibri" w:hAnsi="Times New Roman" w:cs="Times New Roman"/>
          <w:sz w:val="20"/>
          <w:szCs w:val="20"/>
        </w:rPr>
        <w:t>подпрограммы  ремонт</w:t>
      </w:r>
      <w:proofErr w:type="gramEnd"/>
      <w:r w:rsidRPr="00055692">
        <w:rPr>
          <w:rFonts w:ascii="Times New Roman" w:eastAsia="Calibri" w:hAnsi="Times New Roman" w:cs="Times New Roman"/>
          <w:sz w:val="20"/>
          <w:szCs w:val="20"/>
        </w:rPr>
        <w:t xml:space="preserve"> и содержание </w:t>
      </w:r>
    </w:p>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муниципальных дорог</w:t>
      </w:r>
    </w:p>
    <w:p w:rsidR="00055692" w:rsidRPr="00055692" w:rsidRDefault="00055692" w:rsidP="00055692">
      <w:pPr>
        <w:spacing w:after="0" w:line="228" w:lineRule="auto"/>
        <w:jc w:val="center"/>
        <w:rPr>
          <w:rFonts w:ascii="Times New Roman" w:eastAsia="Calibri" w:hAnsi="Times New Roman" w:cs="Times New Roman"/>
          <w:sz w:val="20"/>
          <w:szCs w:val="20"/>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055692" w:rsidRPr="00055692" w:rsidTr="00055692">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Наименование показателя результативности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(целевых индикаторов) </w:t>
            </w:r>
          </w:p>
        </w:tc>
      </w:tr>
      <w:tr w:rsidR="00055692" w:rsidRPr="00055692" w:rsidTr="00055692">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r>
      <w:tr w:rsidR="00055692" w:rsidRPr="00055692" w:rsidTr="0005569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napToGri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Администрация</w:t>
            </w:r>
            <w:r w:rsidRPr="00055692">
              <w:rPr>
                <w:rFonts w:ascii="Times New Roman" w:eastAsia="Calibri" w:hAnsi="Times New Roman" w:cs="Times New Roman"/>
                <w:kern w:val="2"/>
                <w:sz w:val="20"/>
                <w:szCs w:val="20"/>
                <w:lang w:eastAsia="fa-IR" w:bidi="fa-IR"/>
              </w:rPr>
              <w:t xml:space="preserve"> сельского </w:t>
            </w:r>
            <w:r w:rsidRPr="00055692">
              <w:rPr>
                <w:rFonts w:ascii="Times New Roman" w:eastAsia="Calibri" w:hAnsi="Times New Roman" w:cs="Times New Roman"/>
                <w:kern w:val="2"/>
                <w:sz w:val="20"/>
                <w:szCs w:val="20"/>
                <w:lang w:val="de-DE" w:eastAsia="fa-IR" w:bidi="fa-IR"/>
              </w:rPr>
              <w:t>поселения</w:t>
            </w:r>
            <w:r w:rsidRPr="00055692">
              <w:rPr>
                <w:rFonts w:ascii="Times New Roman" w:eastAsia="Calibri" w:hAnsi="Times New Roman" w:cs="Times New Roman"/>
                <w:kern w:val="2"/>
                <w:sz w:val="20"/>
                <w:szCs w:val="20"/>
                <w:lang w:eastAsia="fa-IR" w:bidi="fa-IR"/>
              </w:rPr>
              <w:t xml:space="preserve">, жители </w:t>
            </w:r>
            <w:r w:rsidRPr="00055692">
              <w:rPr>
                <w:rFonts w:ascii="Times New Roman" w:eastAsia="Calibri" w:hAnsi="Times New Roman" w:cs="Times New Roman"/>
                <w:kern w:val="2"/>
                <w:sz w:val="20"/>
                <w:szCs w:val="20"/>
                <w:lang w:val="de-DE" w:eastAsia="fa-IR" w:bidi="fa-IR"/>
              </w:rPr>
              <w:t>домов</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безопасность движения</w:t>
            </w:r>
          </w:p>
        </w:tc>
      </w:tr>
      <w:tr w:rsidR="00055692" w:rsidRPr="00055692" w:rsidTr="0005569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r w:rsidRPr="00055692">
              <w:rPr>
                <w:rFonts w:ascii="Times New Roman" w:eastAsia="Calibri" w:hAnsi="Times New Roman" w:cs="Times New Roman"/>
                <w:kern w:val="2"/>
                <w:sz w:val="20"/>
                <w:szCs w:val="20"/>
                <w:lang w:eastAsia="fa-IR" w:bidi="fa-IR"/>
              </w:rPr>
              <w:t>Посыпка внутри поселковых дорог ПГС (против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Администрация</w:t>
            </w:r>
            <w:r w:rsidRPr="00055692">
              <w:rPr>
                <w:rFonts w:ascii="Times New Roman" w:eastAsia="Calibri" w:hAnsi="Times New Roman" w:cs="Times New Roman"/>
                <w:kern w:val="2"/>
                <w:sz w:val="20"/>
                <w:szCs w:val="20"/>
                <w:lang w:eastAsia="fa-IR" w:bidi="fa-IR"/>
              </w:rPr>
              <w:t xml:space="preserve">сельского </w:t>
            </w:r>
            <w:r w:rsidRPr="00055692">
              <w:rPr>
                <w:rFonts w:ascii="Times New Roman" w:eastAsia="Calibri" w:hAnsi="Times New Roman" w:cs="Times New Roman"/>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безопасность движения</w:t>
            </w:r>
          </w:p>
        </w:tc>
      </w:tr>
      <w:tr w:rsidR="00055692" w:rsidRPr="00055692" w:rsidTr="0005569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napToGri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Обкос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Администрация</w:t>
            </w:r>
            <w:r w:rsidRPr="00055692">
              <w:rPr>
                <w:rFonts w:ascii="Times New Roman" w:eastAsia="Calibri" w:hAnsi="Times New Roman" w:cs="Times New Roman"/>
                <w:kern w:val="2"/>
                <w:sz w:val="20"/>
                <w:szCs w:val="20"/>
                <w:lang w:eastAsia="fa-IR" w:bidi="fa-IR"/>
              </w:rPr>
              <w:t xml:space="preserve"> сельского </w:t>
            </w:r>
            <w:r w:rsidRPr="00055692">
              <w:rPr>
                <w:rFonts w:ascii="Times New Roman" w:eastAsia="Calibri" w:hAnsi="Times New Roman" w:cs="Times New Roman"/>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безопасность движения</w:t>
            </w:r>
          </w:p>
        </w:tc>
      </w:tr>
      <w:tr w:rsidR="00055692" w:rsidRPr="00055692" w:rsidTr="0005569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napToGri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Администрация</w:t>
            </w:r>
            <w:r w:rsidRPr="00055692">
              <w:rPr>
                <w:rFonts w:ascii="Times New Roman" w:eastAsia="Calibri" w:hAnsi="Times New Roman" w:cs="Times New Roman"/>
                <w:kern w:val="2"/>
                <w:sz w:val="20"/>
                <w:szCs w:val="20"/>
                <w:lang w:eastAsia="fa-IR" w:bidi="fa-IR"/>
              </w:rPr>
              <w:t xml:space="preserve"> сельского </w:t>
            </w:r>
            <w:r w:rsidRPr="00055692">
              <w:rPr>
                <w:rFonts w:ascii="Times New Roman" w:eastAsia="Calibri" w:hAnsi="Times New Roman" w:cs="Times New Roman"/>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безопасность движения</w:t>
            </w:r>
          </w:p>
        </w:tc>
      </w:tr>
      <w:tr w:rsidR="00055692" w:rsidRPr="00055692" w:rsidTr="0005569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napToGri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Администрация</w:t>
            </w:r>
            <w:r w:rsidRPr="00055692">
              <w:rPr>
                <w:rFonts w:ascii="Times New Roman" w:eastAsia="Calibri" w:hAnsi="Times New Roman" w:cs="Times New Roman"/>
                <w:kern w:val="2"/>
                <w:sz w:val="20"/>
                <w:szCs w:val="20"/>
                <w:lang w:eastAsia="fa-IR" w:bidi="fa-IR"/>
              </w:rPr>
              <w:t xml:space="preserve"> сельского </w:t>
            </w:r>
            <w:r w:rsidRPr="00055692">
              <w:rPr>
                <w:rFonts w:ascii="Times New Roman" w:eastAsia="Calibri" w:hAnsi="Times New Roman" w:cs="Times New Roman"/>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безопасность движения</w:t>
            </w:r>
          </w:p>
        </w:tc>
      </w:tr>
      <w:tr w:rsidR="00055692" w:rsidRPr="00055692" w:rsidTr="0005569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r w:rsidRPr="00055692">
              <w:rPr>
                <w:rFonts w:ascii="Times New Roman" w:eastAsia="Calibri" w:hAnsi="Times New Roman" w:cs="Times New Roman"/>
                <w:kern w:val="2"/>
                <w:sz w:val="20"/>
                <w:szCs w:val="20"/>
                <w:lang w:eastAsia="fa-IR" w:bidi="fa-IR"/>
              </w:rPr>
              <w:t>Гредирование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Администрация</w:t>
            </w:r>
            <w:r w:rsidRPr="00055692">
              <w:rPr>
                <w:rFonts w:ascii="Times New Roman" w:eastAsia="Calibri" w:hAnsi="Times New Roman" w:cs="Times New Roman"/>
                <w:kern w:val="2"/>
                <w:sz w:val="20"/>
                <w:szCs w:val="20"/>
                <w:lang w:eastAsia="fa-IR" w:bidi="fa-IR"/>
              </w:rPr>
              <w:t xml:space="preserve">сельского </w:t>
            </w:r>
            <w:r w:rsidRPr="00055692">
              <w:rPr>
                <w:rFonts w:ascii="Times New Roman" w:eastAsia="Calibri" w:hAnsi="Times New Roman" w:cs="Times New Roman"/>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безопасность движения</w:t>
            </w:r>
          </w:p>
        </w:tc>
      </w:tr>
      <w:tr w:rsidR="00055692" w:rsidRPr="00055692" w:rsidTr="00055692">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r w:rsidRPr="00055692">
              <w:rPr>
                <w:rFonts w:ascii="Times New Roman" w:eastAsia="Calibri" w:hAnsi="Times New Roman" w:cs="Times New Roman"/>
                <w:kern w:val="2"/>
                <w:sz w:val="20"/>
                <w:szCs w:val="20"/>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055692">
              <w:rPr>
                <w:rFonts w:ascii="Times New Roman" w:eastAsia="Calibri" w:hAnsi="Times New Roman" w:cs="Times New Roman"/>
                <w:kern w:val="2"/>
                <w:sz w:val="20"/>
                <w:szCs w:val="20"/>
                <w:lang w:val="de-DE" w:eastAsia="fa-IR" w:bidi="fa-IR"/>
              </w:rPr>
              <w:t>Администрация</w:t>
            </w:r>
            <w:r w:rsidRPr="00055692">
              <w:rPr>
                <w:rFonts w:ascii="Times New Roman" w:eastAsia="Calibri" w:hAnsi="Times New Roman" w:cs="Times New Roman"/>
                <w:kern w:val="2"/>
                <w:sz w:val="20"/>
                <w:szCs w:val="20"/>
                <w:lang w:eastAsia="fa-IR" w:bidi="fa-IR"/>
              </w:rPr>
              <w:t xml:space="preserve"> сельского </w:t>
            </w:r>
            <w:r w:rsidRPr="00055692">
              <w:rPr>
                <w:rFonts w:ascii="Times New Roman" w:eastAsia="Calibri" w:hAnsi="Times New Roman" w:cs="Times New Roman"/>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безопасность движения</w:t>
            </w:r>
          </w:p>
        </w:tc>
      </w:tr>
    </w:tbl>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sectPr w:rsidR="00055692" w:rsidRPr="00055692" w:rsidSect="00055692">
          <w:pgSz w:w="11906" w:h="16838"/>
          <w:pgMar w:top="1134" w:right="849" w:bottom="993" w:left="1560" w:header="709" w:footer="709" w:gutter="0"/>
          <w:cols w:space="720"/>
        </w:sectPr>
      </w:pPr>
    </w:p>
    <w:p w:rsidR="00055692" w:rsidRPr="00055692" w:rsidRDefault="00055692" w:rsidP="0005569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                                                                                                                                                                                          Таблица 4</w:t>
      </w:r>
    </w:p>
    <w:p w:rsidR="00055692" w:rsidRPr="00055692" w:rsidRDefault="00055692" w:rsidP="0005569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на</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реализацию подпрограммы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71"/>
        <w:gridCol w:w="1811"/>
        <w:gridCol w:w="1788"/>
        <w:gridCol w:w="721"/>
        <w:gridCol w:w="672"/>
        <w:gridCol w:w="617"/>
        <w:gridCol w:w="444"/>
        <w:gridCol w:w="700"/>
        <w:gridCol w:w="700"/>
        <w:gridCol w:w="696"/>
        <w:gridCol w:w="696"/>
        <w:gridCol w:w="696"/>
        <w:gridCol w:w="696"/>
        <w:gridCol w:w="696"/>
        <w:gridCol w:w="696"/>
        <w:gridCol w:w="630"/>
        <w:gridCol w:w="630"/>
      </w:tblGrid>
      <w:tr w:rsidR="00055692" w:rsidRPr="00055692" w:rsidTr="00055692">
        <w:trPr>
          <w:trHeight w:val="720"/>
        </w:trPr>
        <w:tc>
          <w:tcPr>
            <w:tcW w:w="1671" w:type="dxa"/>
            <w:vMerge w:val="restart"/>
            <w:tcBorders>
              <w:top w:val="single" w:sz="4" w:space="0" w:color="auto"/>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Статус</w:t>
            </w:r>
          </w:p>
        </w:tc>
        <w:tc>
          <w:tcPr>
            <w:tcW w:w="1811" w:type="dxa"/>
            <w:vMerge w:val="restart"/>
            <w:tcBorders>
              <w:top w:val="single" w:sz="4" w:space="0" w:color="auto"/>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муниципальной </w:t>
            </w:r>
            <w:r w:rsidRPr="00055692">
              <w:rPr>
                <w:rFonts w:ascii="Times New Roman" w:eastAsia="Calibri" w:hAnsi="Times New Roman" w:cs="Times New Roman"/>
                <w:sz w:val="20"/>
                <w:szCs w:val="20"/>
              </w:rPr>
              <w:br/>
              <w:t>программы,</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основного мероприятия</w:t>
            </w:r>
            <w:r w:rsidRPr="00055692">
              <w:rPr>
                <w:rFonts w:ascii="Times New Roman" w:eastAsia="Calibri" w:hAnsi="Times New Roman" w:cs="Times New Roman"/>
                <w:sz w:val="20"/>
                <w:szCs w:val="20"/>
              </w:rPr>
              <w:br/>
            </w:r>
          </w:p>
        </w:tc>
        <w:tc>
          <w:tcPr>
            <w:tcW w:w="1788" w:type="dxa"/>
            <w:vMerge w:val="restart"/>
            <w:tcBorders>
              <w:top w:val="single" w:sz="4" w:space="0" w:color="auto"/>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Ответственный  </w:t>
            </w:r>
            <w:r w:rsidRPr="00055692">
              <w:rPr>
                <w:rFonts w:ascii="Times New Roman" w:eastAsia="Calibri" w:hAnsi="Times New Roman" w:cs="Times New Roman"/>
                <w:sz w:val="20"/>
                <w:szCs w:val="20"/>
              </w:rPr>
              <w:br/>
              <w:t xml:space="preserve">исполнитель   </w:t>
            </w:r>
            <w:r w:rsidRPr="00055692">
              <w:rPr>
                <w:rFonts w:ascii="Times New Roman" w:eastAsia="Calibri" w:hAnsi="Times New Roman" w:cs="Times New Roman"/>
                <w:sz w:val="20"/>
                <w:szCs w:val="20"/>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Код бюджетной   </w:t>
            </w:r>
            <w:r w:rsidRPr="00055692">
              <w:rPr>
                <w:rFonts w:ascii="Times New Roman" w:eastAsia="Calibri" w:hAnsi="Times New Roman" w:cs="Times New Roman"/>
                <w:sz w:val="20"/>
                <w:szCs w:val="20"/>
              </w:rPr>
              <w:br/>
              <w:t xml:space="preserve">   классификации   </w:t>
            </w:r>
          </w:p>
        </w:tc>
        <w:tc>
          <w:tcPr>
            <w:tcW w:w="70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136" w:type="dxa"/>
            <w:gridSpan w:val="9"/>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(тыс. рублей), годы</w:t>
            </w:r>
          </w:p>
        </w:tc>
      </w:tr>
      <w:tr w:rsidR="00055692" w:rsidRPr="00055692" w:rsidTr="00055692">
        <w:trPr>
          <w:trHeight w:val="495"/>
        </w:trPr>
        <w:tc>
          <w:tcPr>
            <w:tcW w:w="1671" w:type="dxa"/>
            <w:vMerge/>
            <w:tcBorders>
              <w:left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811" w:type="dxa"/>
            <w:vMerge/>
            <w:tcBorders>
              <w:left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788" w:type="dxa"/>
            <w:vMerge/>
            <w:tcBorders>
              <w:left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721" w:type="dxa"/>
            <w:vMerge w:val="restart"/>
            <w:tcBorders>
              <w:top w:val="nil"/>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ГРБС</w:t>
            </w:r>
          </w:p>
        </w:tc>
        <w:tc>
          <w:tcPr>
            <w:tcW w:w="672" w:type="dxa"/>
            <w:vMerge w:val="restart"/>
            <w:tcBorders>
              <w:top w:val="nil"/>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РзПр</w:t>
            </w:r>
          </w:p>
        </w:tc>
        <w:tc>
          <w:tcPr>
            <w:tcW w:w="617" w:type="dxa"/>
            <w:vMerge w:val="restart"/>
            <w:tcBorders>
              <w:top w:val="nil"/>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ЦСР</w:t>
            </w:r>
          </w:p>
        </w:tc>
        <w:tc>
          <w:tcPr>
            <w:tcW w:w="444" w:type="dxa"/>
            <w:vMerge w:val="restart"/>
            <w:tcBorders>
              <w:top w:val="nil"/>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ВР</w:t>
            </w:r>
          </w:p>
        </w:tc>
        <w:tc>
          <w:tcPr>
            <w:tcW w:w="700" w:type="dxa"/>
            <w:vMerge w:val="restart"/>
            <w:tcBorders>
              <w:top w:val="nil"/>
              <w:left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w:t>
            </w:r>
          </w:p>
        </w:tc>
        <w:tc>
          <w:tcPr>
            <w:tcW w:w="6136" w:type="dxa"/>
            <w:gridSpan w:val="9"/>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Межбюджетные трансферты</w:t>
            </w:r>
          </w:p>
        </w:tc>
      </w:tr>
      <w:tr w:rsidR="00055692" w:rsidRPr="00055692" w:rsidTr="00055692">
        <w:trPr>
          <w:trHeight w:val="1230"/>
        </w:trPr>
        <w:tc>
          <w:tcPr>
            <w:tcW w:w="1671" w:type="dxa"/>
            <w:vMerge/>
            <w:tcBorders>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811" w:type="dxa"/>
            <w:vMerge/>
            <w:tcBorders>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788" w:type="dxa"/>
            <w:vMerge/>
            <w:tcBorders>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721" w:type="dxa"/>
            <w:vMerge/>
            <w:tcBorders>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72" w:type="dxa"/>
            <w:vMerge/>
            <w:tcBorders>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17" w:type="dxa"/>
            <w:vMerge/>
            <w:tcBorders>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44" w:type="dxa"/>
            <w:vMerge/>
            <w:tcBorders>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0" w:type="dxa"/>
            <w:vMerge/>
            <w:tcBorders>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2020</w:t>
            </w:r>
          </w:p>
        </w:tc>
        <w:tc>
          <w:tcPr>
            <w:tcW w:w="696"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2021</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2022</w:t>
            </w:r>
          </w:p>
        </w:tc>
        <w:tc>
          <w:tcPr>
            <w:tcW w:w="69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w:t>
            </w:r>
          </w:p>
        </w:tc>
        <w:tc>
          <w:tcPr>
            <w:tcW w:w="69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2024</w:t>
            </w:r>
          </w:p>
        </w:tc>
        <w:tc>
          <w:tcPr>
            <w:tcW w:w="69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tc>
        <w:tc>
          <w:tcPr>
            <w:tcW w:w="696"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tc>
        <w:tc>
          <w:tcPr>
            <w:tcW w:w="63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55692" w:rsidRPr="00055692" w:rsidTr="00055692">
        <w:tc>
          <w:tcPr>
            <w:tcW w:w="167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181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178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672"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61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c>
          <w:tcPr>
            <w:tcW w:w="44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w:t>
            </w:r>
          </w:p>
        </w:tc>
        <w:tc>
          <w:tcPr>
            <w:tcW w:w="70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8</w:t>
            </w:r>
          </w:p>
        </w:tc>
        <w:tc>
          <w:tcPr>
            <w:tcW w:w="70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9</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10</w:t>
            </w:r>
          </w:p>
        </w:tc>
        <w:tc>
          <w:tcPr>
            <w:tcW w:w="69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11</w:t>
            </w:r>
          </w:p>
        </w:tc>
        <w:tc>
          <w:tcPr>
            <w:tcW w:w="69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12</w:t>
            </w:r>
          </w:p>
        </w:tc>
        <w:tc>
          <w:tcPr>
            <w:tcW w:w="69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13</w:t>
            </w:r>
          </w:p>
        </w:tc>
        <w:tc>
          <w:tcPr>
            <w:tcW w:w="69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14</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15</w:t>
            </w:r>
          </w:p>
        </w:tc>
        <w:tc>
          <w:tcPr>
            <w:tcW w:w="63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rPr>
          <w:trHeight w:val="540"/>
        </w:trPr>
        <w:tc>
          <w:tcPr>
            <w:tcW w:w="167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Подпрограмма </w:t>
            </w:r>
          </w:p>
        </w:tc>
        <w:tc>
          <w:tcPr>
            <w:tcW w:w="18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всего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672"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p>
        </w:tc>
      </w:tr>
      <w:tr w:rsidR="00055692" w:rsidRPr="00055692" w:rsidTr="00055692">
        <w:trPr>
          <w:trHeight w:val="343"/>
        </w:trPr>
        <w:tc>
          <w:tcPr>
            <w:tcW w:w="167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Основное мероприятие. </w:t>
            </w:r>
          </w:p>
        </w:tc>
        <w:tc>
          <w:tcPr>
            <w:tcW w:w="18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914</w:t>
            </w:r>
          </w:p>
        </w:tc>
        <w:tc>
          <w:tcPr>
            <w:tcW w:w="672"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rPr>
            </w:pPr>
          </w:p>
        </w:tc>
      </w:tr>
    </w:tbl>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5</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Сведения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055692" w:rsidRPr="00055692" w:rsidTr="00055692">
        <w:trPr>
          <w:trHeight w:val="1393"/>
        </w:trPr>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 </w:t>
            </w:r>
            <w:r w:rsidRPr="00055692">
              <w:rPr>
                <w:rFonts w:ascii="Times New Roman" w:eastAsia="Calibri" w:hAnsi="Times New Roman" w:cs="Times New Roman"/>
                <w:sz w:val="20"/>
                <w:szCs w:val="20"/>
              </w:rPr>
              <w:br/>
              <w:t>п/п</w:t>
            </w:r>
          </w:p>
        </w:tc>
        <w:tc>
          <w:tcPr>
            <w:tcW w:w="1869"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Пункт федерального (регионального)  плана     </w:t>
            </w:r>
            <w:r w:rsidRPr="00055692">
              <w:rPr>
                <w:rFonts w:ascii="Times New Roman" w:eastAsia="Calibri" w:hAnsi="Times New Roman" w:cs="Times New Roman"/>
                <w:sz w:val="20"/>
                <w:szCs w:val="20"/>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формы статистического наблюдения и     </w:t>
            </w:r>
            <w:r w:rsidRPr="00055692">
              <w:rPr>
                <w:rFonts w:ascii="Times New Roman" w:eastAsia="Calibri" w:hAnsi="Times New Roman" w:cs="Times New Roman"/>
                <w:sz w:val="20"/>
                <w:szCs w:val="20"/>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Субъект     </w:t>
            </w:r>
            <w:r w:rsidRPr="00055692">
              <w:rPr>
                <w:rFonts w:ascii="Times New Roman" w:eastAsia="Calibri" w:hAnsi="Times New Roman" w:cs="Times New Roman"/>
                <w:sz w:val="20"/>
                <w:szCs w:val="20"/>
              </w:rPr>
              <w:br/>
              <w:t xml:space="preserve">официального  </w:t>
            </w:r>
            <w:r w:rsidRPr="00055692">
              <w:rPr>
                <w:rFonts w:ascii="Times New Roman" w:eastAsia="Calibri" w:hAnsi="Times New Roman" w:cs="Times New Roman"/>
                <w:sz w:val="20"/>
                <w:szCs w:val="20"/>
              </w:rPr>
              <w:br/>
              <w:t xml:space="preserve">статистического </w:t>
            </w:r>
            <w:r w:rsidRPr="00055692">
              <w:rPr>
                <w:rFonts w:ascii="Times New Roman" w:eastAsia="Calibri" w:hAnsi="Times New Roman" w:cs="Times New Roman"/>
                <w:sz w:val="20"/>
                <w:szCs w:val="20"/>
              </w:rPr>
              <w:br/>
              <w:t>учета</w:t>
            </w:r>
          </w:p>
        </w:tc>
      </w:tr>
      <w:tr w:rsidR="00055692" w:rsidRPr="00055692" w:rsidTr="00055692">
        <w:trPr>
          <w:trHeight w:val="421"/>
        </w:trPr>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186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FF0000"/>
                <w:sz w:val="20"/>
                <w:szCs w:val="20"/>
              </w:rPr>
            </w:pPr>
            <w:r w:rsidRPr="00055692">
              <w:rPr>
                <w:rFonts w:ascii="Times New Roman" w:eastAsia="Calibri" w:hAnsi="Times New Roman" w:cs="Times New Roman"/>
                <w:sz w:val="20"/>
                <w:szCs w:val="20"/>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highlight w:val="yellow"/>
              </w:rPr>
            </w:pPr>
            <w:r w:rsidRPr="00055692">
              <w:rPr>
                <w:rFonts w:ascii="Times New Roman" w:eastAsia="Calibri" w:hAnsi="Times New Roman" w:cs="Times New Roman"/>
                <w:sz w:val="20"/>
                <w:szCs w:val="20"/>
              </w:rPr>
              <w:t xml:space="preserve">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(мо)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Форма № 3-ДГ (мо)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территориальный орган Росстата в субъекте Российской Федерации</w:t>
            </w:r>
          </w:p>
        </w:tc>
      </w:tr>
    </w:tbl>
    <w:p w:rsidR="00055692" w:rsidRPr="00055692" w:rsidRDefault="00055692" w:rsidP="00055692">
      <w:pPr>
        <w:spacing w:after="0" w:line="240" w:lineRule="auto"/>
        <w:rPr>
          <w:rFonts w:ascii="Times New Roman" w:eastAsia="Calibri" w:hAnsi="Times New Roman" w:cs="Times New Roman"/>
          <w:sz w:val="20"/>
          <w:szCs w:val="20"/>
        </w:rPr>
        <w:sectPr w:rsidR="00055692" w:rsidRPr="00055692">
          <w:pgSz w:w="16838" w:h="11906" w:orient="landscape"/>
          <w:pgMar w:top="1134" w:right="1134" w:bottom="567" w:left="1134" w:header="709" w:footer="709" w:gutter="0"/>
          <w:cols w:space="720"/>
        </w:sect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lastRenderedPageBreak/>
        <w:t>ПАСПОРТ</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r w:rsidRPr="00055692">
        <w:rPr>
          <w:rFonts w:ascii="Times New Roman" w:eastAsia="Calibri" w:hAnsi="Times New Roman" w:cs="Times New Roman"/>
          <w:b/>
          <w:sz w:val="20"/>
          <w:szCs w:val="20"/>
        </w:rPr>
        <w:t>подпрограммы 2. «Развитие сети уличного освещения»</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055692" w:rsidRPr="00055692" w:rsidTr="00055692">
        <w:tc>
          <w:tcPr>
            <w:tcW w:w="35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Развитие сети уличного освещения</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исполнитель</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программы</w:t>
            </w: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отсутствуют</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Участники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Программно-целевые инструменты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outlineLvl w:val="2"/>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rPr>
              <w:t>отсутствуют</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Цели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обеспечение комфортных условий для жизни и деятельности населения, снижение травматизма.</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Задачи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ind w:firstLine="567"/>
              <w:rPr>
                <w:rFonts w:ascii="Times New Roman" w:eastAsia="Calibri" w:hAnsi="Times New Roman" w:cs="Times New Roman"/>
                <w:sz w:val="20"/>
                <w:szCs w:val="20"/>
              </w:rPr>
            </w:pP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содержание сетей наружного освещения.</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Целевые индикаторы и показатели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ind w:firstLine="567"/>
              <w:rPr>
                <w:rFonts w:ascii="Times New Roman" w:eastAsia="Calibri" w:hAnsi="Times New Roman" w:cs="Times New Roman"/>
                <w:sz w:val="20"/>
                <w:szCs w:val="20"/>
              </w:rPr>
            </w:pP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повышение качества жизни населения на территории</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поселения </w:t>
            </w:r>
          </w:p>
        </w:tc>
      </w:tr>
      <w:tr w:rsidR="00055692" w:rsidRPr="00055692" w:rsidTr="00055692">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и сроки реализации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 реализации программы: 2020 – 2026 годы</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реализации программы не предусмотрены</w:t>
            </w: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055692" w:rsidRPr="00055692" w:rsidTr="00055692">
        <w:trPr>
          <w:trHeight w:val="982"/>
        </w:trPr>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Ресурсное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обеспечение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4" w:name="_Hlk63768483"/>
            <w:r w:rsidRPr="00055692">
              <w:rPr>
                <w:rFonts w:ascii="Times New Roman" w:eastAsia="Times New Roman" w:hAnsi="Times New Roman" w:cs="Times New Roman"/>
                <w:sz w:val="20"/>
                <w:szCs w:val="20"/>
                <w:lang w:eastAsia="ru-RU"/>
              </w:rPr>
              <w:t>Общий объем финансирования подпрограммы составляет 2040,9 тыс. рублей в т. ч.: за счет областного бюджета 414,2 тыс. руб., за счет местного бюджета 1626,7 тыс. руб., в том числе:</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2020 –    263,2       тыс. руб., в т. ч. за счет областного бюджета 80,6 тыс. руб., за счет местного бюджета 182,6 тыс. руб.;</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 –     230,8      тыс. руб., в т. ч. за счет областного бюджета 69,0 тыс. руб., за счет местного бюджета 161,8 тыс. руб.;</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 –     305,9     тыс. руб., в т. ч. за счет областного бюджета 55,4 тыс. руб., за счет местного бюджета 250,5 тыс. руб.;</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 –     305,2     тыс. руб., в т. ч. за счет областного бюджета 52,3 тыс. руб., за счет местного бюджета 252,9 тыс. руб.;</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055692">
              <w:rPr>
                <w:rFonts w:ascii="Times New Roman" w:eastAsia="Times New Roman" w:hAnsi="Times New Roman" w:cs="Times New Roman"/>
                <w:sz w:val="20"/>
                <w:szCs w:val="20"/>
                <w:lang w:eastAsia="ru-RU"/>
              </w:rPr>
              <w:t>2024  –</w:t>
            </w:r>
            <w:proofErr w:type="gramEnd"/>
            <w:r w:rsidRPr="00055692">
              <w:rPr>
                <w:rFonts w:ascii="Times New Roman" w:eastAsia="Times New Roman" w:hAnsi="Times New Roman" w:cs="Times New Roman"/>
                <w:sz w:val="20"/>
                <w:szCs w:val="20"/>
                <w:lang w:eastAsia="ru-RU"/>
              </w:rPr>
              <w:t xml:space="preserve"> 312,8     тыс. руб., в т. ч. за счет областного бюджета 52,3 тыс. руб., за счет местного бюджета 260,5 тыс. руб.;</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055692">
              <w:rPr>
                <w:rFonts w:ascii="Times New Roman" w:eastAsia="Times New Roman" w:hAnsi="Times New Roman" w:cs="Times New Roman"/>
                <w:sz w:val="20"/>
                <w:szCs w:val="20"/>
                <w:lang w:eastAsia="ru-RU"/>
              </w:rPr>
              <w:t>2025  –</w:t>
            </w:r>
            <w:proofErr w:type="gramEnd"/>
            <w:r w:rsidRPr="00055692">
              <w:rPr>
                <w:rFonts w:ascii="Times New Roman" w:eastAsia="Times New Roman" w:hAnsi="Times New Roman" w:cs="Times New Roman"/>
                <w:sz w:val="20"/>
                <w:szCs w:val="20"/>
                <w:lang w:eastAsia="ru-RU"/>
              </w:rPr>
              <w:t xml:space="preserve"> 311,5     тыс. руб., в т. ч. за счет областного бюджета 52,3 тыс. руб., за счет местного бюджета 259,2 тыс. руб.;</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055692">
              <w:rPr>
                <w:rFonts w:ascii="Times New Roman" w:eastAsia="Times New Roman" w:hAnsi="Times New Roman" w:cs="Times New Roman"/>
                <w:sz w:val="20"/>
                <w:szCs w:val="20"/>
                <w:lang w:eastAsia="ru-RU"/>
              </w:rPr>
              <w:t>2026  –</w:t>
            </w:r>
            <w:proofErr w:type="gramEnd"/>
            <w:r w:rsidRPr="00055692">
              <w:rPr>
                <w:rFonts w:ascii="Times New Roman" w:eastAsia="Times New Roman" w:hAnsi="Times New Roman" w:cs="Times New Roman"/>
                <w:sz w:val="20"/>
                <w:szCs w:val="20"/>
                <w:lang w:eastAsia="ru-RU"/>
              </w:rPr>
              <w:t>311,5     тыс. руб., в т. ч. за счет областного бюджета 52,3 тыс. руб., за счет местного бюджета 259,2 тыс. руб.</w:t>
            </w:r>
          </w:p>
          <w:bookmarkEnd w:id="14"/>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055692" w:rsidRPr="00055692" w:rsidTr="00055692">
        <w:trPr>
          <w:trHeight w:val="551"/>
        </w:trPr>
        <w:tc>
          <w:tcPr>
            <w:tcW w:w="35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Ожидаемые результаты реализации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увеличение  улиц, обеспеченных освещением.</w:t>
            </w:r>
          </w:p>
        </w:tc>
      </w:tr>
    </w:tbl>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1. Характеристика сферы реализации подпрограммы</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r w:rsidRPr="00055692">
        <w:rPr>
          <w:rFonts w:ascii="Times New Roman" w:eastAsia="Calibri" w:hAnsi="Times New Roman" w:cs="Times New Roman"/>
          <w:b/>
          <w:sz w:val="20"/>
          <w:szCs w:val="20"/>
        </w:rPr>
        <w:t>«Развитие сети уличного освещения»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130 светильников. Качественное освещение – необходимое условие жизнедеятельности.</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FF0000"/>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lastRenderedPageBreak/>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5692" w:rsidRPr="00055692" w:rsidRDefault="00055692" w:rsidP="00055692">
      <w:pPr>
        <w:spacing w:after="0" w:line="240" w:lineRule="auto"/>
        <w:ind w:firstLine="720"/>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Подпрограмму предусматривается реализовать в 2020-2026 годах в один этап.</w:t>
      </w: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3. Характеристика основных мероприятий подпрограммы «Развитие сети уличного освещения»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Подпрограмма включает основное мероприятие:</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расходы на оплату электроэнергии,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повышение энергетической </w:t>
      </w:r>
      <w:proofErr w:type="gramStart"/>
      <w:r w:rsidRPr="00055692">
        <w:rPr>
          <w:rFonts w:ascii="Times New Roman" w:eastAsia="Calibri" w:hAnsi="Times New Roman" w:cs="Times New Roman"/>
          <w:sz w:val="20"/>
          <w:szCs w:val="20"/>
        </w:rPr>
        <w:t>эффективности  и</w:t>
      </w:r>
      <w:proofErr w:type="gramEnd"/>
      <w:r w:rsidRPr="00055692">
        <w:rPr>
          <w:rFonts w:ascii="Times New Roman" w:eastAsia="Calibri" w:hAnsi="Times New Roman" w:cs="Times New Roman"/>
          <w:sz w:val="20"/>
          <w:szCs w:val="20"/>
        </w:rPr>
        <w:t xml:space="preserve"> снижение затрат на оплату электроэнергии.</w:t>
      </w: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4. Информация по ресурсному обеспечению подпрограммы «Развитие сети уличного освещения»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Объем финансового обеспечения реализации подпрограммы за счет средств местного и областного бюджета за весь период ее реализации составит   2040,9 тыс. рублей, в том числе:</w:t>
      </w:r>
    </w:p>
    <w:p w:rsidR="00055692" w:rsidRPr="00055692" w:rsidRDefault="00055692" w:rsidP="00055692">
      <w:pPr>
        <w:spacing w:after="0" w:line="240" w:lineRule="auto"/>
        <w:rPr>
          <w:rFonts w:ascii="Times New Roman" w:eastAsia="Calibri" w:hAnsi="Times New Roman" w:cs="Times New Roman"/>
          <w:sz w:val="20"/>
          <w:szCs w:val="20"/>
        </w:rPr>
      </w:pPr>
      <w:bookmarkStart w:id="15" w:name="_Hlk57623880"/>
      <w:r w:rsidRPr="00055692">
        <w:rPr>
          <w:rFonts w:ascii="Times New Roman" w:eastAsia="Calibri" w:hAnsi="Times New Roman" w:cs="Times New Roman"/>
          <w:sz w:val="20"/>
          <w:szCs w:val="20"/>
        </w:rPr>
        <w:t>2020 год -263,2 тыс. рублей;</w:t>
      </w:r>
    </w:p>
    <w:bookmarkEnd w:id="15"/>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2021 год -230,8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2022 год- 305,9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 год- 305,2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2024 год- 312,8 тыс. рублей;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2025 год- 311,5 тыс. рублей;</w:t>
      </w:r>
    </w:p>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2026 год -</w:t>
      </w:r>
      <w:bookmarkStart w:id="16" w:name="_Hlk57623928"/>
      <w:r w:rsidRPr="00055692">
        <w:rPr>
          <w:rFonts w:ascii="Times New Roman" w:eastAsia="Calibri" w:hAnsi="Times New Roman" w:cs="Times New Roman"/>
          <w:sz w:val="20"/>
          <w:szCs w:val="20"/>
        </w:rPr>
        <w:t>311,5 тыс. рублей</w:t>
      </w:r>
      <w:bookmarkEnd w:id="16"/>
      <w:r w:rsidRPr="00055692">
        <w:rPr>
          <w:rFonts w:ascii="Times New Roman" w:eastAsia="Calibri" w:hAnsi="Times New Roman" w:cs="Times New Roman"/>
          <w:sz w:val="20"/>
          <w:szCs w:val="20"/>
        </w:rPr>
        <w:t>.</w:t>
      </w:r>
    </w:p>
    <w:p w:rsidR="00055692" w:rsidRPr="00055692" w:rsidRDefault="00055692" w:rsidP="00055692">
      <w:pPr>
        <w:spacing w:after="200" w:line="276" w:lineRule="auto"/>
        <w:rPr>
          <w:rFonts w:ascii="Times New Roman" w:eastAsia="Calibri" w:hAnsi="Times New Roman" w:cs="Times New Roman"/>
          <w:sz w:val="20"/>
          <w:szCs w:val="20"/>
        </w:rPr>
      </w:pPr>
    </w:p>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«Финансовое обеспечение реализации подпрограммы»</w:t>
      </w:r>
    </w:p>
    <w:p w:rsidR="00055692" w:rsidRPr="00055692" w:rsidRDefault="00055692" w:rsidP="00055692">
      <w:pPr>
        <w:spacing w:after="200" w:line="276"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32"/>
        <w:gridCol w:w="763"/>
        <w:gridCol w:w="763"/>
        <w:gridCol w:w="763"/>
        <w:gridCol w:w="756"/>
        <w:gridCol w:w="756"/>
        <w:gridCol w:w="756"/>
        <w:gridCol w:w="756"/>
        <w:gridCol w:w="884"/>
      </w:tblGrid>
      <w:tr w:rsidR="00055692" w:rsidRPr="00055692" w:rsidTr="00055692">
        <w:tc>
          <w:tcPr>
            <w:tcW w:w="1763" w:type="dxa"/>
            <w:vMerge w:val="restart"/>
          </w:tcPr>
          <w:p w:rsidR="00055692" w:rsidRPr="00055692" w:rsidRDefault="00055692" w:rsidP="00055692">
            <w:pPr>
              <w:spacing w:after="200" w:line="276" w:lineRule="auto"/>
              <w:rPr>
                <w:rFonts w:ascii="Times New Roman" w:eastAsia="Calibri" w:hAnsi="Times New Roman" w:cs="Times New Roman"/>
                <w:sz w:val="20"/>
                <w:szCs w:val="20"/>
              </w:rPr>
            </w:pPr>
            <w:bookmarkStart w:id="17" w:name="_Hlk57386525"/>
            <w:r w:rsidRPr="00055692">
              <w:rPr>
                <w:rFonts w:ascii="Times New Roman" w:eastAsia="Calibri" w:hAnsi="Times New Roman" w:cs="Times New Roman"/>
                <w:sz w:val="20"/>
                <w:szCs w:val="20"/>
              </w:rPr>
              <w:t>Наименование подпрограммы</w:t>
            </w:r>
          </w:p>
        </w:tc>
        <w:tc>
          <w:tcPr>
            <w:tcW w:w="1632" w:type="dxa"/>
            <w:vMerge w:val="restart"/>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Источник ресурсного обеспечения</w:t>
            </w:r>
          </w:p>
        </w:tc>
        <w:tc>
          <w:tcPr>
            <w:tcW w:w="6197" w:type="dxa"/>
            <w:gridSpan w:val="8"/>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Оценка расходов по годам реализации подпрограммы, тыс. руб.</w:t>
            </w:r>
            <w:r w:rsidRPr="00055692">
              <w:rPr>
                <w:rFonts w:ascii="Times New Roman" w:eastAsia="Calibri" w:hAnsi="Times New Roman" w:cs="Times New Roman"/>
                <w:sz w:val="20"/>
                <w:szCs w:val="20"/>
              </w:rPr>
              <w:tab/>
            </w:r>
            <w:r w:rsidRPr="00055692">
              <w:rPr>
                <w:rFonts w:ascii="Times New Roman" w:eastAsia="Calibri" w:hAnsi="Times New Roman" w:cs="Times New Roman"/>
                <w:sz w:val="20"/>
                <w:szCs w:val="20"/>
              </w:rPr>
              <w:tab/>
            </w:r>
            <w:r w:rsidRPr="00055692">
              <w:rPr>
                <w:rFonts w:ascii="Times New Roman" w:eastAsia="Calibri" w:hAnsi="Times New Roman" w:cs="Times New Roman"/>
                <w:sz w:val="20"/>
                <w:szCs w:val="20"/>
              </w:rPr>
              <w:tab/>
            </w:r>
          </w:p>
        </w:tc>
      </w:tr>
      <w:tr w:rsidR="00055692" w:rsidRPr="00055692" w:rsidTr="00055692">
        <w:tc>
          <w:tcPr>
            <w:tcW w:w="1763" w:type="dxa"/>
            <w:vMerge/>
          </w:tcPr>
          <w:p w:rsidR="00055692" w:rsidRPr="00055692" w:rsidRDefault="00055692" w:rsidP="00055692">
            <w:pPr>
              <w:spacing w:after="200" w:line="276" w:lineRule="auto"/>
              <w:rPr>
                <w:rFonts w:ascii="Times New Roman" w:eastAsia="Calibri" w:hAnsi="Times New Roman" w:cs="Times New Roman"/>
                <w:sz w:val="20"/>
                <w:szCs w:val="20"/>
              </w:rPr>
            </w:pPr>
          </w:p>
        </w:tc>
        <w:tc>
          <w:tcPr>
            <w:tcW w:w="1632" w:type="dxa"/>
            <w:vMerge/>
          </w:tcPr>
          <w:p w:rsidR="00055692" w:rsidRPr="00055692" w:rsidRDefault="00055692" w:rsidP="00055692">
            <w:pPr>
              <w:spacing w:after="200" w:line="276" w:lineRule="auto"/>
              <w:rPr>
                <w:rFonts w:ascii="Times New Roman" w:eastAsia="Calibri" w:hAnsi="Times New Roman" w:cs="Times New Roman"/>
                <w:sz w:val="20"/>
                <w:szCs w:val="20"/>
              </w:rPr>
            </w:pPr>
          </w:p>
        </w:tc>
        <w:tc>
          <w:tcPr>
            <w:tcW w:w="763"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2020</w:t>
            </w:r>
          </w:p>
        </w:tc>
        <w:tc>
          <w:tcPr>
            <w:tcW w:w="763"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2021</w:t>
            </w:r>
          </w:p>
        </w:tc>
        <w:tc>
          <w:tcPr>
            <w:tcW w:w="763"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2022</w:t>
            </w:r>
          </w:p>
        </w:tc>
        <w:tc>
          <w:tcPr>
            <w:tcW w:w="756"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w:t>
            </w:r>
          </w:p>
        </w:tc>
        <w:tc>
          <w:tcPr>
            <w:tcW w:w="756"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2024</w:t>
            </w:r>
          </w:p>
        </w:tc>
        <w:tc>
          <w:tcPr>
            <w:tcW w:w="756"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tc>
        <w:tc>
          <w:tcPr>
            <w:tcW w:w="756"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tc>
        <w:tc>
          <w:tcPr>
            <w:tcW w:w="884"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w:t>
            </w:r>
          </w:p>
        </w:tc>
      </w:tr>
      <w:tr w:rsidR="00055692" w:rsidRPr="00055692" w:rsidTr="00055692">
        <w:tc>
          <w:tcPr>
            <w:tcW w:w="1763" w:type="dxa"/>
            <w:vMerge w:val="restart"/>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Развитие сети уличного освещения</w:t>
            </w:r>
          </w:p>
        </w:tc>
        <w:tc>
          <w:tcPr>
            <w:tcW w:w="1632"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 в том числе:</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263,2</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230,8</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305,9</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305,2</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312,8</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311,5</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311,5</w:t>
            </w:r>
          </w:p>
        </w:tc>
        <w:tc>
          <w:tcPr>
            <w:tcW w:w="884"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2040,9</w:t>
            </w:r>
          </w:p>
        </w:tc>
      </w:tr>
      <w:tr w:rsidR="00055692" w:rsidRPr="00055692" w:rsidTr="00055692">
        <w:tc>
          <w:tcPr>
            <w:tcW w:w="1763" w:type="dxa"/>
            <w:vMerge/>
          </w:tcPr>
          <w:p w:rsidR="00055692" w:rsidRPr="00055692" w:rsidRDefault="00055692" w:rsidP="00055692">
            <w:pPr>
              <w:spacing w:after="200" w:line="276" w:lineRule="auto"/>
              <w:rPr>
                <w:rFonts w:ascii="Times New Roman" w:eastAsia="Calibri" w:hAnsi="Times New Roman" w:cs="Times New Roman"/>
                <w:sz w:val="20"/>
                <w:szCs w:val="20"/>
              </w:rPr>
            </w:pPr>
          </w:p>
        </w:tc>
        <w:tc>
          <w:tcPr>
            <w:tcW w:w="1632"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Федеральный бюджет</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84"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1763" w:type="dxa"/>
            <w:vMerge/>
          </w:tcPr>
          <w:p w:rsidR="00055692" w:rsidRPr="00055692" w:rsidRDefault="00055692" w:rsidP="00055692">
            <w:pPr>
              <w:spacing w:after="200" w:line="276" w:lineRule="auto"/>
              <w:rPr>
                <w:rFonts w:ascii="Times New Roman" w:eastAsia="Calibri" w:hAnsi="Times New Roman" w:cs="Times New Roman"/>
                <w:sz w:val="20"/>
                <w:szCs w:val="20"/>
              </w:rPr>
            </w:pPr>
          </w:p>
        </w:tc>
        <w:tc>
          <w:tcPr>
            <w:tcW w:w="1632"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Областной бюджет</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80,6</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69,0</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55,4</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52,3</w:t>
            </w:r>
          </w:p>
        </w:tc>
        <w:tc>
          <w:tcPr>
            <w:tcW w:w="884"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414,2</w:t>
            </w:r>
          </w:p>
        </w:tc>
      </w:tr>
      <w:tr w:rsidR="00055692" w:rsidRPr="00055692" w:rsidTr="00055692">
        <w:tc>
          <w:tcPr>
            <w:tcW w:w="1763" w:type="dxa"/>
            <w:vMerge/>
          </w:tcPr>
          <w:p w:rsidR="00055692" w:rsidRPr="00055692" w:rsidRDefault="00055692" w:rsidP="00055692">
            <w:pPr>
              <w:spacing w:after="200" w:line="276" w:lineRule="auto"/>
              <w:rPr>
                <w:rFonts w:ascii="Times New Roman" w:eastAsia="Calibri" w:hAnsi="Times New Roman" w:cs="Times New Roman"/>
                <w:sz w:val="20"/>
                <w:szCs w:val="20"/>
              </w:rPr>
            </w:pPr>
          </w:p>
        </w:tc>
        <w:tc>
          <w:tcPr>
            <w:tcW w:w="1632" w:type="dxa"/>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Местный бюджет</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182,6</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161,8</w:t>
            </w:r>
          </w:p>
        </w:tc>
        <w:tc>
          <w:tcPr>
            <w:tcW w:w="763"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250,5</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252,9</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260,5</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259,2</w:t>
            </w:r>
          </w:p>
        </w:tc>
        <w:tc>
          <w:tcPr>
            <w:tcW w:w="75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259,2</w:t>
            </w:r>
          </w:p>
        </w:tc>
        <w:tc>
          <w:tcPr>
            <w:tcW w:w="884"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1626,7</w:t>
            </w:r>
          </w:p>
        </w:tc>
      </w:tr>
      <w:bookmarkEnd w:id="17"/>
    </w:tbl>
    <w:p w:rsidR="00055692" w:rsidRPr="00055692" w:rsidRDefault="00055692" w:rsidP="00055692">
      <w:pPr>
        <w:spacing w:after="200" w:line="276" w:lineRule="auto"/>
        <w:rPr>
          <w:rFonts w:ascii="Times New Roman" w:eastAsia="Calibri" w:hAnsi="Times New Roman" w:cs="Times New Roman"/>
          <w:sz w:val="20"/>
          <w:szCs w:val="20"/>
        </w:rPr>
        <w:sectPr w:rsidR="00055692" w:rsidRPr="00055692">
          <w:pgSz w:w="11906" w:h="16838"/>
          <w:pgMar w:top="1134" w:right="1134" w:bottom="1134" w:left="1276" w:header="709" w:footer="709" w:gutter="0"/>
          <w:cols w:space="720"/>
        </w:sectPr>
      </w:pP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       Приложение</w:t>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к подпрограмме </w:t>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«Развитие сети уличного освещения»</w:t>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7</w:t>
      </w:r>
    </w:p>
    <w:p w:rsidR="00055692" w:rsidRPr="00055692" w:rsidRDefault="00055692" w:rsidP="0005569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Сведения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о показателях подпрограммы «Развитие сети уличного освещения»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и их значениях</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0" w:type="auto"/>
        <w:jc w:val="center"/>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055692" w:rsidRPr="00055692" w:rsidTr="00055692">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w:t>
            </w:r>
            <w:r w:rsidRPr="00055692">
              <w:rPr>
                <w:rFonts w:ascii="Times New Roman" w:eastAsia="Calibri" w:hAnsi="Times New Roman" w:cs="Times New Roman"/>
                <w:sz w:val="20"/>
                <w:szCs w:val="20"/>
              </w:rPr>
              <w:b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Показатель (индикатор)   </w:t>
            </w:r>
            <w:r w:rsidRPr="00055692">
              <w:rPr>
                <w:rFonts w:ascii="Times New Roman" w:eastAsia="Calibri" w:hAnsi="Times New Roman" w:cs="Times New Roman"/>
                <w:sz w:val="20"/>
                <w:szCs w:val="20"/>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ед.</w:t>
            </w:r>
            <w:r w:rsidRPr="00055692">
              <w:rPr>
                <w:rFonts w:ascii="Times New Roman" w:eastAsia="Calibri" w:hAnsi="Times New Roman" w:cs="Times New Roman"/>
                <w:sz w:val="20"/>
                <w:szCs w:val="20"/>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Значения показателей</w:t>
            </w:r>
          </w:p>
        </w:tc>
      </w:tr>
      <w:tr w:rsidR="00055692" w:rsidRPr="00055692" w:rsidTr="00055692">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699" w:type="dxa"/>
            <w:vMerge w:val="restart"/>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2020 год</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vMerge w:val="restart"/>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2021 год</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2022 год</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 год</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2024 год</w:t>
            </w:r>
          </w:p>
        </w:tc>
        <w:tc>
          <w:tcPr>
            <w:tcW w:w="709" w:type="dxa"/>
            <w:tcBorders>
              <w:top w:val="nil"/>
              <w:left w:val="single" w:sz="4" w:space="0" w:color="auto"/>
              <w:bottom w:val="nil"/>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год</w:t>
            </w:r>
          </w:p>
        </w:tc>
        <w:tc>
          <w:tcPr>
            <w:tcW w:w="709" w:type="dxa"/>
            <w:tcBorders>
              <w:top w:val="nil"/>
              <w:left w:val="single" w:sz="4" w:space="0" w:color="auto"/>
              <w:bottom w:val="nil"/>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год</w:t>
            </w:r>
          </w:p>
        </w:tc>
        <w:tc>
          <w:tcPr>
            <w:tcW w:w="709" w:type="dxa"/>
            <w:tcBorders>
              <w:top w:val="nil"/>
              <w:left w:val="single" w:sz="4" w:space="0" w:color="auto"/>
              <w:bottom w:val="nil"/>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rPr>
          <w:jc w:val="center"/>
        </w:trPr>
        <w:tc>
          <w:tcPr>
            <w:tcW w:w="86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567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61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69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8</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9</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10</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55692" w:rsidRPr="00055692" w:rsidTr="00055692">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rPr>
          <w:trHeight w:val="854"/>
          <w:jc w:val="center"/>
        </w:trPr>
        <w:tc>
          <w:tcPr>
            <w:tcW w:w="86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567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км</w:t>
            </w:r>
          </w:p>
        </w:tc>
        <w:tc>
          <w:tcPr>
            <w:tcW w:w="699" w:type="dxa"/>
            <w:tcBorders>
              <w:top w:val="nil"/>
              <w:left w:val="single" w:sz="4" w:space="0" w:color="auto"/>
              <w:bottom w:val="single" w:sz="4" w:space="0" w:color="auto"/>
              <w:right w:val="single" w:sz="4" w:space="0" w:color="auto"/>
            </w:tcBorders>
            <w:vAlign w:val="center"/>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11,8</w:t>
            </w:r>
          </w:p>
        </w:tc>
        <w:tc>
          <w:tcPr>
            <w:tcW w:w="850" w:type="dxa"/>
            <w:tcBorders>
              <w:top w:val="nil"/>
              <w:left w:val="single" w:sz="4" w:space="0" w:color="auto"/>
              <w:bottom w:val="single" w:sz="4" w:space="0" w:color="auto"/>
              <w:right w:val="single" w:sz="4" w:space="0" w:color="auto"/>
            </w:tcBorders>
            <w:vAlign w:val="center"/>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55692" w:rsidRPr="00055692" w:rsidTr="00055692">
        <w:trPr>
          <w:trHeight w:val="191"/>
          <w:jc w:val="center"/>
        </w:trPr>
        <w:tc>
          <w:tcPr>
            <w:tcW w:w="861"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7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19" w:type="dxa"/>
            <w:tcBorders>
              <w:top w:val="nil"/>
              <w:left w:val="single" w:sz="4" w:space="0" w:color="auto"/>
              <w:bottom w:val="single" w:sz="4" w:space="0" w:color="auto"/>
              <w:right w:val="single" w:sz="4" w:space="0" w:color="auto"/>
            </w:tcBorders>
            <w:vAlign w:val="center"/>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99" w:type="dxa"/>
            <w:tcBorders>
              <w:top w:val="nil"/>
              <w:left w:val="single" w:sz="4" w:space="0" w:color="auto"/>
              <w:bottom w:val="single" w:sz="4" w:space="0" w:color="auto"/>
              <w:right w:val="single" w:sz="4" w:space="0" w:color="auto"/>
            </w:tcBorders>
            <w:vAlign w:val="center"/>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vAlign w:val="center"/>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br w:type="page"/>
      </w:r>
      <w:bookmarkStart w:id="18" w:name="Par450"/>
      <w:bookmarkEnd w:id="18"/>
      <w:r w:rsidRPr="00055692">
        <w:rPr>
          <w:rFonts w:ascii="Times New Roman" w:eastAsia="Calibri" w:hAnsi="Times New Roman" w:cs="Times New Roman"/>
          <w:sz w:val="20"/>
          <w:szCs w:val="20"/>
        </w:rPr>
        <w:lastRenderedPageBreak/>
        <w:t xml:space="preserve">                                                                                                                                                                                                                    Таблица 8</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Перечень</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основных мероприятий подпрограммы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055692" w:rsidRPr="00055692" w:rsidTr="00055692">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w:t>
            </w:r>
            <w:r w:rsidRPr="00055692">
              <w:rPr>
                <w:rFonts w:ascii="Times New Roman" w:eastAsia="Calibri" w:hAnsi="Times New Roman" w:cs="Times New Roman"/>
                <w:sz w:val="20"/>
                <w:szCs w:val="20"/>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Номер и наименование    </w:t>
            </w:r>
            <w:r w:rsidRPr="00055692">
              <w:rPr>
                <w:rFonts w:ascii="Times New Roman" w:eastAsia="Calibri" w:hAnsi="Times New Roman" w:cs="Times New Roman"/>
                <w:sz w:val="20"/>
                <w:szCs w:val="20"/>
              </w:rPr>
              <w:br/>
              <w:t>основного мероприятия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Ожидаемый     </w:t>
            </w:r>
            <w:r w:rsidRPr="00055692">
              <w:rPr>
                <w:rFonts w:ascii="Times New Roman" w:eastAsia="Calibri" w:hAnsi="Times New Roman" w:cs="Times New Roman"/>
                <w:sz w:val="20"/>
                <w:szCs w:val="20"/>
              </w:rPr>
              <w:br/>
              <w:t xml:space="preserve">непосредственный </w:t>
            </w:r>
            <w:r w:rsidRPr="00055692">
              <w:rPr>
                <w:rFonts w:ascii="Times New Roman" w:eastAsia="Calibri" w:hAnsi="Times New Roman" w:cs="Times New Roman"/>
                <w:sz w:val="20"/>
                <w:szCs w:val="20"/>
              </w:rPr>
              <w:br/>
              <w:t xml:space="preserve">результат     </w:t>
            </w:r>
            <w:r w:rsidRPr="00055692">
              <w:rPr>
                <w:rFonts w:ascii="Times New Roman" w:eastAsia="Calibri" w:hAnsi="Times New Roman" w:cs="Times New Roman"/>
                <w:sz w:val="20"/>
                <w:szCs w:val="20"/>
              </w:rPr>
              <w:br/>
              <w:t>(краткое описание)</w:t>
            </w:r>
          </w:p>
        </w:tc>
      </w:tr>
      <w:tr w:rsidR="00055692" w:rsidRPr="00055692" w:rsidTr="00055692">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начала  </w:t>
            </w:r>
            <w:r w:rsidRPr="00055692">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окончания </w:t>
            </w:r>
            <w:r w:rsidRPr="0005569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5492"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221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378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r>
      <w:tr w:rsidR="00055692" w:rsidRPr="00055692" w:rsidTr="00055692">
        <w:trPr>
          <w:gridAfter w:val="5"/>
          <w:wAfter w:w="14171" w:type="dxa"/>
        </w:trPr>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549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31.12.2026</w:t>
            </w:r>
          </w:p>
        </w:tc>
        <w:tc>
          <w:tcPr>
            <w:tcW w:w="378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качества исполнения муниципальных функций в установленной сфере.</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9</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местного бюджета на</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реализацию подпрограммы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«Развитие сети уличного освещения»</w:t>
      </w:r>
    </w:p>
    <w:tbl>
      <w:tblPr>
        <w:tblW w:w="15871"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67"/>
        <w:gridCol w:w="425"/>
        <w:gridCol w:w="567"/>
      </w:tblGrid>
      <w:tr w:rsidR="00055692" w:rsidRPr="00055692" w:rsidTr="00055692">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муниципальной </w:t>
            </w:r>
            <w:r w:rsidRPr="00055692">
              <w:rPr>
                <w:rFonts w:ascii="Times New Roman" w:eastAsia="Calibri" w:hAnsi="Times New Roman" w:cs="Times New Roman"/>
                <w:sz w:val="20"/>
                <w:szCs w:val="20"/>
              </w:rPr>
              <w:br/>
              <w:t>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основного мероприятия</w:t>
            </w:r>
            <w:r w:rsidRPr="00055692">
              <w:rPr>
                <w:rFonts w:ascii="Times New Roman" w:eastAsia="Calibri" w:hAnsi="Times New Roman" w:cs="Times New Roman"/>
                <w:sz w:val="20"/>
                <w:szCs w:val="20"/>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Ответственный  </w:t>
            </w:r>
            <w:r w:rsidRPr="00055692">
              <w:rPr>
                <w:rFonts w:ascii="Times New Roman" w:eastAsia="Calibri" w:hAnsi="Times New Roman" w:cs="Times New Roman"/>
                <w:sz w:val="20"/>
                <w:szCs w:val="20"/>
              </w:rPr>
              <w:br/>
              <w:t xml:space="preserve">исполнитель   </w:t>
            </w:r>
            <w:r w:rsidRPr="00055692">
              <w:rPr>
                <w:rFonts w:ascii="Times New Roman" w:eastAsia="Calibri" w:hAnsi="Times New Roman" w:cs="Times New Roman"/>
                <w:sz w:val="20"/>
                <w:szCs w:val="20"/>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Код бюджетной   </w:t>
            </w:r>
            <w:r w:rsidRPr="00055692">
              <w:rPr>
                <w:rFonts w:ascii="Times New Roman" w:eastAsia="Calibri" w:hAnsi="Times New Roman" w:cs="Times New Roman"/>
                <w:sz w:val="20"/>
                <w:szCs w:val="20"/>
              </w:rPr>
              <w:br/>
              <w:t xml:space="preserve">   классификации   </w:t>
            </w:r>
          </w:p>
        </w:tc>
        <w:tc>
          <w:tcPr>
            <w:tcW w:w="6859" w:type="dxa"/>
            <w:gridSpan w:val="10"/>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(тыс. рублей), годы</w:t>
            </w:r>
          </w:p>
        </w:tc>
      </w:tr>
      <w:tr w:rsidR="00055692" w:rsidRPr="00055692" w:rsidTr="00055692">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ГРБС</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РзПр</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ЦСР</w:t>
            </w:r>
          </w:p>
        </w:tc>
        <w:tc>
          <w:tcPr>
            <w:tcW w:w="5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ВР</w:t>
            </w:r>
          </w:p>
        </w:tc>
        <w:tc>
          <w:tcPr>
            <w:tcW w:w="844"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w:t>
            </w:r>
          </w:p>
        </w:tc>
        <w:tc>
          <w:tcPr>
            <w:tcW w:w="715"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2020</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2021</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2022</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2024</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tc>
        <w:tc>
          <w:tcPr>
            <w:tcW w:w="7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tc>
        <w:tc>
          <w:tcPr>
            <w:tcW w:w="425"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c>
          <w:tcPr>
            <w:tcW w:w="190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1</w:t>
            </w:r>
          </w:p>
        </w:tc>
        <w:tc>
          <w:tcPr>
            <w:tcW w:w="240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186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c>
          <w:tcPr>
            <w:tcW w:w="5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w:t>
            </w:r>
          </w:p>
        </w:tc>
        <w:tc>
          <w:tcPr>
            <w:tcW w:w="84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8</w:t>
            </w:r>
          </w:p>
        </w:tc>
        <w:tc>
          <w:tcPr>
            <w:tcW w:w="715"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9</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10</w:t>
            </w:r>
          </w:p>
        </w:tc>
        <w:tc>
          <w:tcPr>
            <w:tcW w:w="70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w:t>
            </w:r>
          </w:p>
        </w:tc>
        <w:tc>
          <w:tcPr>
            <w:tcW w:w="70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12</w:t>
            </w:r>
          </w:p>
        </w:tc>
        <w:tc>
          <w:tcPr>
            <w:tcW w:w="70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13</w:t>
            </w:r>
          </w:p>
        </w:tc>
        <w:tc>
          <w:tcPr>
            <w:tcW w:w="70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14</w:t>
            </w:r>
          </w:p>
        </w:tc>
        <w:tc>
          <w:tcPr>
            <w:tcW w:w="7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5"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55692" w:rsidRPr="00055692" w:rsidTr="00055692">
        <w:trPr>
          <w:trHeight w:val="835"/>
        </w:trPr>
        <w:tc>
          <w:tcPr>
            <w:tcW w:w="190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всего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 том числе:           </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844"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2040,9</w:t>
            </w:r>
          </w:p>
        </w:tc>
        <w:tc>
          <w:tcPr>
            <w:tcW w:w="715"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263,2</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230,8</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305,9</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305,2</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312,8</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311,5</w:t>
            </w:r>
          </w:p>
        </w:tc>
        <w:tc>
          <w:tcPr>
            <w:tcW w:w="767"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311,5</w:t>
            </w:r>
          </w:p>
        </w:tc>
        <w:tc>
          <w:tcPr>
            <w:tcW w:w="425"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highlight w:val="yellow"/>
                <w:lang w:eastAsia="ru-RU"/>
              </w:rPr>
            </w:pPr>
          </w:p>
        </w:tc>
        <w:tc>
          <w:tcPr>
            <w:tcW w:w="567"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r>
      <w:tr w:rsidR="00055692" w:rsidRPr="00055692" w:rsidTr="00055692">
        <w:trPr>
          <w:trHeight w:val="1130"/>
        </w:trPr>
        <w:tc>
          <w:tcPr>
            <w:tcW w:w="190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914</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844"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2040,9</w:t>
            </w:r>
          </w:p>
        </w:tc>
        <w:tc>
          <w:tcPr>
            <w:tcW w:w="715"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263,2</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230,8</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305,9</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305,2</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312,8</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311,5</w:t>
            </w:r>
          </w:p>
        </w:tc>
        <w:tc>
          <w:tcPr>
            <w:tcW w:w="767"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311,5</w:t>
            </w:r>
          </w:p>
        </w:tc>
        <w:tc>
          <w:tcPr>
            <w:tcW w:w="425"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r>
    </w:tbl>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10</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Сведения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 методике расчета показателя </w:t>
      </w:r>
      <w:proofErr w:type="gramStart"/>
      <w:r w:rsidRPr="00055692">
        <w:rPr>
          <w:rFonts w:ascii="Times New Roman" w:eastAsia="Calibri" w:hAnsi="Times New Roman" w:cs="Times New Roman"/>
          <w:sz w:val="20"/>
          <w:szCs w:val="20"/>
        </w:rPr>
        <w:t>подпрограммы  «</w:t>
      </w:r>
      <w:proofErr w:type="gramEnd"/>
      <w:r w:rsidRPr="00055692">
        <w:rPr>
          <w:rFonts w:ascii="Times New Roman" w:eastAsia="Calibri" w:hAnsi="Times New Roman" w:cs="Times New Roman"/>
          <w:sz w:val="20"/>
          <w:szCs w:val="20"/>
        </w:rPr>
        <w:t xml:space="preserve">Развитие сети уличного освещения» </w:t>
      </w:r>
    </w:p>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4763" w:type="pct"/>
        <w:tblInd w:w="306" w:type="dxa"/>
        <w:tblCellMar>
          <w:left w:w="75" w:type="dxa"/>
          <w:right w:w="75" w:type="dxa"/>
        </w:tblCellMar>
        <w:tblLook w:val="04A0" w:firstRow="1" w:lastRow="0" w:firstColumn="1" w:lastColumn="0" w:noHBand="0" w:noVBand="1"/>
      </w:tblPr>
      <w:tblGrid>
        <w:gridCol w:w="676"/>
        <w:gridCol w:w="3701"/>
        <w:gridCol w:w="1453"/>
        <w:gridCol w:w="6054"/>
        <w:gridCol w:w="3065"/>
      </w:tblGrid>
      <w:tr w:rsidR="00055692" w:rsidRPr="00055692" w:rsidTr="00055692">
        <w:trPr>
          <w:trHeight w:val="960"/>
        </w:trPr>
        <w:tc>
          <w:tcPr>
            <w:tcW w:w="226"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w:t>
            </w:r>
            <w:r w:rsidRPr="00055692">
              <w:rPr>
                <w:rFonts w:ascii="Times New Roman" w:eastAsia="Calibri" w:hAnsi="Times New Roman" w:cs="Times New Roman"/>
                <w:sz w:val="20"/>
                <w:szCs w:val="20"/>
              </w:rPr>
              <w:br/>
              <w:t>п/п</w:t>
            </w:r>
          </w:p>
        </w:tc>
        <w:tc>
          <w:tcPr>
            <w:tcW w:w="1238"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Ед. </w:t>
            </w:r>
            <w:r w:rsidRPr="00055692">
              <w:rPr>
                <w:rFonts w:ascii="Times New Roman" w:eastAsia="Calibri" w:hAnsi="Times New Roman" w:cs="Times New Roman"/>
                <w:sz w:val="20"/>
                <w:szCs w:val="20"/>
              </w:rPr>
              <w:br/>
              <w:t>изм.</w:t>
            </w:r>
          </w:p>
        </w:tc>
        <w:tc>
          <w:tcPr>
            <w:tcW w:w="2025"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Методика расчета показателя (формула) и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Базовые    </w:t>
            </w:r>
            <w:r w:rsidRPr="00055692">
              <w:rPr>
                <w:rFonts w:ascii="Times New Roman" w:eastAsia="Calibri" w:hAnsi="Times New Roman" w:cs="Times New Roman"/>
                <w:sz w:val="20"/>
                <w:szCs w:val="20"/>
              </w:rPr>
              <w:br/>
              <w:t xml:space="preserve">показатели   </w:t>
            </w:r>
            <w:r w:rsidRPr="00055692">
              <w:rPr>
                <w:rFonts w:ascii="Times New Roman" w:eastAsia="Calibri" w:hAnsi="Times New Roman" w:cs="Times New Roman"/>
                <w:sz w:val="20"/>
                <w:szCs w:val="20"/>
              </w:rPr>
              <w:br/>
              <w:t xml:space="preserve">(используемые </w:t>
            </w:r>
            <w:r w:rsidRPr="00055692">
              <w:rPr>
                <w:rFonts w:ascii="Times New Roman" w:eastAsia="Calibri" w:hAnsi="Times New Roman" w:cs="Times New Roman"/>
                <w:sz w:val="20"/>
                <w:szCs w:val="20"/>
              </w:rPr>
              <w:br/>
              <w:t xml:space="preserve">  в формуле)</w:t>
            </w:r>
          </w:p>
        </w:tc>
      </w:tr>
      <w:tr w:rsidR="00055692" w:rsidRPr="00055692" w:rsidTr="00055692">
        <w:tc>
          <w:tcPr>
            <w:tcW w:w="226"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1238"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486"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2025"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1025"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r>
      <w:tr w:rsidR="00055692" w:rsidRPr="00055692" w:rsidTr="00055692">
        <w:tc>
          <w:tcPr>
            <w:tcW w:w="226"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1238"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км</w:t>
            </w:r>
          </w:p>
        </w:tc>
        <w:tc>
          <w:tcPr>
            <w:tcW w:w="2025"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Протяженность обслуживаемых сетей уличного освещения в соответствии с договором о безвозмездной передаче имущества и </w:t>
            </w:r>
            <w:r w:rsidRPr="00055692">
              <w:rPr>
                <w:rFonts w:ascii="Times New Roman" w:eastAsia="Calibri" w:hAnsi="Times New Roman" w:cs="Times New Roman"/>
                <w:sz w:val="20"/>
                <w:szCs w:val="20"/>
              </w:rPr>
              <w:lastRenderedPageBreak/>
              <w:t>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055692" w:rsidRPr="00055692" w:rsidRDefault="00055692" w:rsidP="00055692">
      <w:pPr>
        <w:spacing w:after="200" w:line="276" w:lineRule="auto"/>
        <w:rPr>
          <w:rFonts w:ascii="Times New Roman" w:eastAsia="Calibri" w:hAnsi="Times New Roman" w:cs="Times New Roman"/>
          <w:sz w:val="20"/>
          <w:szCs w:val="20"/>
        </w:rPr>
        <w:sectPr w:rsidR="00055692" w:rsidRPr="00055692">
          <w:pgSz w:w="16837" w:h="11905" w:orient="landscape"/>
          <w:pgMar w:top="567" w:right="567" w:bottom="567" w:left="567" w:header="567" w:footer="567" w:gutter="0"/>
          <w:pgNumType w:start="1"/>
          <w:cols w:space="720"/>
        </w:sectPr>
      </w:pPr>
    </w:p>
    <w:p w:rsidR="00055692" w:rsidRPr="00055692" w:rsidRDefault="00055692" w:rsidP="00055692">
      <w:pPr>
        <w:spacing w:after="200" w:line="276" w:lineRule="auto"/>
        <w:rPr>
          <w:rFonts w:ascii="Times New Roman" w:eastAsia="Calibri" w:hAnsi="Times New Roman" w:cs="Times New Roman"/>
          <w:sz w:val="20"/>
          <w:szCs w:val="20"/>
        </w:rPr>
        <w:sectPr w:rsidR="00055692" w:rsidRPr="00055692">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055692" w:rsidRPr="00055692" w:rsidTr="00055692">
        <w:trPr>
          <w:trHeight w:val="821"/>
        </w:trPr>
        <w:tc>
          <w:tcPr>
            <w:tcW w:w="10314" w:type="dxa"/>
            <w:gridSpan w:val="2"/>
            <w:tcBorders>
              <w:top w:val="nil"/>
              <w:left w:val="nil"/>
              <w:bottom w:val="single" w:sz="4" w:space="0" w:color="auto"/>
              <w:right w:val="nil"/>
            </w:tcBorders>
          </w:tcPr>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ПАСПОРТ</w:t>
            </w: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roofErr w:type="gramStart"/>
            <w:r w:rsidRPr="00055692">
              <w:rPr>
                <w:rFonts w:ascii="Times New Roman" w:eastAsia="Calibri" w:hAnsi="Times New Roman" w:cs="Times New Roman"/>
                <w:b/>
                <w:sz w:val="20"/>
                <w:szCs w:val="20"/>
              </w:rPr>
              <w:t>подпрограммы  3</w:t>
            </w:r>
            <w:proofErr w:type="gramEnd"/>
            <w:r w:rsidRPr="00055692">
              <w:rPr>
                <w:rFonts w:ascii="Times New Roman" w:eastAsia="Calibri" w:hAnsi="Times New Roman" w:cs="Times New Roman"/>
                <w:b/>
                <w:sz w:val="20"/>
                <w:szCs w:val="20"/>
              </w:rPr>
              <w:t>. «Благоустройство территории поселения»</w:t>
            </w: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055692" w:rsidRPr="00055692" w:rsidTr="00055692">
        <w:trPr>
          <w:trHeight w:val="555"/>
        </w:trPr>
        <w:tc>
          <w:tcPr>
            <w:tcW w:w="3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Благоустройство территории поселения</w:t>
            </w:r>
          </w:p>
        </w:tc>
      </w:tr>
      <w:tr w:rsidR="00055692" w:rsidRPr="00055692" w:rsidTr="00055692">
        <w:trPr>
          <w:trHeight w:val="526"/>
        </w:trPr>
        <w:tc>
          <w:tcPr>
            <w:tcW w:w="3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исполнитель</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программы</w:t>
            </w:r>
          </w:p>
        </w:tc>
        <w:tc>
          <w:tcPr>
            <w:tcW w:w="680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rPr>
          <w:trHeight w:val="543"/>
        </w:trPr>
        <w:tc>
          <w:tcPr>
            <w:tcW w:w="351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отсутствуют</w:t>
            </w:r>
          </w:p>
        </w:tc>
      </w:tr>
      <w:tr w:rsidR="00055692" w:rsidRPr="00055692" w:rsidTr="00055692">
        <w:trPr>
          <w:trHeight w:val="543"/>
        </w:trPr>
        <w:tc>
          <w:tcPr>
            <w:tcW w:w="351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Участники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rPr>
          <w:trHeight w:val="805"/>
        </w:trPr>
        <w:tc>
          <w:tcPr>
            <w:tcW w:w="3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Программно-целевые инструменты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outlineLvl w:val="2"/>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rPr>
              <w:t>отсутствуют</w:t>
            </w:r>
          </w:p>
        </w:tc>
      </w:tr>
      <w:tr w:rsidR="00055692" w:rsidRPr="00055692" w:rsidTr="00055692">
        <w:trPr>
          <w:trHeight w:val="1283"/>
        </w:trPr>
        <w:tc>
          <w:tcPr>
            <w:tcW w:w="351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Цели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Batang" w:hAnsi="Times New Roman" w:cs="Times New Roman"/>
                <w:sz w:val="20"/>
                <w:szCs w:val="20"/>
              </w:rPr>
            </w:pPr>
            <w:r w:rsidRPr="00055692">
              <w:rPr>
                <w:rFonts w:ascii="Times New Roman" w:eastAsia="Batang" w:hAnsi="Times New Roman" w:cs="Times New Roman"/>
                <w:sz w:val="20"/>
                <w:szCs w:val="20"/>
              </w:rPr>
              <w:t>Обеспечение бесперебойного вывоза бытовых отходов и мусора.</w:t>
            </w:r>
          </w:p>
          <w:p w:rsidR="00055692" w:rsidRPr="00055692" w:rsidRDefault="00055692" w:rsidP="00055692">
            <w:pPr>
              <w:spacing w:after="0" w:line="240" w:lineRule="auto"/>
              <w:rPr>
                <w:rFonts w:ascii="Times New Roman" w:eastAsia="Batang" w:hAnsi="Times New Roman" w:cs="Times New Roman"/>
                <w:sz w:val="20"/>
                <w:szCs w:val="20"/>
              </w:rPr>
            </w:pPr>
            <w:r w:rsidRPr="00055692">
              <w:rPr>
                <w:rFonts w:ascii="Times New Roman" w:eastAsia="Batang" w:hAnsi="Times New Roman" w:cs="Times New Roman"/>
                <w:sz w:val="20"/>
                <w:szCs w:val="20"/>
              </w:rPr>
              <w:t>Поддержание благоприятного состояния окружающей среды.</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055692" w:rsidRPr="00055692" w:rsidTr="00055692">
        <w:trPr>
          <w:trHeight w:val="1611"/>
        </w:trPr>
        <w:tc>
          <w:tcPr>
            <w:tcW w:w="351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Задачи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Batang" w:hAnsi="Times New Roman" w:cs="Times New Roman"/>
                <w:sz w:val="20"/>
                <w:szCs w:val="20"/>
              </w:rPr>
            </w:pPr>
            <w:r w:rsidRPr="00055692">
              <w:rPr>
                <w:rFonts w:ascii="Times New Roman" w:eastAsia="Batang" w:hAnsi="Times New Roman" w:cs="Times New Roman"/>
                <w:sz w:val="20"/>
                <w:szCs w:val="20"/>
              </w:rPr>
              <w:t>-формирование системы организации сбора и вывоза отходов</w:t>
            </w:r>
          </w:p>
          <w:p w:rsidR="00055692" w:rsidRPr="00055692" w:rsidRDefault="00055692" w:rsidP="00055692">
            <w:pPr>
              <w:spacing w:after="0" w:line="240" w:lineRule="auto"/>
              <w:rPr>
                <w:rFonts w:ascii="Times New Roman" w:eastAsia="Batang" w:hAnsi="Times New Roman" w:cs="Times New Roman"/>
                <w:sz w:val="20"/>
                <w:szCs w:val="20"/>
              </w:rPr>
            </w:pPr>
            <w:r w:rsidRPr="00055692">
              <w:rPr>
                <w:rFonts w:ascii="Times New Roman" w:eastAsia="Batang" w:hAnsi="Times New Roman" w:cs="Times New Roman"/>
                <w:sz w:val="20"/>
                <w:szCs w:val="20"/>
              </w:rPr>
              <w:t xml:space="preserve">-повышение уровня экологического образования </w:t>
            </w:r>
            <w:proofErr w:type="gramStart"/>
            <w:r w:rsidRPr="00055692">
              <w:rPr>
                <w:rFonts w:ascii="Times New Roman" w:eastAsia="Batang" w:hAnsi="Times New Roman" w:cs="Times New Roman"/>
                <w:sz w:val="20"/>
                <w:szCs w:val="20"/>
              </w:rPr>
              <w:t>и  просвещения</w:t>
            </w:r>
            <w:proofErr w:type="gramEnd"/>
            <w:r w:rsidRPr="00055692">
              <w:rPr>
                <w:rFonts w:ascii="Times New Roman" w:eastAsia="Batang" w:hAnsi="Times New Roman" w:cs="Times New Roman"/>
                <w:sz w:val="20"/>
                <w:szCs w:val="20"/>
              </w:rPr>
              <w:t xml:space="preserve"> населения.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ликвидация размещаемых несанкционированных свалок на территории;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устранение вредного влияния отходов на окружающую среду</w:t>
            </w:r>
          </w:p>
        </w:tc>
      </w:tr>
      <w:tr w:rsidR="00055692" w:rsidRPr="00055692" w:rsidTr="00055692">
        <w:trPr>
          <w:trHeight w:val="1128"/>
        </w:trPr>
        <w:tc>
          <w:tcPr>
            <w:tcW w:w="3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rPr>
                <w:rFonts w:ascii="Times New Roman" w:eastAsia="Batang" w:hAnsi="Times New Roman" w:cs="Times New Roman"/>
                <w:sz w:val="20"/>
                <w:szCs w:val="20"/>
              </w:rPr>
            </w:pPr>
            <w:r w:rsidRPr="00055692">
              <w:rPr>
                <w:rFonts w:ascii="Times New Roman" w:eastAsia="Calibri" w:hAnsi="Times New Roman" w:cs="Times New Roman"/>
                <w:sz w:val="20"/>
                <w:szCs w:val="20"/>
              </w:rPr>
              <w:t xml:space="preserve">   -</w:t>
            </w:r>
            <w:r w:rsidRPr="00055692">
              <w:rPr>
                <w:rFonts w:ascii="Times New Roman" w:eastAsia="Batang" w:hAnsi="Times New Roman" w:cs="Times New Roman"/>
                <w:sz w:val="20"/>
                <w:szCs w:val="20"/>
              </w:rPr>
              <w:t xml:space="preserve"> очистка </w:t>
            </w:r>
            <w:proofErr w:type="gramStart"/>
            <w:r w:rsidRPr="00055692">
              <w:rPr>
                <w:rFonts w:ascii="Times New Roman" w:eastAsia="Batang" w:hAnsi="Times New Roman" w:cs="Times New Roman"/>
                <w:sz w:val="20"/>
                <w:szCs w:val="20"/>
              </w:rPr>
              <w:t>территорий,  формирование</w:t>
            </w:r>
            <w:proofErr w:type="gramEnd"/>
            <w:r w:rsidRPr="00055692">
              <w:rPr>
                <w:rFonts w:ascii="Times New Roman" w:eastAsia="Batang" w:hAnsi="Times New Roman" w:cs="Times New Roman"/>
                <w:sz w:val="20"/>
                <w:szCs w:val="20"/>
              </w:rPr>
              <w:t xml:space="preserve"> системы обращения </w:t>
            </w:r>
          </w:p>
          <w:p w:rsidR="00055692" w:rsidRPr="00055692" w:rsidRDefault="00055692" w:rsidP="00055692">
            <w:pPr>
              <w:spacing w:after="0" w:line="240" w:lineRule="auto"/>
              <w:rPr>
                <w:rFonts w:ascii="Times New Roman" w:eastAsia="Batang" w:hAnsi="Times New Roman" w:cs="Times New Roman"/>
                <w:sz w:val="20"/>
                <w:szCs w:val="20"/>
              </w:rPr>
            </w:pPr>
            <w:r w:rsidRPr="00055692">
              <w:rPr>
                <w:rFonts w:ascii="Times New Roman" w:eastAsia="Batang" w:hAnsi="Times New Roman" w:cs="Times New Roman"/>
                <w:sz w:val="20"/>
                <w:szCs w:val="20"/>
              </w:rPr>
              <w:t xml:space="preserve">     с отходами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Batang" w:hAnsi="Times New Roman" w:cs="Times New Roman"/>
                <w:sz w:val="20"/>
                <w:szCs w:val="20"/>
              </w:rPr>
              <w:t xml:space="preserve">  - </w:t>
            </w:r>
            <w:r w:rsidRPr="00055692">
              <w:rPr>
                <w:rFonts w:ascii="Times New Roman" w:eastAsia="Calibri" w:hAnsi="Times New Roman" w:cs="Times New Roman"/>
                <w:sz w:val="20"/>
                <w:szCs w:val="20"/>
              </w:rPr>
              <w:t xml:space="preserve"> содержание мест вывоза бытовых отходов в соответствии с</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санитарными нормами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повышение качества жизни населения на территории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поселения </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сбор и транспортировка отходов на лицензированный</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полигон;</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озеленение мест отдыха, разбивка клумб, парка</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удаление сухостоя, обрезка сухих деревьев, скашивание</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сорной растительности.</w:t>
            </w:r>
          </w:p>
          <w:p w:rsidR="00055692" w:rsidRPr="00055692" w:rsidRDefault="00055692" w:rsidP="00055692">
            <w:pPr>
              <w:spacing w:after="0" w:line="240" w:lineRule="auto"/>
              <w:rPr>
                <w:rFonts w:ascii="Times New Roman" w:eastAsia="Calibri" w:hAnsi="Times New Roman" w:cs="Times New Roman"/>
                <w:sz w:val="20"/>
                <w:szCs w:val="20"/>
              </w:rPr>
            </w:pPr>
          </w:p>
          <w:p w:rsidR="00055692" w:rsidRPr="00055692" w:rsidRDefault="00055692" w:rsidP="00055692">
            <w:pPr>
              <w:spacing w:after="0" w:line="240" w:lineRule="auto"/>
              <w:ind w:left="170" w:right="57"/>
              <w:rPr>
                <w:rFonts w:ascii="Times New Roman" w:eastAsia="Calibri" w:hAnsi="Times New Roman" w:cs="Times New Roman"/>
                <w:sz w:val="20"/>
                <w:szCs w:val="20"/>
              </w:rPr>
            </w:pPr>
          </w:p>
        </w:tc>
      </w:tr>
      <w:tr w:rsidR="00055692" w:rsidRPr="00055692" w:rsidTr="00055692">
        <w:trPr>
          <w:trHeight w:val="543"/>
        </w:trPr>
        <w:tc>
          <w:tcPr>
            <w:tcW w:w="3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 реализации программы: 2021 – 2026 годы</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реализации программы не предусмотрены</w:t>
            </w:r>
          </w:p>
        </w:tc>
      </w:tr>
      <w:tr w:rsidR="00055692" w:rsidRPr="00055692" w:rsidTr="00055692">
        <w:trPr>
          <w:trHeight w:val="843"/>
        </w:trPr>
        <w:tc>
          <w:tcPr>
            <w:tcW w:w="3512"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Ресурсное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обеспечение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055692">
              <w:rPr>
                <w:rFonts w:ascii="Times New Roman" w:eastAsia="Times New Roman" w:hAnsi="Times New Roman" w:cs="Times New Roman"/>
                <w:sz w:val="20"/>
                <w:szCs w:val="20"/>
                <w:lang w:eastAsia="ru-RU"/>
              </w:rPr>
              <w:t>финансирование программных мероприятий,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Общий объем финансирования подпрограммы составляет:</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6524,4 тыс. рублей, в том числе:</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2020</w:t>
            </w:r>
            <w:proofErr w:type="gramStart"/>
            <w:r w:rsidRPr="00055692">
              <w:rPr>
                <w:rFonts w:ascii="Times New Roman" w:eastAsia="Times New Roman" w:hAnsi="Times New Roman" w:cs="Times New Roman"/>
                <w:sz w:val="20"/>
                <w:szCs w:val="20"/>
                <w:lang w:eastAsia="ru-RU"/>
              </w:rPr>
              <w:t>год  -</w:t>
            </w:r>
            <w:proofErr w:type="gramEnd"/>
            <w:r w:rsidRPr="00055692">
              <w:rPr>
                <w:rFonts w:ascii="Times New Roman" w:eastAsia="Times New Roman" w:hAnsi="Times New Roman" w:cs="Times New Roman"/>
                <w:sz w:val="20"/>
                <w:szCs w:val="20"/>
                <w:lang w:eastAsia="ru-RU"/>
              </w:rPr>
              <w:t xml:space="preserve"> 496,3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w:t>
            </w:r>
            <w:proofErr w:type="gramStart"/>
            <w:r w:rsidRPr="00055692">
              <w:rPr>
                <w:rFonts w:ascii="Times New Roman" w:eastAsia="Times New Roman" w:hAnsi="Times New Roman" w:cs="Times New Roman"/>
                <w:sz w:val="20"/>
                <w:szCs w:val="20"/>
                <w:lang w:eastAsia="ru-RU"/>
              </w:rPr>
              <w:t>год  -</w:t>
            </w:r>
            <w:proofErr w:type="gramEnd"/>
            <w:r w:rsidRPr="00055692">
              <w:rPr>
                <w:rFonts w:ascii="Times New Roman" w:eastAsia="Times New Roman" w:hAnsi="Times New Roman" w:cs="Times New Roman"/>
                <w:sz w:val="20"/>
                <w:szCs w:val="20"/>
                <w:lang w:eastAsia="ru-RU"/>
              </w:rPr>
              <w:t>123,8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2022год - 287,3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2023год - 4424,0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2024год - 370,0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2025год - 411,5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2026 год - 411,5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055692" w:rsidRPr="00055692" w:rsidTr="00055692">
        <w:trPr>
          <w:trHeight w:val="1611"/>
        </w:trPr>
        <w:tc>
          <w:tcPr>
            <w:tcW w:w="351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365F91"/>
                <w:sz w:val="20"/>
                <w:szCs w:val="20"/>
              </w:rPr>
            </w:pPr>
            <w:r w:rsidRPr="00055692">
              <w:rPr>
                <w:rFonts w:ascii="Times New Roman" w:eastAsia="Calibri" w:hAnsi="Times New Roman" w:cs="Times New Roman"/>
                <w:sz w:val="20"/>
                <w:szCs w:val="20"/>
              </w:rPr>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-улучшение экологической и санитарно-</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эпидемиологической обстановки на территории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Коломыцевского сельского поселения путем снижения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уровней загрязнения почв отходами и содержащимися в</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них вредными веществами; </w:t>
            </w:r>
          </w:p>
          <w:p w:rsidR="00055692" w:rsidRPr="00055692" w:rsidRDefault="00055692" w:rsidP="00055692">
            <w:pPr>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-улучшение внешнего облика территории поселения.</w:t>
            </w:r>
          </w:p>
        </w:tc>
      </w:tr>
      <w:tr w:rsidR="00055692" w:rsidRPr="00055692" w:rsidTr="00055692">
        <w:trPr>
          <w:trHeight w:val="279"/>
        </w:trPr>
        <w:tc>
          <w:tcPr>
            <w:tcW w:w="3512" w:type="dxa"/>
            <w:tcBorders>
              <w:top w:val="single" w:sz="4" w:space="0" w:color="auto"/>
              <w:left w:val="nil"/>
              <w:bottom w:val="nil"/>
              <w:right w:val="nil"/>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802" w:type="dxa"/>
            <w:tcBorders>
              <w:top w:val="single" w:sz="4" w:space="0" w:color="auto"/>
              <w:left w:val="nil"/>
              <w:bottom w:val="nil"/>
              <w:right w:val="nil"/>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
                <w:color w:val="365F91"/>
                <w:sz w:val="20"/>
                <w:szCs w:val="20"/>
              </w:rPr>
            </w:pPr>
          </w:p>
        </w:tc>
      </w:tr>
    </w:tbl>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lastRenderedPageBreak/>
        <w:t xml:space="preserve">Раздел 1.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Характеристика сферы реализации подпрограммы</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«Благоустройство территории поселения»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Данные мероприятия позволят сформировать систему организации сбора и вывоза отходов на территории сельского поселения, </w:t>
      </w:r>
      <w:proofErr w:type="gramStart"/>
      <w:r w:rsidRPr="00055692">
        <w:rPr>
          <w:rFonts w:ascii="Times New Roman" w:eastAsia="Calibri" w:hAnsi="Times New Roman" w:cs="Times New Roman"/>
          <w:sz w:val="20"/>
          <w:szCs w:val="20"/>
        </w:rPr>
        <w:t>что  будет</w:t>
      </w:r>
      <w:proofErr w:type="gramEnd"/>
      <w:r w:rsidRPr="00055692">
        <w:rPr>
          <w:rFonts w:ascii="Times New Roman" w:eastAsia="Calibri" w:hAnsi="Times New Roman" w:cs="Times New Roman"/>
          <w:sz w:val="20"/>
          <w:szCs w:val="20"/>
        </w:rPr>
        <w:t xml:space="preserve"> способствовать улучшению санитарного состояния населенных пунктов и уменьшению   негативного воздействия  отходов на окружающую среду.</w:t>
      </w:r>
    </w:p>
    <w:p w:rsidR="00055692" w:rsidRPr="00055692" w:rsidRDefault="00055692" w:rsidP="00055692">
      <w:pPr>
        <w:shd w:val="clear" w:color="auto" w:fill="FFFFFF"/>
        <w:spacing w:after="0" w:line="240" w:lineRule="auto"/>
        <w:ind w:left="426" w:firstLine="284"/>
        <w:rPr>
          <w:rFonts w:ascii="Arial" w:eastAsia="Calibri" w:hAnsi="Arial" w:cs="Arial"/>
          <w:sz w:val="20"/>
          <w:szCs w:val="20"/>
          <w:lang w:eastAsia="ru-RU"/>
        </w:rPr>
      </w:pPr>
      <w:r w:rsidRPr="00055692">
        <w:rPr>
          <w:rFonts w:ascii="Times New Roman" w:eastAsia="Calibri" w:hAnsi="Times New Roman" w:cs="Times New Roman"/>
          <w:sz w:val="20"/>
          <w:szCs w:val="20"/>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7 деревьев).</w:t>
      </w:r>
    </w:p>
    <w:p w:rsidR="00055692" w:rsidRPr="00055692" w:rsidRDefault="00055692" w:rsidP="0005569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p>
    <w:p w:rsidR="00055692" w:rsidRPr="00055692" w:rsidRDefault="00055692" w:rsidP="00055692">
      <w:pPr>
        <w:spacing w:after="0" w:line="240" w:lineRule="auto"/>
        <w:ind w:left="426" w:firstLine="284"/>
        <w:rPr>
          <w:rFonts w:ascii="Times New Roman" w:eastAsia="Calibri" w:hAnsi="Times New Roman" w:cs="Times New Roman"/>
          <w:sz w:val="20"/>
          <w:szCs w:val="20"/>
        </w:rPr>
      </w:pPr>
    </w:p>
    <w:p w:rsidR="00055692" w:rsidRPr="00055692" w:rsidRDefault="00055692" w:rsidP="00055692">
      <w:pPr>
        <w:spacing w:after="0" w:line="240" w:lineRule="auto"/>
        <w:ind w:left="426" w:firstLine="284"/>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055692" w:rsidRPr="00055692" w:rsidRDefault="00055692" w:rsidP="00055692">
      <w:pPr>
        <w:spacing w:after="0" w:line="240" w:lineRule="auto"/>
        <w:ind w:left="426" w:firstLine="284"/>
        <w:jc w:val="center"/>
        <w:rPr>
          <w:rFonts w:ascii="Times New Roman" w:eastAsia="Calibri" w:hAnsi="Times New Roman" w:cs="Times New Roman"/>
          <w:b/>
          <w:sz w:val="20"/>
          <w:szCs w:val="20"/>
        </w:rPr>
      </w:pP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5692" w:rsidRPr="00055692" w:rsidRDefault="00055692" w:rsidP="00055692">
      <w:pPr>
        <w:shd w:val="clear" w:color="auto" w:fill="FFFFFF"/>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055692">
        <w:rPr>
          <w:rFonts w:ascii="Times New Roman" w:eastAsia="Calibri" w:hAnsi="Times New Roman" w:cs="Times New Roman"/>
          <w:sz w:val="20"/>
          <w:szCs w:val="20"/>
        </w:rPr>
        <w:t>всех  служб</w:t>
      </w:r>
      <w:proofErr w:type="gramEnd"/>
      <w:r w:rsidRPr="00055692">
        <w:rPr>
          <w:rFonts w:ascii="Times New Roman" w:eastAsia="Calibri" w:hAnsi="Times New Roman" w:cs="Times New Roman"/>
          <w:sz w:val="20"/>
          <w:szCs w:val="20"/>
        </w:rPr>
        <w:t xml:space="preserve"> поселения и района, участвующих в ее реализации.</w:t>
      </w:r>
    </w:p>
    <w:p w:rsidR="00055692" w:rsidRPr="00055692" w:rsidRDefault="00055692" w:rsidP="00055692">
      <w:pPr>
        <w:shd w:val="clear" w:color="auto" w:fill="FFFFFF"/>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Основной целью программы является улучшение санитарно-экологического состояния территории </w:t>
      </w:r>
      <w:proofErr w:type="gramStart"/>
      <w:r w:rsidRPr="00055692">
        <w:rPr>
          <w:rFonts w:ascii="Times New Roman" w:eastAsia="Calibri" w:hAnsi="Times New Roman" w:cs="Times New Roman"/>
          <w:sz w:val="20"/>
          <w:szCs w:val="20"/>
        </w:rPr>
        <w:t>поселения  путем</w:t>
      </w:r>
      <w:proofErr w:type="gramEnd"/>
      <w:r w:rsidRPr="00055692">
        <w:rPr>
          <w:rFonts w:ascii="Times New Roman" w:eastAsia="Calibri" w:hAnsi="Times New Roman" w:cs="Times New Roman"/>
          <w:sz w:val="20"/>
          <w:szCs w:val="20"/>
        </w:rPr>
        <w:t xml:space="preserve"> повышения эффективности управления процессом санитарной очистки территории.</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5692" w:rsidRPr="00055692" w:rsidRDefault="00055692" w:rsidP="0005569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Подпрограмму предусматривается реализовать в 2020-2026 годах в один этап.</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p>
    <w:p w:rsidR="00055692" w:rsidRPr="00055692" w:rsidRDefault="00055692" w:rsidP="00055692">
      <w:pPr>
        <w:spacing w:after="0" w:line="240" w:lineRule="auto"/>
        <w:ind w:left="426" w:firstLine="284"/>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3. Характеристика основных мероприятий подпрограммы «Благоустройство территории поселения»</w:t>
      </w:r>
    </w:p>
    <w:p w:rsidR="00055692" w:rsidRPr="00055692" w:rsidRDefault="00055692" w:rsidP="00055692">
      <w:pPr>
        <w:spacing w:after="0" w:line="240" w:lineRule="auto"/>
        <w:ind w:left="426" w:firstLine="284"/>
        <w:jc w:val="center"/>
        <w:rPr>
          <w:rFonts w:ascii="Times New Roman" w:eastAsia="Calibri" w:hAnsi="Times New Roman" w:cs="Times New Roman"/>
          <w:b/>
          <w:sz w:val="20"/>
          <w:szCs w:val="20"/>
        </w:rPr>
      </w:pPr>
    </w:p>
    <w:p w:rsidR="00055692" w:rsidRPr="00055692" w:rsidRDefault="00055692" w:rsidP="00055692">
      <w:pPr>
        <w:shd w:val="clear" w:color="auto" w:fill="FFFFFF"/>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Мероприятия подпрограммы направлены на поэтапное достижение целевых экологических </w:t>
      </w:r>
      <w:proofErr w:type="gramStart"/>
      <w:r w:rsidRPr="00055692">
        <w:rPr>
          <w:rFonts w:ascii="Times New Roman" w:eastAsia="Calibri" w:hAnsi="Times New Roman" w:cs="Times New Roman"/>
          <w:sz w:val="20"/>
          <w:szCs w:val="20"/>
        </w:rPr>
        <w:t>показателей  Коломыцевского</w:t>
      </w:r>
      <w:proofErr w:type="gramEnd"/>
      <w:r w:rsidRPr="00055692">
        <w:rPr>
          <w:rFonts w:ascii="Times New Roman" w:eastAsia="Calibri" w:hAnsi="Times New Roman" w:cs="Times New Roman"/>
          <w:sz w:val="20"/>
          <w:szCs w:val="20"/>
        </w:rPr>
        <w:t xml:space="preserve"> сельского поселения.</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Подпрограмма включает основные мероприятия:</w:t>
      </w:r>
    </w:p>
    <w:p w:rsidR="00055692" w:rsidRPr="00055692" w:rsidRDefault="00055692" w:rsidP="00055692">
      <w:pPr>
        <w:spacing w:after="0" w:line="240" w:lineRule="auto"/>
        <w:ind w:left="426" w:firstLine="284"/>
        <w:rPr>
          <w:rFonts w:ascii="Times New Roman" w:eastAsia="Batang" w:hAnsi="Times New Roman" w:cs="Times New Roman"/>
          <w:sz w:val="20"/>
          <w:szCs w:val="20"/>
        </w:rPr>
      </w:pPr>
      <w:r w:rsidRPr="00055692">
        <w:rPr>
          <w:rFonts w:ascii="Times New Roman" w:eastAsia="Batang" w:hAnsi="Times New Roman" w:cs="Times New Roman"/>
          <w:sz w:val="20"/>
          <w:szCs w:val="20"/>
        </w:rPr>
        <w:t>-  ликвидация несанкционированных свалок</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Batang" w:hAnsi="Times New Roman" w:cs="Times New Roman"/>
          <w:sz w:val="20"/>
          <w:szCs w:val="20"/>
        </w:rPr>
        <w:t>-  вывоз бытовых отходов,</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содержание мест вывоза бытовых отходов в соответствии с санитарными</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нормами.</w:t>
      </w:r>
    </w:p>
    <w:p w:rsidR="00055692" w:rsidRPr="00055692" w:rsidRDefault="00055692" w:rsidP="0005569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озеленение мест отдыха, разбивка клумб, парка</w:t>
      </w:r>
    </w:p>
    <w:p w:rsidR="00055692" w:rsidRPr="00055692" w:rsidRDefault="00055692" w:rsidP="0005569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удаление сухостоя, обрезка сухих деревьев, скашивание сорной растительности.</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p>
    <w:p w:rsidR="00055692" w:rsidRPr="00055692" w:rsidRDefault="00055692" w:rsidP="00055692">
      <w:pPr>
        <w:spacing w:after="0" w:line="240" w:lineRule="auto"/>
        <w:ind w:left="426" w:firstLine="284"/>
        <w:jc w:val="center"/>
        <w:rPr>
          <w:rFonts w:ascii="Times New Roman" w:eastAsia="Calibri" w:hAnsi="Times New Roman" w:cs="Times New Roman"/>
          <w:b/>
          <w:sz w:val="20"/>
          <w:szCs w:val="20"/>
        </w:rPr>
      </w:pPr>
    </w:p>
    <w:p w:rsidR="00055692" w:rsidRPr="00055692" w:rsidRDefault="00055692" w:rsidP="00055692">
      <w:pPr>
        <w:spacing w:after="0" w:line="240" w:lineRule="auto"/>
        <w:ind w:left="426" w:firstLine="284"/>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4. Информация по ресурсному обеспечению подпрограммы «Благоустройство территории поселения»</w:t>
      </w:r>
    </w:p>
    <w:p w:rsidR="00055692" w:rsidRPr="00055692" w:rsidRDefault="00055692" w:rsidP="00055692">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составит   </w:t>
      </w:r>
      <w:r w:rsidRPr="00055692">
        <w:rPr>
          <w:rFonts w:ascii="Times New Roman" w:eastAsia="Times New Roman" w:hAnsi="Times New Roman" w:cs="Times New Roman"/>
          <w:sz w:val="20"/>
          <w:szCs w:val="20"/>
          <w:lang w:eastAsia="ru-RU"/>
        </w:rPr>
        <w:t>6524,4 тыс. рублей, в том числе:</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2020</w:t>
      </w:r>
      <w:proofErr w:type="gramStart"/>
      <w:r w:rsidRPr="00055692">
        <w:rPr>
          <w:rFonts w:ascii="Times New Roman" w:eastAsia="Times New Roman" w:hAnsi="Times New Roman" w:cs="Times New Roman"/>
          <w:sz w:val="20"/>
          <w:szCs w:val="20"/>
          <w:lang w:eastAsia="ru-RU"/>
        </w:rPr>
        <w:t>год  -</w:t>
      </w:r>
      <w:proofErr w:type="gramEnd"/>
      <w:r w:rsidRPr="00055692">
        <w:rPr>
          <w:rFonts w:ascii="Times New Roman" w:eastAsia="Times New Roman" w:hAnsi="Times New Roman" w:cs="Times New Roman"/>
          <w:sz w:val="20"/>
          <w:szCs w:val="20"/>
          <w:lang w:eastAsia="ru-RU"/>
        </w:rPr>
        <w:t xml:space="preserve"> 496,3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w:t>
      </w:r>
      <w:proofErr w:type="gramStart"/>
      <w:r w:rsidRPr="00055692">
        <w:rPr>
          <w:rFonts w:ascii="Times New Roman" w:eastAsia="Times New Roman" w:hAnsi="Times New Roman" w:cs="Times New Roman"/>
          <w:sz w:val="20"/>
          <w:szCs w:val="20"/>
          <w:lang w:eastAsia="ru-RU"/>
        </w:rPr>
        <w:t>год  -</w:t>
      </w:r>
      <w:proofErr w:type="gramEnd"/>
      <w:r w:rsidRPr="00055692">
        <w:rPr>
          <w:rFonts w:ascii="Times New Roman" w:eastAsia="Times New Roman" w:hAnsi="Times New Roman" w:cs="Times New Roman"/>
          <w:sz w:val="20"/>
          <w:szCs w:val="20"/>
          <w:lang w:eastAsia="ru-RU"/>
        </w:rPr>
        <w:t>123,8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2022год - 287,3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2023год - 4424,0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2024год - 370,0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lastRenderedPageBreak/>
        <w:t>2025год - 411,5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2026 год - 411,5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                   «Финансовое обеспечение реализации подпрограммы»</w:t>
      </w:r>
    </w:p>
    <w:p w:rsidR="00055692" w:rsidRPr="00055692" w:rsidRDefault="00055692" w:rsidP="00055692">
      <w:pPr>
        <w:suppressAutoHyphens/>
        <w:spacing w:after="0" w:line="240" w:lineRule="auto"/>
        <w:ind w:firstLine="709"/>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№11</w:t>
      </w: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1843"/>
        <w:gridCol w:w="851"/>
        <w:gridCol w:w="877"/>
        <w:gridCol w:w="940"/>
        <w:gridCol w:w="940"/>
        <w:gridCol w:w="786"/>
        <w:gridCol w:w="851"/>
        <w:gridCol w:w="850"/>
        <w:gridCol w:w="897"/>
      </w:tblGrid>
      <w:tr w:rsidR="00055692" w:rsidRPr="00055692" w:rsidTr="00055692">
        <w:trPr>
          <w:trHeight w:val="553"/>
        </w:trPr>
        <w:tc>
          <w:tcPr>
            <w:tcW w:w="1915"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Наименование подпрограммы</w:t>
            </w:r>
          </w:p>
        </w:tc>
        <w:tc>
          <w:tcPr>
            <w:tcW w:w="1843"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 ресурсного обеспечения</w:t>
            </w:r>
          </w:p>
        </w:tc>
        <w:tc>
          <w:tcPr>
            <w:tcW w:w="6992" w:type="dxa"/>
            <w:gridSpan w:val="8"/>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подпрограммы,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rPr>
          <w:trHeight w:val="144"/>
        </w:trPr>
        <w:tc>
          <w:tcPr>
            <w:tcW w:w="1915"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843"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851"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877"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940"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940"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w:t>
            </w:r>
          </w:p>
        </w:tc>
        <w:tc>
          <w:tcPr>
            <w:tcW w:w="786"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w:t>
            </w:r>
          </w:p>
        </w:tc>
        <w:tc>
          <w:tcPr>
            <w:tcW w:w="851"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1025</w:t>
            </w:r>
          </w:p>
        </w:tc>
        <w:tc>
          <w:tcPr>
            <w:tcW w:w="850"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2026</w:t>
            </w:r>
          </w:p>
        </w:tc>
        <w:tc>
          <w:tcPr>
            <w:tcW w:w="897" w:type="dxa"/>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w:t>
            </w:r>
          </w:p>
        </w:tc>
      </w:tr>
      <w:tr w:rsidR="00055692" w:rsidRPr="00055692" w:rsidTr="00055692">
        <w:trPr>
          <w:trHeight w:val="536"/>
        </w:trPr>
        <w:tc>
          <w:tcPr>
            <w:tcW w:w="1915" w:type="dxa"/>
            <w:vMerge w:val="restart"/>
          </w:tcPr>
          <w:p w:rsidR="00055692" w:rsidRPr="00055692" w:rsidRDefault="00055692" w:rsidP="00055692">
            <w:pPr>
              <w:suppressAutoHyphens/>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Благоустройство территории поселения</w:t>
            </w:r>
          </w:p>
        </w:tc>
        <w:tc>
          <w:tcPr>
            <w:tcW w:w="184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851" w:type="dxa"/>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496,3</w:t>
            </w:r>
          </w:p>
        </w:tc>
        <w:tc>
          <w:tcPr>
            <w:tcW w:w="877"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123,8</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287,3</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4424,0</w:t>
            </w:r>
          </w:p>
        </w:tc>
        <w:tc>
          <w:tcPr>
            <w:tcW w:w="786"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370,0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411,5</w:t>
            </w:r>
          </w:p>
        </w:tc>
        <w:tc>
          <w:tcPr>
            <w:tcW w:w="897" w:type="dxa"/>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6524,4</w:t>
            </w:r>
          </w:p>
        </w:tc>
      </w:tr>
      <w:tr w:rsidR="00055692" w:rsidRPr="00055692" w:rsidTr="00055692">
        <w:trPr>
          <w:trHeight w:val="144"/>
        </w:trPr>
        <w:tc>
          <w:tcPr>
            <w:tcW w:w="1915"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851" w:type="dxa"/>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8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9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144"/>
        </w:trPr>
        <w:tc>
          <w:tcPr>
            <w:tcW w:w="1915"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851" w:type="dxa"/>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3000,0</w:t>
            </w:r>
          </w:p>
        </w:tc>
        <w:tc>
          <w:tcPr>
            <w:tcW w:w="78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9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3000,0</w:t>
            </w:r>
          </w:p>
        </w:tc>
      </w:tr>
      <w:tr w:rsidR="00055692" w:rsidRPr="00055692" w:rsidTr="00055692">
        <w:trPr>
          <w:trHeight w:val="144"/>
        </w:trPr>
        <w:tc>
          <w:tcPr>
            <w:tcW w:w="1915"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851" w:type="dxa"/>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496,3</w:t>
            </w:r>
          </w:p>
        </w:tc>
        <w:tc>
          <w:tcPr>
            <w:tcW w:w="87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123,8</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287,3</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1274,0</w:t>
            </w:r>
          </w:p>
        </w:tc>
        <w:tc>
          <w:tcPr>
            <w:tcW w:w="78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370,0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411,5</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411,5</w:t>
            </w:r>
          </w:p>
        </w:tc>
        <w:tc>
          <w:tcPr>
            <w:tcW w:w="89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3374,4</w:t>
            </w:r>
          </w:p>
        </w:tc>
      </w:tr>
      <w:tr w:rsidR="00055692" w:rsidRPr="00055692" w:rsidTr="00055692">
        <w:trPr>
          <w:trHeight w:val="144"/>
        </w:trPr>
        <w:tc>
          <w:tcPr>
            <w:tcW w:w="1915"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Внебюджетные источники</w:t>
            </w:r>
          </w:p>
        </w:tc>
        <w:tc>
          <w:tcPr>
            <w:tcW w:w="851" w:type="dxa"/>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7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94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786"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1"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50"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897" w:type="dxa"/>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r>
    </w:tbl>
    <w:p w:rsidR="00055692" w:rsidRPr="00055692" w:rsidRDefault="00055692" w:rsidP="00055692">
      <w:pPr>
        <w:spacing w:after="0" w:line="240" w:lineRule="auto"/>
        <w:ind w:left="426" w:firstLine="284"/>
        <w:rPr>
          <w:rFonts w:ascii="Times New Roman" w:eastAsia="Calibri" w:hAnsi="Times New Roman" w:cs="Times New Roman"/>
          <w:spacing w:val="-8"/>
          <w:sz w:val="20"/>
          <w:szCs w:val="20"/>
        </w:rPr>
      </w:pPr>
    </w:p>
    <w:p w:rsidR="00055692" w:rsidRPr="00055692" w:rsidRDefault="00055692" w:rsidP="00055692">
      <w:pPr>
        <w:spacing w:after="0" w:line="240" w:lineRule="auto"/>
        <w:ind w:left="426" w:firstLine="284"/>
        <w:rPr>
          <w:rFonts w:ascii="Times New Roman" w:eastAsia="Calibri" w:hAnsi="Times New Roman" w:cs="Times New Roman"/>
          <w:spacing w:val="-8"/>
          <w:sz w:val="20"/>
          <w:szCs w:val="20"/>
        </w:rPr>
      </w:pPr>
    </w:p>
    <w:p w:rsidR="00055692" w:rsidRPr="00055692" w:rsidRDefault="00055692" w:rsidP="00055692">
      <w:pPr>
        <w:widowControl w:val="0"/>
        <w:suppressAutoHyphens/>
        <w:spacing w:after="0" w:line="240" w:lineRule="auto"/>
        <w:ind w:left="426" w:firstLine="284"/>
        <w:jc w:val="center"/>
        <w:textAlignment w:val="baseline"/>
        <w:rPr>
          <w:rFonts w:ascii="Times New Roman" w:eastAsia="Calibri" w:hAnsi="Times New Roman" w:cs="Times New Roman"/>
          <w:b/>
          <w:kern w:val="2"/>
          <w:sz w:val="20"/>
          <w:szCs w:val="20"/>
          <w:lang w:val="de-DE" w:eastAsia="fa-IR" w:bidi="fa-IR"/>
        </w:rPr>
      </w:pPr>
      <w:r w:rsidRPr="00055692">
        <w:rPr>
          <w:rFonts w:ascii="Times New Roman" w:eastAsia="Calibri" w:hAnsi="Times New Roman" w:cs="Times New Roman"/>
          <w:b/>
          <w:kern w:val="2"/>
          <w:sz w:val="20"/>
          <w:szCs w:val="20"/>
          <w:lang w:eastAsia="fa-IR" w:bidi="fa-IR"/>
        </w:rPr>
        <w:t xml:space="preserve">Раздел 5. </w:t>
      </w:r>
      <w:r w:rsidRPr="00055692">
        <w:rPr>
          <w:rFonts w:ascii="Times New Roman" w:eastAsia="Calibri" w:hAnsi="Times New Roman" w:cs="Times New Roman"/>
          <w:b/>
          <w:kern w:val="2"/>
          <w:sz w:val="20"/>
          <w:szCs w:val="20"/>
          <w:lang w:val="de-DE" w:eastAsia="fa-IR" w:bidi="fa-IR"/>
        </w:rPr>
        <w:t>О</w:t>
      </w:r>
      <w:r w:rsidRPr="00055692">
        <w:rPr>
          <w:rFonts w:ascii="Times New Roman" w:eastAsia="Calibri" w:hAnsi="Times New Roman" w:cs="Times New Roman"/>
          <w:b/>
          <w:kern w:val="2"/>
          <w:sz w:val="20"/>
          <w:szCs w:val="20"/>
          <w:lang w:eastAsia="fa-IR" w:bidi="fa-IR"/>
        </w:rPr>
        <w:t>ценка эффективности социально-экономических последствий от реализации программы</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Реализация подпрограммы позволит:</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предотвратить загрязнение окружающей природной среды особо опасными отходами;</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sidRPr="00055692">
        <w:rPr>
          <w:rFonts w:ascii="Times New Roman" w:eastAsia="Calibri" w:hAnsi="Times New Roman" w:cs="Times New Roman"/>
          <w:sz w:val="20"/>
          <w:szCs w:val="20"/>
        </w:rPr>
        <w:t>ликвидации  несанкционированных</w:t>
      </w:r>
      <w:proofErr w:type="gramEnd"/>
      <w:r w:rsidRPr="00055692">
        <w:rPr>
          <w:rFonts w:ascii="Times New Roman" w:eastAsia="Calibri" w:hAnsi="Times New Roman" w:cs="Times New Roman"/>
          <w:sz w:val="20"/>
          <w:szCs w:val="20"/>
        </w:rPr>
        <w:t xml:space="preserve">  свалок промышленных и бытовых отходов;</w:t>
      </w:r>
    </w:p>
    <w:p w:rsidR="00055692" w:rsidRPr="00055692" w:rsidRDefault="00055692" w:rsidP="00055692">
      <w:pPr>
        <w:shd w:val="clear" w:color="auto" w:fill="FFFFFF"/>
        <w:spacing w:after="0" w:line="240" w:lineRule="auto"/>
        <w:ind w:left="426" w:firstLine="284"/>
        <w:rPr>
          <w:rFonts w:ascii="Arial" w:eastAsia="Calibri" w:hAnsi="Arial" w:cs="Arial"/>
          <w:sz w:val="20"/>
          <w:szCs w:val="20"/>
          <w:lang w:eastAsia="ru-RU"/>
        </w:rPr>
      </w:pPr>
      <w:r w:rsidRPr="00055692">
        <w:rPr>
          <w:rFonts w:ascii="Times New Roman" w:eastAsia="Calibri" w:hAnsi="Times New Roman" w:cs="Times New Roman"/>
          <w:sz w:val="20"/>
          <w:szCs w:val="20"/>
          <w:lang w:eastAsia="ru-RU"/>
        </w:rPr>
        <w:t xml:space="preserve">   - увеличение уровня озеленения территории поселения;</w:t>
      </w:r>
    </w:p>
    <w:p w:rsidR="00055692" w:rsidRPr="00055692" w:rsidRDefault="00055692" w:rsidP="00055692">
      <w:pPr>
        <w:shd w:val="clear" w:color="auto" w:fill="FFFFFF"/>
        <w:spacing w:after="0" w:line="240" w:lineRule="auto"/>
        <w:ind w:left="426" w:firstLine="284"/>
        <w:rPr>
          <w:rFonts w:ascii="Arial" w:eastAsia="Calibri" w:hAnsi="Arial" w:cs="Arial"/>
          <w:sz w:val="20"/>
          <w:szCs w:val="20"/>
          <w:lang w:eastAsia="ru-RU"/>
        </w:rPr>
      </w:pPr>
      <w:r w:rsidRPr="00055692">
        <w:rPr>
          <w:rFonts w:ascii="Times New Roman" w:eastAsia="Calibri" w:hAnsi="Times New Roman" w:cs="Times New Roman"/>
          <w:sz w:val="20"/>
          <w:szCs w:val="20"/>
          <w:lang w:eastAsia="ru-RU"/>
        </w:rPr>
        <w:t xml:space="preserve">   - увеличение доли </w:t>
      </w:r>
      <w:proofErr w:type="gramStart"/>
      <w:r w:rsidRPr="00055692">
        <w:rPr>
          <w:rFonts w:ascii="Times New Roman" w:eastAsia="Calibri" w:hAnsi="Times New Roman" w:cs="Times New Roman"/>
          <w:sz w:val="20"/>
          <w:szCs w:val="20"/>
          <w:lang w:eastAsia="ru-RU"/>
        </w:rPr>
        <w:t>про инвентаризованных зеленых насаждений</w:t>
      </w:r>
      <w:proofErr w:type="gramEnd"/>
      <w:r w:rsidRPr="00055692">
        <w:rPr>
          <w:rFonts w:ascii="Times New Roman" w:eastAsia="Calibri" w:hAnsi="Times New Roman" w:cs="Times New Roman"/>
          <w:sz w:val="20"/>
          <w:szCs w:val="20"/>
          <w:lang w:eastAsia="ru-RU"/>
        </w:rPr>
        <w:t>;</w:t>
      </w:r>
    </w:p>
    <w:p w:rsidR="00055692" w:rsidRPr="00055692" w:rsidRDefault="00055692" w:rsidP="00055692">
      <w:pPr>
        <w:shd w:val="clear" w:color="auto" w:fill="FFFFFF"/>
        <w:spacing w:after="0" w:line="240" w:lineRule="auto"/>
        <w:ind w:left="426" w:firstLine="284"/>
        <w:rPr>
          <w:rFonts w:ascii="Arial" w:eastAsia="Calibri" w:hAnsi="Arial" w:cs="Arial"/>
          <w:sz w:val="20"/>
          <w:szCs w:val="20"/>
          <w:lang w:eastAsia="ru-RU"/>
        </w:rPr>
      </w:pPr>
      <w:r w:rsidRPr="00055692">
        <w:rPr>
          <w:rFonts w:ascii="Times New Roman" w:eastAsia="Calibri" w:hAnsi="Times New Roman" w:cs="Times New Roman"/>
          <w:sz w:val="20"/>
          <w:szCs w:val="20"/>
          <w:lang w:eastAsia="ru-RU"/>
        </w:rPr>
        <w:t xml:space="preserve">   - стабилизация количества зеленых насаждений, на которых произведена обрезка;</w:t>
      </w:r>
    </w:p>
    <w:p w:rsidR="00055692" w:rsidRPr="00055692" w:rsidRDefault="00055692" w:rsidP="00055692">
      <w:pPr>
        <w:shd w:val="clear" w:color="auto" w:fill="FFFFFF"/>
        <w:spacing w:after="0" w:line="240" w:lineRule="auto"/>
        <w:ind w:left="426" w:firstLine="284"/>
        <w:rPr>
          <w:rFonts w:ascii="Arial" w:eastAsia="Calibri" w:hAnsi="Arial" w:cs="Arial"/>
          <w:sz w:val="20"/>
          <w:szCs w:val="20"/>
          <w:lang w:eastAsia="ru-RU"/>
        </w:rPr>
      </w:pPr>
      <w:r w:rsidRPr="00055692">
        <w:rPr>
          <w:rFonts w:ascii="Times New Roman" w:eastAsia="Calibri" w:hAnsi="Times New Roman" w:cs="Times New Roman"/>
          <w:sz w:val="20"/>
          <w:szCs w:val="20"/>
          <w:lang w:eastAsia="ru-RU"/>
        </w:rPr>
        <w:t xml:space="preserve">   - стабилизация количества аварийных зеленых насаждений, подлежащих сносу;</w:t>
      </w:r>
    </w:p>
    <w:p w:rsidR="00055692" w:rsidRPr="00055692" w:rsidRDefault="00055692" w:rsidP="00055692">
      <w:pPr>
        <w:spacing w:after="0" w:line="240" w:lineRule="auto"/>
        <w:ind w:left="426" w:firstLine="284"/>
        <w:rPr>
          <w:rFonts w:ascii="Times New Roman" w:eastAsia="Calibri" w:hAnsi="Times New Roman" w:cs="Times New Roman"/>
          <w:sz w:val="20"/>
          <w:szCs w:val="20"/>
        </w:rPr>
      </w:pPr>
    </w:p>
    <w:p w:rsidR="00055692" w:rsidRPr="00055692" w:rsidRDefault="00055692" w:rsidP="00055692">
      <w:pPr>
        <w:widowControl w:val="0"/>
        <w:suppressAutoHyphens/>
        <w:spacing w:after="120" w:line="240" w:lineRule="auto"/>
        <w:ind w:left="426" w:right="-5" w:firstLine="284"/>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055692" w:rsidRPr="00055692" w:rsidRDefault="00055692" w:rsidP="00055692">
      <w:pPr>
        <w:spacing w:after="0" w:line="240" w:lineRule="auto"/>
        <w:rPr>
          <w:rFonts w:ascii="Times New Roman" w:eastAsia="Calibri" w:hAnsi="Times New Roman" w:cs="Times New Roman"/>
          <w:sz w:val="20"/>
          <w:szCs w:val="20"/>
        </w:rPr>
        <w:sectPr w:rsidR="00055692" w:rsidRPr="00055692">
          <w:pgSz w:w="11905" w:h="16837"/>
          <w:pgMar w:top="567" w:right="567" w:bottom="567" w:left="567" w:header="0" w:footer="0" w:gutter="0"/>
          <w:cols w:space="720"/>
        </w:sect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Приложение к подпрограмме</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«Благоустройство территории поселения»</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12</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Перечень</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основных мероприятий подпрограммы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055692" w:rsidRPr="00055692" w:rsidTr="00055692">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w:t>
            </w:r>
            <w:r w:rsidRPr="00055692">
              <w:rPr>
                <w:rFonts w:ascii="Times New Roman" w:eastAsia="Calibri" w:hAnsi="Times New Roman" w:cs="Times New Roman"/>
                <w:sz w:val="20"/>
                <w:szCs w:val="20"/>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Номер и наименование    </w:t>
            </w:r>
            <w:r w:rsidRPr="00055692">
              <w:rPr>
                <w:rFonts w:ascii="Times New Roman" w:eastAsia="Calibri" w:hAnsi="Times New Roman" w:cs="Times New Roman"/>
                <w:sz w:val="20"/>
                <w:szCs w:val="20"/>
              </w:rPr>
              <w:br/>
              <w:t>основного мероприятия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Ожидаемый     </w:t>
            </w:r>
            <w:r w:rsidRPr="00055692">
              <w:rPr>
                <w:rFonts w:ascii="Times New Roman" w:eastAsia="Calibri" w:hAnsi="Times New Roman" w:cs="Times New Roman"/>
                <w:sz w:val="20"/>
                <w:szCs w:val="20"/>
              </w:rPr>
              <w:br/>
              <w:t xml:space="preserve">непосредственный </w:t>
            </w:r>
            <w:r w:rsidRPr="00055692">
              <w:rPr>
                <w:rFonts w:ascii="Times New Roman" w:eastAsia="Calibri" w:hAnsi="Times New Roman" w:cs="Times New Roman"/>
                <w:sz w:val="20"/>
                <w:szCs w:val="20"/>
              </w:rPr>
              <w:br/>
              <w:t xml:space="preserve">результат     </w:t>
            </w:r>
            <w:r w:rsidRPr="00055692">
              <w:rPr>
                <w:rFonts w:ascii="Times New Roman" w:eastAsia="Calibri" w:hAnsi="Times New Roman" w:cs="Times New Roman"/>
                <w:sz w:val="20"/>
                <w:szCs w:val="20"/>
              </w:rPr>
              <w:br/>
              <w:t>(краткое описание)</w:t>
            </w:r>
          </w:p>
        </w:tc>
      </w:tr>
      <w:tr w:rsidR="00055692" w:rsidRPr="00055692" w:rsidTr="00055692">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начала  </w:t>
            </w:r>
            <w:r w:rsidRPr="00055692">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окончания </w:t>
            </w:r>
            <w:r w:rsidRPr="0005569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5492"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221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378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r>
      <w:tr w:rsidR="00055692" w:rsidRPr="00055692" w:rsidTr="00055692">
        <w:trPr>
          <w:gridAfter w:val="5"/>
          <w:wAfter w:w="14171" w:type="dxa"/>
        </w:trPr>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5492"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31.12.2026</w:t>
            </w:r>
          </w:p>
        </w:tc>
        <w:tc>
          <w:tcPr>
            <w:tcW w:w="378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Улучшение экологии, повышение качества исполнения муниципальных функций в установленной сфере.</w:t>
            </w: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5492"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Озеленение территории поселения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221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01.01.2020</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31.12.2026</w:t>
            </w:r>
          </w:p>
        </w:tc>
        <w:tc>
          <w:tcPr>
            <w:tcW w:w="378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Увеличение уровня озеленения территории, повышение эстетического </w:t>
            </w:r>
            <w:proofErr w:type="gramStart"/>
            <w:r w:rsidRPr="00055692">
              <w:rPr>
                <w:rFonts w:ascii="Times New Roman" w:eastAsia="Calibri" w:hAnsi="Times New Roman" w:cs="Times New Roman"/>
                <w:sz w:val="20"/>
                <w:szCs w:val="20"/>
              </w:rPr>
              <w:t>качества  муниципальных</w:t>
            </w:r>
            <w:proofErr w:type="gramEnd"/>
            <w:r w:rsidRPr="00055692">
              <w:rPr>
                <w:rFonts w:ascii="Times New Roman" w:eastAsia="Calibri" w:hAnsi="Times New Roman" w:cs="Times New Roman"/>
                <w:sz w:val="20"/>
                <w:szCs w:val="20"/>
              </w:rPr>
              <w:t xml:space="preserve"> функций</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 установленной сфере.</w:t>
            </w:r>
          </w:p>
        </w:tc>
      </w:tr>
    </w:tbl>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634401" w:rsidRPr="00055692" w:rsidRDefault="00634401"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13</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местного бюджета на</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реализацию подпрограммы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573"/>
        <w:gridCol w:w="3513"/>
        <w:gridCol w:w="1788"/>
        <w:gridCol w:w="790"/>
        <w:gridCol w:w="595"/>
        <w:gridCol w:w="549"/>
        <w:gridCol w:w="401"/>
        <w:gridCol w:w="700"/>
        <w:gridCol w:w="600"/>
        <w:gridCol w:w="600"/>
        <w:gridCol w:w="600"/>
        <w:gridCol w:w="700"/>
        <w:gridCol w:w="600"/>
        <w:gridCol w:w="600"/>
        <w:gridCol w:w="600"/>
        <w:gridCol w:w="350"/>
        <w:gridCol w:w="350"/>
      </w:tblGrid>
      <w:tr w:rsidR="00055692" w:rsidRPr="00055692" w:rsidTr="00055692">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муниципальной </w:t>
            </w:r>
            <w:r w:rsidRPr="00055692">
              <w:rPr>
                <w:rFonts w:ascii="Times New Roman" w:eastAsia="Calibri" w:hAnsi="Times New Roman" w:cs="Times New Roman"/>
                <w:sz w:val="20"/>
                <w:szCs w:val="20"/>
              </w:rPr>
              <w:br/>
              <w:t>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основного мероприятия</w:t>
            </w:r>
            <w:r w:rsidRPr="00055692">
              <w:rPr>
                <w:rFonts w:ascii="Times New Roman" w:eastAsia="Calibri" w:hAnsi="Times New Roman" w:cs="Times New Roman"/>
                <w:sz w:val="20"/>
                <w:szCs w:val="20"/>
              </w:rPr>
              <w:br/>
            </w:r>
          </w:p>
        </w:tc>
        <w:tc>
          <w:tcPr>
            <w:tcW w:w="1788"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Ответственный  </w:t>
            </w:r>
            <w:r w:rsidRPr="00055692">
              <w:rPr>
                <w:rFonts w:ascii="Times New Roman" w:eastAsia="Calibri" w:hAnsi="Times New Roman" w:cs="Times New Roman"/>
                <w:sz w:val="20"/>
                <w:szCs w:val="20"/>
              </w:rPr>
              <w:br/>
              <w:t xml:space="preserve">исполнитель   </w:t>
            </w:r>
            <w:r w:rsidRPr="00055692">
              <w:rPr>
                <w:rFonts w:ascii="Times New Roman" w:eastAsia="Calibri" w:hAnsi="Times New Roman" w:cs="Times New Roman"/>
                <w:sz w:val="20"/>
                <w:szCs w:val="20"/>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Код бюджетной   </w:t>
            </w:r>
            <w:r w:rsidRPr="00055692">
              <w:rPr>
                <w:rFonts w:ascii="Times New Roman" w:eastAsia="Calibri" w:hAnsi="Times New Roman" w:cs="Times New Roman"/>
                <w:sz w:val="20"/>
                <w:szCs w:val="20"/>
              </w:rPr>
              <w:br/>
              <w:t xml:space="preserve">   классификации   </w:t>
            </w:r>
          </w:p>
        </w:tc>
        <w:tc>
          <w:tcPr>
            <w:tcW w:w="0" w:type="auto"/>
            <w:gridSpan w:val="10"/>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(тыс. рублей), годы</w:t>
            </w:r>
          </w:p>
        </w:tc>
      </w:tr>
      <w:tr w:rsidR="00055692" w:rsidRPr="00055692" w:rsidTr="00055692">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721"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ГРБС</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РзПр</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ЦСР</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ВР</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2020</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2021</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2022</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2023</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2024</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178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8</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9</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10</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12</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13</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14</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15</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17</w:t>
            </w:r>
          </w:p>
        </w:tc>
      </w:tr>
      <w:tr w:rsidR="00055692" w:rsidRPr="00055692" w:rsidTr="00055692">
        <w:trPr>
          <w:trHeight w:val="835"/>
        </w:trPr>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«Благоустройство территории поселения»</w:t>
            </w:r>
          </w:p>
        </w:tc>
        <w:tc>
          <w:tcPr>
            <w:tcW w:w="178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всего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lang w:eastAsia="ru-RU"/>
              </w:rPr>
              <w:t>6524,4</w:t>
            </w:r>
          </w:p>
        </w:tc>
        <w:tc>
          <w:tcPr>
            <w:tcW w:w="0" w:type="auto"/>
            <w:tcBorders>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496,3</w:t>
            </w:r>
          </w:p>
        </w:tc>
        <w:tc>
          <w:tcPr>
            <w:tcW w:w="0" w:type="auto"/>
            <w:tcBorders>
              <w:left w:val="single" w:sz="4" w:space="0" w:color="auto"/>
              <w:bottom w:val="single" w:sz="4" w:space="0" w:color="auto"/>
              <w:right w:val="single" w:sz="4" w:space="0" w:color="auto"/>
            </w:tcBorders>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123,8</w:t>
            </w:r>
          </w:p>
        </w:tc>
        <w:tc>
          <w:tcPr>
            <w:tcW w:w="0" w:type="auto"/>
            <w:tcBorders>
              <w:left w:val="single" w:sz="4" w:space="0" w:color="auto"/>
              <w:bottom w:val="single" w:sz="4" w:space="0" w:color="auto"/>
              <w:right w:val="single" w:sz="4" w:space="0" w:color="auto"/>
            </w:tcBorders>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287,3</w:t>
            </w:r>
          </w:p>
        </w:tc>
        <w:tc>
          <w:tcPr>
            <w:tcW w:w="0" w:type="auto"/>
            <w:tcBorders>
              <w:left w:val="single" w:sz="4" w:space="0" w:color="auto"/>
              <w:bottom w:val="single" w:sz="4" w:space="0" w:color="auto"/>
              <w:right w:val="single" w:sz="4" w:space="0" w:color="auto"/>
            </w:tcBorders>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4424,0</w:t>
            </w:r>
          </w:p>
        </w:tc>
        <w:tc>
          <w:tcPr>
            <w:tcW w:w="0" w:type="auto"/>
            <w:tcBorders>
              <w:left w:val="single" w:sz="4" w:space="0" w:color="auto"/>
              <w:bottom w:val="single" w:sz="4" w:space="0" w:color="auto"/>
              <w:right w:val="single" w:sz="4" w:space="0" w:color="auto"/>
            </w:tcBorders>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370,0</w:t>
            </w:r>
          </w:p>
        </w:tc>
        <w:tc>
          <w:tcPr>
            <w:tcW w:w="0" w:type="auto"/>
            <w:tcBorders>
              <w:left w:val="single" w:sz="4" w:space="0" w:color="auto"/>
              <w:bottom w:val="single" w:sz="4" w:space="0" w:color="auto"/>
              <w:right w:val="single" w:sz="4" w:space="0" w:color="auto"/>
            </w:tcBorders>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411,5</w:t>
            </w:r>
          </w:p>
        </w:tc>
        <w:tc>
          <w:tcPr>
            <w:tcW w:w="0" w:type="auto"/>
            <w:tcBorders>
              <w:left w:val="single" w:sz="4" w:space="0" w:color="auto"/>
              <w:bottom w:val="single" w:sz="4" w:space="0" w:color="auto"/>
              <w:right w:val="single" w:sz="4" w:space="0" w:color="auto"/>
            </w:tcBorders>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411,5</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r>
      <w:tr w:rsidR="00055692" w:rsidRPr="00055692" w:rsidTr="00055692">
        <w:trPr>
          <w:trHeight w:val="1130"/>
        </w:trPr>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Организация  сбора и вывоза бытовых отходов, ликвидация несанкционированных свалок, благоустройство территории</w:t>
            </w:r>
          </w:p>
        </w:tc>
        <w:tc>
          <w:tcPr>
            <w:tcW w:w="178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914</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5806,1</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166,0</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73,8</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227,3</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4356,0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300,0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341,5</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341,5</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55692" w:rsidRPr="00055692" w:rsidTr="00055692">
        <w:trPr>
          <w:trHeight w:val="1130"/>
        </w:trPr>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Озеленение территории поселения, удаление сухостоя, обрезка сухих деревьев, скашивание сорной растительности</w:t>
            </w:r>
          </w:p>
        </w:tc>
        <w:tc>
          <w:tcPr>
            <w:tcW w:w="178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w:t>
            </w:r>
          </w:p>
        </w:tc>
        <w:tc>
          <w:tcPr>
            <w:tcW w:w="72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914</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718,3</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330,3</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60,0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68,0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spacing w:after="0" w:line="240" w:lineRule="auto"/>
        <w:rPr>
          <w:rFonts w:ascii="Times New Roman" w:eastAsia="Calibri" w:hAnsi="Times New Roman" w:cs="Times New Roman"/>
          <w:b/>
          <w:sz w:val="20"/>
          <w:szCs w:val="20"/>
        </w:rPr>
        <w:sectPr w:rsidR="00055692" w:rsidRPr="00055692">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055692" w:rsidRPr="00055692" w:rsidTr="00055692">
        <w:trPr>
          <w:trHeight w:val="821"/>
        </w:trPr>
        <w:tc>
          <w:tcPr>
            <w:tcW w:w="10421" w:type="dxa"/>
            <w:gridSpan w:val="2"/>
            <w:tcBorders>
              <w:top w:val="nil"/>
              <w:left w:val="nil"/>
              <w:bottom w:val="single" w:sz="4" w:space="0" w:color="auto"/>
              <w:right w:val="nil"/>
            </w:tcBorders>
          </w:tcPr>
          <w:p w:rsidR="00055692" w:rsidRPr="00055692" w:rsidRDefault="00055692" w:rsidP="00055692">
            <w:pPr>
              <w:widowControl w:val="0"/>
              <w:autoSpaceDE w:val="0"/>
              <w:autoSpaceDN w:val="0"/>
              <w:adjustRightInd w:val="0"/>
              <w:spacing w:after="0" w:line="240" w:lineRule="auto"/>
              <w:ind w:left="284"/>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lastRenderedPageBreak/>
              <w:t>ПАСПОРТ</w:t>
            </w:r>
          </w:p>
          <w:p w:rsidR="00055692" w:rsidRPr="00055692" w:rsidRDefault="00055692" w:rsidP="00055692">
            <w:pPr>
              <w:widowControl w:val="0"/>
              <w:autoSpaceDE w:val="0"/>
              <w:autoSpaceDN w:val="0"/>
              <w:adjustRightInd w:val="0"/>
              <w:spacing w:after="0" w:line="240" w:lineRule="auto"/>
              <w:ind w:left="284"/>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подпрограммы 4. «Повышение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ind w:left="284"/>
              <w:rPr>
                <w:rFonts w:ascii="Times New Roman" w:eastAsia="Calibri" w:hAnsi="Times New Roman" w:cs="Times New Roman"/>
                <w:sz w:val="20"/>
                <w:szCs w:val="20"/>
              </w:rPr>
            </w:pPr>
          </w:p>
        </w:tc>
      </w:tr>
      <w:tr w:rsidR="00055692" w:rsidRPr="00055692" w:rsidTr="00055692">
        <w:trPr>
          <w:trHeight w:val="555"/>
        </w:trPr>
        <w:tc>
          <w:tcPr>
            <w:tcW w:w="351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r>
      <w:tr w:rsidR="00055692" w:rsidRPr="00055692" w:rsidTr="00055692">
        <w:trPr>
          <w:trHeight w:val="526"/>
        </w:trPr>
        <w:tc>
          <w:tcPr>
            <w:tcW w:w="351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исполнитель</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программы</w:t>
            </w:r>
          </w:p>
        </w:tc>
        <w:tc>
          <w:tcPr>
            <w:tcW w:w="69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rPr>
          <w:trHeight w:val="543"/>
        </w:trPr>
        <w:tc>
          <w:tcPr>
            <w:tcW w:w="351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отсутствуют</w:t>
            </w:r>
          </w:p>
        </w:tc>
      </w:tr>
      <w:tr w:rsidR="00055692" w:rsidRPr="00055692" w:rsidTr="00055692">
        <w:trPr>
          <w:trHeight w:val="543"/>
        </w:trPr>
        <w:tc>
          <w:tcPr>
            <w:tcW w:w="351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Участники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rPr>
          <w:trHeight w:val="805"/>
        </w:trPr>
        <w:tc>
          <w:tcPr>
            <w:tcW w:w="351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Программно-целевые инструменты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outlineLvl w:val="2"/>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rPr>
              <w:t>отсутствуют</w:t>
            </w:r>
          </w:p>
        </w:tc>
      </w:tr>
      <w:tr w:rsidR="00055692" w:rsidRPr="00055692" w:rsidTr="00055692">
        <w:trPr>
          <w:trHeight w:val="1283"/>
        </w:trPr>
        <w:tc>
          <w:tcPr>
            <w:tcW w:w="351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Цели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-улучшение качества жизни и благосостояния населения Коломыцевского сельского поселения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-совершенствование нормативных и правовых условий для поддержки энергосбережения и повышения энергетической эффективности;</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-лимитирование и нормирование энергопотребления в бюджетной сфере;</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-широкая пропаганда энергосбережения;</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-повышение эффективности использования энергетических ресурсов Коломыцевского сельского поселения; </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-снижение финансовой нагрузки на бюджет за счет сокращения платежей за  воду, топливо и электрическую энергию; </w:t>
            </w:r>
          </w:p>
        </w:tc>
      </w:tr>
      <w:tr w:rsidR="00055692" w:rsidRPr="00055692" w:rsidTr="00055692">
        <w:trPr>
          <w:trHeight w:val="1117"/>
        </w:trPr>
        <w:tc>
          <w:tcPr>
            <w:tcW w:w="351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Задачи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-модернизация объектов коммунальной инфраструктуры;</w:t>
            </w:r>
          </w:p>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-повышение эффективности управления объектами коммунальной инфраструктуры </w:t>
            </w:r>
          </w:p>
        </w:tc>
      </w:tr>
      <w:tr w:rsidR="00055692" w:rsidRPr="00055692" w:rsidTr="00055692">
        <w:trPr>
          <w:trHeight w:val="980"/>
        </w:trPr>
        <w:tc>
          <w:tcPr>
            <w:tcW w:w="351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Проведение энергетических обследований, направленных на повышение эффективности использования энергетических ресурсов.</w:t>
            </w:r>
          </w:p>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rPr>
          <w:trHeight w:val="543"/>
        </w:trPr>
        <w:tc>
          <w:tcPr>
            <w:tcW w:w="351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33"/>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 реализации программы: 2020 – 2026 годы</w:t>
            </w:r>
          </w:p>
          <w:p w:rsidR="00055692" w:rsidRPr="00055692" w:rsidRDefault="00055692" w:rsidP="00055692">
            <w:pPr>
              <w:spacing w:after="0" w:line="240" w:lineRule="auto"/>
              <w:ind w:firstLine="33"/>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реализации программы не предусмотрены</w:t>
            </w:r>
          </w:p>
        </w:tc>
      </w:tr>
      <w:tr w:rsidR="00055692" w:rsidRPr="00055692" w:rsidTr="00055692">
        <w:trPr>
          <w:trHeight w:val="3703"/>
        </w:trPr>
        <w:tc>
          <w:tcPr>
            <w:tcW w:w="3510"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Ресурсное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обеспечение подпрограммы</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055692">
              <w:rPr>
                <w:rFonts w:ascii="Times New Roman" w:eastAsia="Times New Roman" w:hAnsi="Times New Roman" w:cs="Times New Roman"/>
                <w:sz w:val="20"/>
                <w:szCs w:val="20"/>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Общий объем финансирования подпрограммы составляет:</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1574,</w:t>
            </w:r>
            <w:proofErr w:type="gramStart"/>
            <w:r w:rsidRPr="00055692">
              <w:rPr>
                <w:rFonts w:ascii="Times New Roman" w:eastAsia="Times New Roman" w:hAnsi="Times New Roman" w:cs="Times New Roman"/>
                <w:sz w:val="20"/>
                <w:szCs w:val="20"/>
                <w:lang w:eastAsia="ru-RU"/>
              </w:rPr>
              <w:t>3  тыс.</w:t>
            </w:r>
            <w:proofErr w:type="gramEnd"/>
            <w:r w:rsidRPr="00055692">
              <w:rPr>
                <w:rFonts w:ascii="Times New Roman" w:eastAsia="Times New Roman" w:hAnsi="Times New Roman" w:cs="Times New Roman"/>
                <w:sz w:val="20"/>
                <w:szCs w:val="20"/>
                <w:lang w:eastAsia="ru-RU"/>
              </w:rPr>
              <w:t xml:space="preserve"> рублей, в том числе:</w:t>
            </w:r>
          </w:p>
          <w:p w:rsidR="00055692" w:rsidRPr="00055692" w:rsidRDefault="00055692" w:rsidP="00055692">
            <w:pPr>
              <w:spacing w:after="0" w:line="240" w:lineRule="auto"/>
              <w:ind w:left="567"/>
              <w:rPr>
                <w:rFonts w:ascii="Times New Roman" w:eastAsia="Calibri" w:hAnsi="Times New Roman" w:cs="Times New Roman"/>
                <w:sz w:val="20"/>
                <w:szCs w:val="20"/>
              </w:rPr>
            </w:pPr>
            <w:bookmarkStart w:id="19" w:name="_Hlk57624976"/>
            <w:r w:rsidRPr="00055692">
              <w:rPr>
                <w:rFonts w:ascii="Times New Roman" w:eastAsia="Calibri" w:hAnsi="Times New Roman" w:cs="Times New Roman"/>
                <w:sz w:val="20"/>
                <w:szCs w:val="20"/>
              </w:rPr>
              <w:t>2020 год - 546,5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 год - 273,3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 год - 154,5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 год - 150,0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 год - 150,0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 год - 150,0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2026 год - 150,0 тыс. рублей.</w:t>
            </w:r>
          </w:p>
          <w:bookmarkEnd w:id="19"/>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055692" w:rsidRPr="00055692" w:rsidTr="00055692">
        <w:trPr>
          <w:trHeight w:val="1194"/>
        </w:trPr>
        <w:tc>
          <w:tcPr>
            <w:tcW w:w="351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color w:val="365F91"/>
                <w:sz w:val="20"/>
                <w:szCs w:val="20"/>
              </w:rPr>
            </w:pPr>
            <w:r w:rsidRPr="00055692">
              <w:rPr>
                <w:rFonts w:ascii="Times New Roman" w:eastAsia="Calibri" w:hAnsi="Times New Roman" w:cs="Times New Roman"/>
                <w:sz w:val="20"/>
                <w:szCs w:val="20"/>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-снижение уровня износа объектов коммунальной инфраструктуры;</w:t>
            </w:r>
          </w:p>
          <w:p w:rsidR="00055692" w:rsidRPr="00055692" w:rsidRDefault="00055692" w:rsidP="00055692">
            <w:p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благоустроенность населенных пунктов поселения.</w:t>
            </w:r>
          </w:p>
        </w:tc>
      </w:tr>
    </w:tbl>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1. Характеристика сферы реализации подпрограммы</w:t>
      </w:r>
    </w:p>
    <w:p w:rsidR="00055692" w:rsidRPr="00055692" w:rsidRDefault="00055692" w:rsidP="00055692">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ind w:left="567"/>
        <w:jc w:val="center"/>
        <w:rPr>
          <w:rFonts w:ascii="Times New Roman" w:eastAsia="Calibri"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ind w:left="567"/>
        <w:rPr>
          <w:rFonts w:ascii="Times New Roman" w:eastAsia="Calibri" w:hAnsi="Times New Roman" w:cs="Times New Roman"/>
          <w:sz w:val="20"/>
          <w:szCs w:val="20"/>
        </w:rPr>
      </w:pPr>
      <w:proofErr w:type="gramStart"/>
      <w:r w:rsidRPr="00055692">
        <w:rPr>
          <w:rFonts w:ascii="Times New Roman" w:eastAsia="Calibri" w:hAnsi="Times New Roman" w:cs="Times New Roman"/>
          <w:sz w:val="20"/>
          <w:szCs w:val="20"/>
        </w:rPr>
        <w:lastRenderedPageBreak/>
        <w:t>Подпрограмма  4</w:t>
      </w:r>
      <w:proofErr w:type="gramEnd"/>
      <w:r w:rsidRPr="00055692">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055692" w:rsidRPr="00055692" w:rsidRDefault="00055692" w:rsidP="00055692">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эффективности использования энергии и других видовресурсов требует координации действий поставщиков и потребителей ресурсов.</w:t>
      </w:r>
    </w:p>
    <w:p w:rsidR="00055692" w:rsidRPr="00055692" w:rsidRDefault="00055692" w:rsidP="00055692">
      <w:pPr>
        <w:widowControl w:val="0"/>
        <w:autoSpaceDE w:val="0"/>
        <w:autoSpaceDN w:val="0"/>
        <w:adjustRightInd w:val="0"/>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055692" w:rsidRPr="00055692" w:rsidRDefault="00055692" w:rsidP="00055692">
      <w:pPr>
        <w:spacing w:after="0" w:line="240" w:lineRule="auto"/>
        <w:ind w:left="567"/>
        <w:jc w:val="center"/>
        <w:rPr>
          <w:rFonts w:ascii="Times New Roman" w:eastAsia="Calibri" w:hAnsi="Times New Roman" w:cs="Times New Roman"/>
          <w:b/>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5692" w:rsidRPr="00055692" w:rsidRDefault="00055692" w:rsidP="00055692">
      <w:pPr>
        <w:spacing w:after="0" w:line="240" w:lineRule="auto"/>
        <w:ind w:left="56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055692" w:rsidRPr="00055692" w:rsidRDefault="00055692" w:rsidP="00055692">
      <w:pPr>
        <w:spacing w:after="0" w:line="240" w:lineRule="auto"/>
        <w:ind w:left="56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055692">
        <w:rPr>
          <w:rFonts w:ascii="Times New Roman" w:eastAsia="Calibri" w:hAnsi="Times New Roman" w:cs="Times New Roman"/>
          <w:sz w:val="20"/>
          <w:szCs w:val="20"/>
        </w:rPr>
        <w:t>всех  служб</w:t>
      </w:r>
      <w:proofErr w:type="gramEnd"/>
      <w:r w:rsidRPr="00055692">
        <w:rPr>
          <w:rFonts w:ascii="Times New Roman" w:eastAsia="Calibri" w:hAnsi="Times New Roman" w:cs="Times New Roman"/>
          <w:sz w:val="20"/>
          <w:szCs w:val="20"/>
        </w:rPr>
        <w:t xml:space="preserve"> поселения и района, участвующих в ее реализации.</w:t>
      </w:r>
    </w:p>
    <w:p w:rsidR="00055692" w:rsidRPr="00055692" w:rsidRDefault="00055692" w:rsidP="00055692">
      <w:pPr>
        <w:shd w:val="clear" w:color="auto" w:fill="FFFFFF"/>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5692" w:rsidRPr="00055692" w:rsidRDefault="00055692" w:rsidP="00055692">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Подпрограмму предусматривается реализовать в 2020-2026 годах в один этап.</w:t>
      </w: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055692" w:rsidRPr="00055692" w:rsidRDefault="00055692" w:rsidP="00055692">
      <w:pPr>
        <w:spacing w:after="0" w:line="240" w:lineRule="auto"/>
        <w:ind w:left="567"/>
        <w:jc w:val="center"/>
        <w:rPr>
          <w:rFonts w:ascii="Times New Roman" w:eastAsia="Calibri" w:hAnsi="Times New Roman" w:cs="Times New Roman"/>
          <w:b/>
          <w:sz w:val="20"/>
          <w:szCs w:val="20"/>
        </w:rPr>
      </w:pPr>
    </w:p>
    <w:p w:rsidR="00055692" w:rsidRPr="00055692" w:rsidRDefault="00055692" w:rsidP="00055692">
      <w:pPr>
        <w:shd w:val="clear" w:color="auto" w:fill="FFFFFF"/>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Подпрограмма включает основные мероприятия:</w:t>
      </w:r>
    </w:p>
    <w:p w:rsidR="00055692" w:rsidRPr="00055692" w:rsidRDefault="00055692" w:rsidP="00055692">
      <w:pPr>
        <w:spacing w:after="0" w:line="228"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проведение обязательных энергетических обследований с разработкой комплекса мероприятий по энергосбережению;</w:t>
      </w:r>
    </w:p>
    <w:p w:rsidR="00055692" w:rsidRPr="00055692" w:rsidRDefault="00055692" w:rsidP="00055692">
      <w:pPr>
        <w:spacing w:after="0" w:line="228"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завершение оснащения приборами учета электроэнергии;</w:t>
      </w:r>
    </w:p>
    <w:p w:rsidR="00055692" w:rsidRPr="00055692" w:rsidRDefault="00055692" w:rsidP="00055692">
      <w:pPr>
        <w:spacing w:after="0" w:line="228"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внедрение автоматизированных систем учета;</w:t>
      </w:r>
    </w:p>
    <w:p w:rsidR="00055692" w:rsidRPr="00055692" w:rsidRDefault="00055692" w:rsidP="00055692">
      <w:pPr>
        <w:spacing w:after="0" w:line="228"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055692" w:rsidRPr="00055692" w:rsidRDefault="00055692" w:rsidP="00055692">
      <w:pPr>
        <w:spacing w:after="0" w:line="228"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установка датчиков движения и освещенности на осветительных приборах в местах общего пользования внутри зданий и наружном освещении;</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пропаганда и методическая работа по вопросам энергосбережения.</w:t>
      </w:r>
    </w:p>
    <w:p w:rsidR="00055692" w:rsidRPr="00055692" w:rsidRDefault="00055692" w:rsidP="00055692">
      <w:pPr>
        <w:spacing w:after="0" w:line="240" w:lineRule="auto"/>
        <w:ind w:left="567"/>
        <w:rPr>
          <w:rFonts w:ascii="Times New Roman" w:eastAsia="Calibri" w:hAnsi="Times New Roman" w:cs="Times New Roman"/>
          <w:b/>
          <w:sz w:val="20"/>
          <w:szCs w:val="20"/>
        </w:rPr>
      </w:pPr>
    </w:p>
    <w:p w:rsidR="00055692" w:rsidRPr="00055692" w:rsidRDefault="00055692" w:rsidP="00055692">
      <w:pPr>
        <w:spacing w:after="0" w:line="240" w:lineRule="auto"/>
        <w:ind w:left="567"/>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w:t>
      </w:r>
      <w:proofErr w:type="gramStart"/>
      <w:r w:rsidRPr="00055692">
        <w:rPr>
          <w:rFonts w:ascii="Times New Roman" w:eastAsia="Calibri" w:hAnsi="Times New Roman" w:cs="Times New Roman"/>
          <w:sz w:val="20"/>
          <w:szCs w:val="20"/>
        </w:rPr>
        <w:t xml:space="preserve">составит  </w:t>
      </w:r>
      <w:bookmarkStart w:id="20" w:name="_Hlk57626200"/>
      <w:r w:rsidRPr="00055692">
        <w:rPr>
          <w:rFonts w:ascii="Times New Roman" w:eastAsia="Times New Roman" w:hAnsi="Times New Roman" w:cs="Times New Roman"/>
          <w:sz w:val="20"/>
          <w:szCs w:val="20"/>
          <w:lang w:eastAsia="ru-RU"/>
        </w:rPr>
        <w:t>1574</w:t>
      </w:r>
      <w:proofErr w:type="gramEnd"/>
      <w:r w:rsidRPr="00055692">
        <w:rPr>
          <w:rFonts w:ascii="Times New Roman" w:eastAsia="Times New Roman" w:hAnsi="Times New Roman" w:cs="Times New Roman"/>
          <w:sz w:val="20"/>
          <w:szCs w:val="20"/>
          <w:lang w:eastAsia="ru-RU"/>
        </w:rPr>
        <w:t>,3  тыс. рублей, в том числе:</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2020 год - 546,5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 год - 273,3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 год - 154,5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 год - 150,0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 год - 150,0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 год - 150,0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2026 год - 150,0 тыс. рублей.</w:t>
      </w:r>
    </w:p>
    <w:p w:rsidR="00055692" w:rsidRPr="00055692" w:rsidRDefault="00055692" w:rsidP="00055692">
      <w:pPr>
        <w:widowControl w:val="0"/>
        <w:autoSpaceDE w:val="0"/>
        <w:autoSpaceDN w:val="0"/>
        <w:adjustRightInd w:val="0"/>
        <w:spacing w:after="0" w:line="240" w:lineRule="auto"/>
        <w:ind w:left="567" w:firstLine="567"/>
        <w:rPr>
          <w:rFonts w:ascii="Times New Roman" w:eastAsia="Times New Roman" w:hAnsi="Times New Roman" w:cs="Times New Roman"/>
          <w:sz w:val="20"/>
          <w:szCs w:val="20"/>
          <w:lang w:eastAsia="ru-RU"/>
        </w:rPr>
      </w:pPr>
    </w:p>
    <w:p w:rsidR="00055692" w:rsidRPr="00055692" w:rsidRDefault="00055692" w:rsidP="00055692">
      <w:pPr>
        <w:spacing w:after="0" w:line="240" w:lineRule="auto"/>
        <w:ind w:left="567"/>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lastRenderedPageBreak/>
        <w:t>«Финансовое обеспечение реализации подпрограммы»</w:t>
      </w:r>
    </w:p>
    <w:p w:rsidR="00055692" w:rsidRPr="00055692" w:rsidRDefault="00055692" w:rsidP="00055692">
      <w:pPr>
        <w:suppressAutoHyphens/>
        <w:spacing w:after="0" w:line="240" w:lineRule="auto"/>
        <w:ind w:firstLine="709"/>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7"/>
        <w:gridCol w:w="1763"/>
        <w:gridCol w:w="715"/>
        <w:gridCol w:w="715"/>
        <w:gridCol w:w="715"/>
        <w:gridCol w:w="715"/>
        <w:gridCol w:w="715"/>
        <w:gridCol w:w="715"/>
        <w:gridCol w:w="715"/>
        <w:gridCol w:w="822"/>
      </w:tblGrid>
      <w:tr w:rsidR="00055692" w:rsidRPr="00055692" w:rsidTr="00055692">
        <w:tc>
          <w:tcPr>
            <w:tcW w:w="0" w:type="auto"/>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Наименование подпрограммы</w:t>
            </w:r>
          </w:p>
        </w:tc>
        <w:tc>
          <w:tcPr>
            <w:tcW w:w="0" w:type="auto"/>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подпрограммы,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2026</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w:t>
            </w:r>
          </w:p>
        </w:tc>
      </w:tr>
      <w:tr w:rsidR="00055692" w:rsidRPr="00055692" w:rsidTr="00055692">
        <w:tc>
          <w:tcPr>
            <w:tcW w:w="0" w:type="auto"/>
            <w:vMerge w:val="restart"/>
          </w:tcPr>
          <w:p w:rsidR="00055692" w:rsidRPr="00055692" w:rsidRDefault="00055692" w:rsidP="00055692">
            <w:pPr>
              <w:suppressAutoHyphens/>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Повышение энергетической эффективности и сокращение энергетических издержек в учреждениях поселения</w:t>
            </w: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546,5</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273,3</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154,5</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1574,3</w:t>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546,5</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273,3</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154,5</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1574,3</w:t>
            </w:r>
          </w:p>
        </w:tc>
      </w:tr>
      <w:bookmarkEnd w:id="20"/>
    </w:tbl>
    <w:p w:rsidR="00055692" w:rsidRPr="00055692" w:rsidRDefault="00055692" w:rsidP="00055692">
      <w:pPr>
        <w:spacing w:after="0" w:line="240" w:lineRule="auto"/>
        <w:ind w:left="567"/>
        <w:rPr>
          <w:rFonts w:ascii="Times New Roman" w:eastAsia="Calibri" w:hAnsi="Times New Roman" w:cs="Times New Roman"/>
          <w:spacing w:val="-8"/>
          <w:sz w:val="20"/>
          <w:szCs w:val="20"/>
        </w:rPr>
      </w:pPr>
    </w:p>
    <w:p w:rsidR="00055692" w:rsidRPr="00055692" w:rsidRDefault="00055692" w:rsidP="00055692">
      <w:pPr>
        <w:spacing w:after="0" w:line="240" w:lineRule="auto"/>
        <w:ind w:left="567"/>
        <w:rPr>
          <w:rFonts w:ascii="Times New Roman" w:eastAsia="Calibri" w:hAnsi="Times New Roman" w:cs="Times New Roman"/>
          <w:spacing w:val="-8"/>
          <w:sz w:val="20"/>
          <w:szCs w:val="20"/>
        </w:rPr>
      </w:pPr>
    </w:p>
    <w:p w:rsidR="00055692" w:rsidRPr="00055692" w:rsidRDefault="00055692" w:rsidP="00055692">
      <w:pPr>
        <w:widowControl w:val="0"/>
        <w:suppressAutoHyphens/>
        <w:spacing w:after="0" w:line="240" w:lineRule="auto"/>
        <w:ind w:left="567"/>
        <w:jc w:val="center"/>
        <w:textAlignment w:val="baseline"/>
        <w:rPr>
          <w:rFonts w:ascii="Times New Roman" w:eastAsia="Calibri" w:hAnsi="Times New Roman" w:cs="Times New Roman"/>
          <w:b/>
          <w:kern w:val="2"/>
          <w:sz w:val="20"/>
          <w:szCs w:val="20"/>
          <w:lang w:val="de-DE" w:eastAsia="fa-IR" w:bidi="fa-IR"/>
        </w:rPr>
      </w:pPr>
      <w:r w:rsidRPr="00055692">
        <w:rPr>
          <w:rFonts w:ascii="Times New Roman" w:eastAsia="Calibri" w:hAnsi="Times New Roman" w:cs="Times New Roman"/>
          <w:b/>
          <w:kern w:val="2"/>
          <w:sz w:val="20"/>
          <w:szCs w:val="20"/>
          <w:lang w:eastAsia="fa-IR" w:bidi="fa-IR"/>
        </w:rPr>
        <w:t xml:space="preserve">Раздел 5. </w:t>
      </w:r>
      <w:r w:rsidRPr="00055692">
        <w:rPr>
          <w:rFonts w:ascii="Times New Roman" w:eastAsia="Calibri" w:hAnsi="Times New Roman" w:cs="Times New Roman"/>
          <w:b/>
          <w:kern w:val="2"/>
          <w:sz w:val="20"/>
          <w:szCs w:val="20"/>
          <w:lang w:val="de-DE" w:eastAsia="fa-IR" w:bidi="fa-IR"/>
        </w:rPr>
        <w:t>О</w:t>
      </w:r>
      <w:r w:rsidRPr="00055692">
        <w:rPr>
          <w:rFonts w:ascii="Times New Roman" w:eastAsia="Calibri" w:hAnsi="Times New Roman" w:cs="Times New Roman"/>
          <w:b/>
          <w:kern w:val="2"/>
          <w:sz w:val="20"/>
          <w:szCs w:val="20"/>
          <w:lang w:eastAsia="fa-IR" w:bidi="fa-IR"/>
        </w:rPr>
        <w:t>ценка эффективности социально-экономических последствий от реализации программы</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Реализация подпрограммы позволит:</w:t>
      </w:r>
    </w:p>
    <w:p w:rsidR="00055692" w:rsidRPr="00055692" w:rsidRDefault="00055692" w:rsidP="00055692">
      <w:pPr>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наличия в органе местного самоуправления, муниципальных казенных учреждениях:</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ab/>
        <w:t xml:space="preserve">            энергетических паспортов;</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ab/>
        <w:t>топливно-энергетических балансов;</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ab/>
        <w:t xml:space="preserve">            актов энергетических обследований;</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ab/>
        <w:t xml:space="preserve">            установленных нормативов и лимитов энергопотребления;</w:t>
      </w:r>
    </w:p>
    <w:p w:rsidR="00055692" w:rsidRPr="00055692" w:rsidRDefault="00055692" w:rsidP="00055692">
      <w:pPr>
        <w:spacing w:after="0" w:line="240" w:lineRule="auto"/>
        <w:ind w:left="567"/>
        <w:rPr>
          <w:rFonts w:ascii="Times New Roman" w:eastAsia="Calibri" w:hAnsi="Times New Roman" w:cs="Times New Roman"/>
          <w:sz w:val="20"/>
          <w:szCs w:val="20"/>
        </w:rPr>
      </w:pPr>
      <w:r w:rsidRPr="00055692">
        <w:rPr>
          <w:rFonts w:ascii="Times New Roman" w:eastAsia="Calibri" w:hAnsi="Times New Roman" w:cs="Times New Roman"/>
          <w:sz w:val="20"/>
          <w:szCs w:val="20"/>
        </w:rPr>
        <w:t>- снижения относительных затрат местного бюджета на оплату коммунальных ресурсов.</w:t>
      </w: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left="567"/>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sectPr w:rsidR="00055692" w:rsidRPr="00055692">
          <w:pgSz w:w="11905" w:h="16837"/>
          <w:pgMar w:top="567" w:right="567" w:bottom="567" w:left="567" w:header="0" w:footer="0" w:gutter="0"/>
          <w:cols w:space="720"/>
        </w:sect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Приложение </w:t>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к подпрограмме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«Повышение энергетической эффективности и сокращение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Перечень</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основных мероприятий подпрограммы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Таблица 15</w:t>
      </w:r>
    </w:p>
    <w:tbl>
      <w:tblPr>
        <w:tblW w:w="0" w:type="auto"/>
        <w:tblInd w:w="75" w:type="dxa"/>
        <w:tblCellMar>
          <w:left w:w="75" w:type="dxa"/>
          <w:right w:w="75" w:type="dxa"/>
        </w:tblCellMar>
        <w:tblLook w:val="04A0" w:firstRow="1" w:lastRow="0" w:firstColumn="1" w:lastColumn="0" w:noHBand="0" w:noVBand="1"/>
      </w:tblPr>
      <w:tblGrid>
        <w:gridCol w:w="420"/>
        <w:gridCol w:w="5415"/>
        <w:gridCol w:w="2216"/>
        <w:gridCol w:w="1318"/>
        <w:gridCol w:w="1365"/>
        <w:gridCol w:w="3856"/>
      </w:tblGrid>
      <w:tr w:rsidR="00055692" w:rsidRPr="00055692" w:rsidTr="00055692">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w:t>
            </w:r>
            <w:r w:rsidRPr="00055692">
              <w:rPr>
                <w:rFonts w:ascii="Times New Roman" w:eastAsia="Calibri"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Номер и наименование    </w:t>
            </w:r>
            <w:r w:rsidRPr="00055692">
              <w:rPr>
                <w:rFonts w:ascii="Times New Roman" w:eastAsia="Calibri" w:hAnsi="Times New Roman" w:cs="Times New Roman"/>
                <w:sz w:val="20"/>
                <w:szCs w:val="20"/>
              </w:rPr>
              <w:br/>
              <w:t>основного мероприятия</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Ожидаемый     </w:t>
            </w:r>
            <w:r w:rsidRPr="00055692">
              <w:rPr>
                <w:rFonts w:ascii="Times New Roman" w:eastAsia="Calibri" w:hAnsi="Times New Roman" w:cs="Times New Roman"/>
                <w:sz w:val="20"/>
                <w:szCs w:val="20"/>
              </w:rPr>
              <w:br/>
              <w:t xml:space="preserve">непосредственный </w:t>
            </w:r>
            <w:r w:rsidRPr="00055692">
              <w:rPr>
                <w:rFonts w:ascii="Times New Roman" w:eastAsia="Calibri" w:hAnsi="Times New Roman" w:cs="Times New Roman"/>
                <w:sz w:val="20"/>
                <w:szCs w:val="20"/>
              </w:rPr>
              <w:br/>
              <w:t xml:space="preserve">результат     </w:t>
            </w:r>
            <w:r w:rsidRPr="00055692">
              <w:rPr>
                <w:rFonts w:ascii="Times New Roman" w:eastAsia="Calibri" w:hAnsi="Times New Roman" w:cs="Times New Roman"/>
                <w:sz w:val="20"/>
                <w:szCs w:val="20"/>
              </w:rPr>
              <w:br/>
              <w:t>(краткое описание)</w:t>
            </w:r>
          </w:p>
        </w:tc>
      </w:tr>
      <w:tr w:rsidR="00055692" w:rsidRPr="00055692" w:rsidTr="00055692">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начала  </w:t>
            </w:r>
            <w:r w:rsidRPr="00055692">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окончания </w:t>
            </w:r>
            <w:r w:rsidRPr="0005569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541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221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385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r>
      <w:tr w:rsidR="00055692" w:rsidRPr="00055692" w:rsidTr="00055692">
        <w:trPr>
          <w:gridAfter w:val="5"/>
          <w:wAfter w:w="14170" w:type="dxa"/>
        </w:trPr>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тепло-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br w:type="page"/>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                                                                                                                                                                                                           Приложение </w:t>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к подпрограмме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«Повышение энергетической эффективности и сокращение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энергетических издержек в учреждениях поселения»</w:t>
      </w:r>
    </w:p>
    <w:p w:rsidR="00055692" w:rsidRPr="00055692" w:rsidRDefault="00055692" w:rsidP="00055692">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местного бюджета на</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реализацию подпрограммы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Таблица 16</w:t>
      </w:r>
    </w:p>
    <w:tbl>
      <w:tblPr>
        <w:tblW w:w="15565" w:type="dxa"/>
        <w:tblInd w:w="448" w:type="dxa"/>
        <w:tblCellMar>
          <w:left w:w="75" w:type="dxa"/>
          <w:right w:w="75" w:type="dxa"/>
        </w:tblCellMar>
        <w:tblLook w:val="04A0" w:firstRow="1" w:lastRow="0" w:firstColumn="1" w:lastColumn="0" w:noHBand="0" w:noVBand="1"/>
      </w:tblPr>
      <w:tblGrid>
        <w:gridCol w:w="1670"/>
        <w:gridCol w:w="2927"/>
        <w:gridCol w:w="1830"/>
        <w:gridCol w:w="721"/>
        <w:gridCol w:w="701"/>
        <w:gridCol w:w="689"/>
        <w:gridCol w:w="541"/>
        <w:gridCol w:w="810"/>
        <w:gridCol w:w="800"/>
        <w:gridCol w:w="690"/>
        <w:gridCol w:w="692"/>
        <w:gridCol w:w="690"/>
        <w:gridCol w:w="690"/>
        <w:gridCol w:w="690"/>
        <w:gridCol w:w="690"/>
        <w:gridCol w:w="367"/>
        <w:gridCol w:w="367"/>
      </w:tblGrid>
      <w:tr w:rsidR="00055692" w:rsidRPr="00055692" w:rsidTr="00055692">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Статус</w:t>
            </w:r>
          </w:p>
        </w:tc>
        <w:tc>
          <w:tcPr>
            <w:tcW w:w="2927"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муниципальной </w:t>
            </w:r>
            <w:r w:rsidRPr="00055692">
              <w:rPr>
                <w:rFonts w:ascii="Times New Roman" w:eastAsia="Calibri" w:hAnsi="Times New Roman" w:cs="Times New Roman"/>
                <w:sz w:val="20"/>
                <w:szCs w:val="20"/>
              </w:rPr>
              <w:br/>
              <w:t>подпрограммы,</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основного мероприятия</w:t>
            </w:r>
            <w:r w:rsidRPr="00055692">
              <w:rPr>
                <w:rFonts w:ascii="Times New Roman" w:eastAsia="Calibri" w:hAnsi="Times New Roman" w:cs="Times New Roman"/>
                <w:sz w:val="20"/>
                <w:szCs w:val="20"/>
              </w:rPr>
              <w:br/>
            </w:r>
          </w:p>
        </w:tc>
        <w:tc>
          <w:tcPr>
            <w:tcW w:w="1830"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Ответственный  </w:t>
            </w:r>
            <w:r w:rsidRPr="00055692">
              <w:rPr>
                <w:rFonts w:ascii="Times New Roman" w:eastAsia="Calibri" w:hAnsi="Times New Roman" w:cs="Times New Roman"/>
                <w:sz w:val="20"/>
                <w:szCs w:val="20"/>
              </w:rPr>
              <w:br/>
              <w:t xml:space="preserve">исполнитель   </w:t>
            </w:r>
            <w:r w:rsidRPr="00055692">
              <w:rPr>
                <w:rFonts w:ascii="Times New Roman" w:eastAsia="Calibri" w:hAnsi="Times New Roman" w:cs="Times New Roman"/>
                <w:sz w:val="20"/>
                <w:szCs w:val="20"/>
              </w:rPr>
              <w:br/>
            </w:r>
          </w:p>
        </w:tc>
        <w:tc>
          <w:tcPr>
            <w:tcW w:w="2652" w:type="dxa"/>
            <w:gridSpan w:val="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Код бюджетной   </w:t>
            </w:r>
            <w:r w:rsidRPr="00055692">
              <w:rPr>
                <w:rFonts w:ascii="Times New Roman" w:eastAsia="Calibri" w:hAnsi="Times New Roman" w:cs="Times New Roman"/>
                <w:sz w:val="20"/>
                <w:szCs w:val="20"/>
              </w:rPr>
              <w:br/>
              <w:t xml:space="preserve">   классификации   </w:t>
            </w:r>
          </w:p>
        </w:tc>
        <w:tc>
          <w:tcPr>
            <w:tcW w:w="6486" w:type="dxa"/>
            <w:gridSpan w:val="10"/>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(тыс. рублей), годы</w:t>
            </w:r>
          </w:p>
        </w:tc>
      </w:tr>
      <w:tr w:rsidR="00055692" w:rsidRPr="00055692" w:rsidTr="00055692">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ГРБС</w:t>
            </w:r>
          </w:p>
        </w:tc>
        <w:tc>
          <w:tcPr>
            <w:tcW w:w="70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РзПр</w:t>
            </w:r>
          </w:p>
        </w:tc>
        <w:tc>
          <w:tcPr>
            <w:tcW w:w="68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ЦСР</w:t>
            </w:r>
          </w:p>
        </w:tc>
        <w:tc>
          <w:tcPr>
            <w:tcW w:w="54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ВР</w:t>
            </w:r>
          </w:p>
        </w:tc>
        <w:tc>
          <w:tcPr>
            <w:tcW w:w="81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w:t>
            </w:r>
          </w:p>
        </w:tc>
        <w:tc>
          <w:tcPr>
            <w:tcW w:w="80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2020</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2021</w:t>
            </w:r>
          </w:p>
        </w:tc>
        <w:tc>
          <w:tcPr>
            <w:tcW w:w="692"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2022</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2023</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2024</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55692" w:rsidRPr="00055692" w:rsidTr="00055692">
        <w:trPr>
          <w:trHeight w:val="691"/>
        </w:trPr>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292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183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70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68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c>
          <w:tcPr>
            <w:tcW w:w="54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7</w:t>
            </w:r>
          </w:p>
        </w:tc>
        <w:tc>
          <w:tcPr>
            <w:tcW w:w="81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8</w:t>
            </w:r>
          </w:p>
        </w:tc>
        <w:tc>
          <w:tcPr>
            <w:tcW w:w="80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17</w:t>
            </w:r>
          </w:p>
        </w:tc>
        <w:tc>
          <w:tcPr>
            <w:tcW w:w="692"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12</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13</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14</w:t>
            </w:r>
          </w:p>
        </w:tc>
        <w:tc>
          <w:tcPr>
            <w:tcW w:w="69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15</w:t>
            </w: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055692" w:rsidRPr="00055692" w:rsidTr="00055692">
        <w:trPr>
          <w:trHeight w:val="540"/>
        </w:trPr>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Подпрограмма </w:t>
            </w:r>
          </w:p>
        </w:tc>
        <w:tc>
          <w:tcPr>
            <w:tcW w:w="292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всего </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70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68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54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81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b/>
                <w:sz w:val="20"/>
                <w:szCs w:val="20"/>
                <w:lang w:eastAsia="ru-RU"/>
              </w:rPr>
              <w:t>1574,3</w:t>
            </w:r>
          </w:p>
        </w:tc>
        <w:tc>
          <w:tcPr>
            <w:tcW w:w="80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546,5</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273,3</w:t>
            </w:r>
          </w:p>
        </w:tc>
        <w:tc>
          <w:tcPr>
            <w:tcW w:w="692"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154,5</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highlight w:val="yellow"/>
                <w:lang w:eastAsia="ru-RU"/>
              </w:rPr>
            </w:pP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r>
      <w:tr w:rsidR="00055692" w:rsidRPr="00055692" w:rsidTr="00055692">
        <w:trPr>
          <w:trHeight w:val="360"/>
        </w:trPr>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Основное мероприятие  </w:t>
            </w:r>
          </w:p>
        </w:tc>
        <w:tc>
          <w:tcPr>
            <w:tcW w:w="292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w:t>
            </w:r>
          </w:p>
        </w:tc>
        <w:tc>
          <w:tcPr>
            <w:tcW w:w="721" w:type="dxa"/>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914</w:t>
            </w:r>
          </w:p>
        </w:tc>
        <w:tc>
          <w:tcPr>
            <w:tcW w:w="701" w:type="dxa"/>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68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541" w:type="dxa"/>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81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lang w:eastAsia="ru-RU"/>
              </w:rPr>
              <w:t>1574,3</w:t>
            </w:r>
          </w:p>
        </w:tc>
        <w:tc>
          <w:tcPr>
            <w:tcW w:w="80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546,5</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273,3</w:t>
            </w:r>
          </w:p>
        </w:tc>
        <w:tc>
          <w:tcPr>
            <w:tcW w:w="692"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154,5</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69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c>
          <w:tcPr>
            <w:tcW w:w="367"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Calibri" w:hAnsi="Times New Roman" w:cs="Times New Roman"/>
                <w:sz w:val="20"/>
                <w:szCs w:val="20"/>
              </w:rPr>
            </w:pPr>
          </w:p>
        </w:tc>
      </w:tr>
    </w:tbl>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055692">
        <w:rPr>
          <w:rFonts w:ascii="Times New Roman" w:eastAsia="Calibri" w:hAnsi="Times New Roman" w:cs="Times New Roman"/>
          <w:sz w:val="20"/>
          <w:szCs w:val="20"/>
        </w:rPr>
        <w:br w:type="page"/>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                                                                                                                                                                                                            Приложение </w:t>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к подпрограмме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055692" w:rsidRPr="00055692" w:rsidRDefault="00055692" w:rsidP="0005569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Сведения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Таблица 17 </w:t>
      </w:r>
    </w:p>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0" w:type="auto"/>
        <w:tblInd w:w="642" w:type="dxa"/>
        <w:tblCellMar>
          <w:left w:w="75" w:type="dxa"/>
          <w:right w:w="75" w:type="dxa"/>
        </w:tblCellMar>
        <w:tblLook w:val="04A0" w:firstRow="1" w:lastRow="0" w:firstColumn="1" w:lastColumn="0" w:noHBand="0" w:noVBand="1"/>
      </w:tblPr>
      <w:tblGrid>
        <w:gridCol w:w="567"/>
        <w:gridCol w:w="4474"/>
        <w:gridCol w:w="2718"/>
        <w:gridCol w:w="3518"/>
        <w:gridCol w:w="3774"/>
      </w:tblGrid>
      <w:tr w:rsidR="00055692" w:rsidRPr="00055692" w:rsidTr="00055692">
        <w:trPr>
          <w:trHeight w:val="1400"/>
        </w:trPr>
        <w:tc>
          <w:tcPr>
            <w:tcW w:w="56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w:t>
            </w:r>
            <w:r w:rsidRPr="00055692">
              <w:rPr>
                <w:rFonts w:ascii="Times New Roman" w:eastAsia="Calibri" w:hAnsi="Times New Roman" w:cs="Times New Roman"/>
                <w:sz w:val="20"/>
                <w:szCs w:val="20"/>
              </w:rPr>
              <w:br/>
              <w:t>п/п</w:t>
            </w:r>
          </w:p>
        </w:tc>
        <w:tc>
          <w:tcPr>
            <w:tcW w:w="447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Пункт федерального (регионального)  плана     </w:t>
            </w:r>
            <w:r w:rsidRPr="00055692">
              <w:rPr>
                <w:rFonts w:ascii="Times New Roman" w:eastAsia="Calibri" w:hAnsi="Times New Roman" w:cs="Times New Roman"/>
                <w:sz w:val="20"/>
                <w:szCs w:val="20"/>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формы статистического наблюдения и     </w:t>
            </w:r>
            <w:r w:rsidRPr="00055692">
              <w:rPr>
                <w:rFonts w:ascii="Times New Roman" w:eastAsia="Calibri" w:hAnsi="Times New Roman" w:cs="Times New Roman"/>
                <w:sz w:val="20"/>
                <w:szCs w:val="20"/>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Субъект     </w:t>
            </w:r>
            <w:r w:rsidRPr="00055692">
              <w:rPr>
                <w:rFonts w:ascii="Times New Roman" w:eastAsia="Calibri" w:hAnsi="Times New Roman" w:cs="Times New Roman"/>
                <w:sz w:val="20"/>
                <w:szCs w:val="20"/>
              </w:rPr>
              <w:br/>
              <w:t xml:space="preserve">официального  </w:t>
            </w:r>
            <w:r w:rsidRPr="00055692">
              <w:rPr>
                <w:rFonts w:ascii="Times New Roman" w:eastAsia="Calibri" w:hAnsi="Times New Roman" w:cs="Times New Roman"/>
                <w:sz w:val="20"/>
                <w:szCs w:val="20"/>
              </w:rPr>
              <w:br/>
              <w:t xml:space="preserve">статистического </w:t>
            </w:r>
            <w:r w:rsidRPr="00055692">
              <w:rPr>
                <w:rFonts w:ascii="Times New Roman" w:eastAsia="Calibri" w:hAnsi="Times New Roman" w:cs="Times New Roman"/>
                <w:sz w:val="20"/>
                <w:szCs w:val="20"/>
              </w:rPr>
              <w:br/>
              <w:t>учета</w:t>
            </w:r>
          </w:p>
        </w:tc>
      </w:tr>
      <w:tr w:rsidR="00055692" w:rsidRPr="00055692" w:rsidTr="00055692">
        <w:trPr>
          <w:trHeight w:val="415"/>
        </w:trPr>
        <w:tc>
          <w:tcPr>
            <w:tcW w:w="5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447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территориальный орган Росстата в субъекте Российской Федерации</w:t>
            </w:r>
          </w:p>
        </w:tc>
      </w:tr>
    </w:tbl>
    <w:p w:rsidR="00634401"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br w:type="page"/>
      </w:r>
      <w:r w:rsidRPr="00055692">
        <w:rPr>
          <w:rFonts w:ascii="Times New Roman" w:eastAsia="Calibri" w:hAnsi="Times New Roman" w:cs="Times New Roman"/>
          <w:sz w:val="20"/>
          <w:szCs w:val="20"/>
        </w:rPr>
        <w:lastRenderedPageBreak/>
        <w:t xml:space="preserve">                                                                                                                                                                                      </w:t>
      </w:r>
    </w:p>
    <w:p w:rsidR="00634401" w:rsidRDefault="00634401"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p>
    <w:p w:rsidR="00634401" w:rsidRDefault="00634401"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Приложение </w:t>
      </w:r>
    </w:p>
    <w:p w:rsidR="00055692" w:rsidRPr="00055692" w:rsidRDefault="00055692" w:rsidP="00055692">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к   подпрограмме </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энергетической эффективности и сокращение</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энергетических издержек в учреждениях поселения»</w:t>
      </w:r>
    </w:p>
    <w:p w:rsidR="00055692" w:rsidRPr="00055692" w:rsidRDefault="00055692" w:rsidP="00055692">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Сведения</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 методике расчета показателя </w:t>
      </w:r>
      <w:proofErr w:type="gramStart"/>
      <w:r w:rsidRPr="00055692">
        <w:rPr>
          <w:rFonts w:ascii="Times New Roman" w:eastAsia="Calibri" w:hAnsi="Times New Roman" w:cs="Times New Roman"/>
          <w:sz w:val="20"/>
          <w:szCs w:val="20"/>
        </w:rPr>
        <w:t>подпрограммы  «</w:t>
      </w:r>
      <w:proofErr w:type="gramEnd"/>
      <w:r w:rsidRPr="00055692">
        <w:rPr>
          <w:rFonts w:ascii="Times New Roman" w:eastAsia="Calibri" w:hAnsi="Times New Roman" w:cs="Times New Roman"/>
          <w:sz w:val="20"/>
          <w:szCs w:val="20"/>
        </w:rPr>
        <w:t xml:space="preserve">Повышение энергетической эффективности и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сокращение энергетических издержек в учреждениях поселения»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Таблица 18</w:t>
      </w:r>
    </w:p>
    <w:p w:rsidR="00055692" w:rsidRPr="00055692" w:rsidRDefault="00055692" w:rsidP="00055692">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4708" w:type="pct"/>
        <w:tblInd w:w="926" w:type="dxa"/>
        <w:tblCellMar>
          <w:left w:w="75" w:type="dxa"/>
          <w:right w:w="75" w:type="dxa"/>
        </w:tblCellMar>
        <w:tblLook w:val="04A0" w:firstRow="1" w:lastRow="0" w:firstColumn="1" w:lastColumn="0" w:noHBand="0" w:noVBand="1"/>
      </w:tblPr>
      <w:tblGrid>
        <w:gridCol w:w="561"/>
        <w:gridCol w:w="4350"/>
        <w:gridCol w:w="1404"/>
        <w:gridCol w:w="5193"/>
        <w:gridCol w:w="3269"/>
      </w:tblGrid>
      <w:tr w:rsidR="00055692" w:rsidRPr="00055692" w:rsidTr="00055692">
        <w:trPr>
          <w:trHeight w:val="960"/>
        </w:trPr>
        <w:tc>
          <w:tcPr>
            <w:tcW w:w="190"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w:t>
            </w:r>
            <w:r w:rsidRPr="00055692">
              <w:rPr>
                <w:rFonts w:ascii="Times New Roman" w:eastAsia="Calibri" w:hAnsi="Times New Roman" w:cs="Times New Roman"/>
                <w:sz w:val="20"/>
                <w:szCs w:val="20"/>
              </w:rPr>
              <w:br/>
              <w:t>п/п</w:t>
            </w:r>
          </w:p>
        </w:tc>
        <w:tc>
          <w:tcPr>
            <w:tcW w:w="1472"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Ед. </w:t>
            </w:r>
            <w:r w:rsidRPr="00055692">
              <w:rPr>
                <w:rFonts w:ascii="Times New Roman" w:eastAsia="Calibri" w:hAnsi="Times New Roman" w:cs="Times New Roman"/>
                <w:sz w:val="20"/>
                <w:szCs w:val="20"/>
              </w:rPr>
              <w:br/>
              <w:t>изм.</w:t>
            </w:r>
          </w:p>
        </w:tc>
        <w:tc>
          <w:tcPr>
            <w:tcW w:w="1757"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Методика расчета показателя (формула) и </w:t>
            </w: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Базовые    </w:t>
            </w:r>
            <w:r w:rsidRPr="00055692">
              <w:rPr>
                <w:rFonts w:ascii="Times New Roman" w:eastAsia="Calibri" w:hAnsi="Times New Roman" w:cs="Times New Roman"/>
                <w:sz w:val="20"/>
                <w:szCs w:val="20"/>
              </w:rPr>
              <w:br/>
              <w:t xml:space="preserve">показатели   </w:t>
            </w:r>
            <w:r w:rsidRPr="00055692">
              <w:rPr>
                <w:rFonts w:ascii="Times New Roman" w:eastAsia="Calibri" w:hAnsi="Times New Roman" w:cs="Times New Roman"/>
                <w:sz w:val="20"/>
                <w:szCs w:val="20"/>
              </w:rPr>
              <w:br/>
              <w:t xml:space="preserve">(используемые </w:t>
            </w:r>
            <w:r w:rsidRPr="00055692">
              <w:rPr>
                <w:rFonts w:ascii="Times New Roman" w:eastAsia="Calibri" w:hAnsi="Times New Roman" w:cs="Times New Roman"/>
                <w:sz w:val="20"/>
                <w:szCs w:val="20"/>
              </w:rPr>
              <w:br/>
              <w:t xml:space="preserve">  в формуле)</w:t>
            </w:r>
          </w:p>
        </w:tc>
      </w:tr>
      <w:tr w:rsidR="00055692" w:rsidRPr="00055692" w:rsidTr="00055692">
        <w:tc>
          <w:tcPr>
            <w:tcW w:w="190"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1472"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475"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1757" w:type="pct"/>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1107"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r>
      <w:tr w:rsidR="00055692" w:rsidRPr="00055692" w:rsidTr="00055692">
        <w:tc>
          <w:tcPr>
            <w:tcW w:w="190"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1472"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Тыс.м2</w:t>
            </w:r>
          </w:p>
        </w:tc>
        <w:tc>
          <w:tcPr>
            <w:tcW w:w="1757" w:type="pc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ind w:firstLine="720"/>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sectPr w:rsidR="00055692" w:rsidRPr="00055692">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055692" w:rsidRPr="00055692" w:rsidTr="00055692">
        <w:trPr>
          <w:trHeight w:val="821"/>
        </w:trPr>
        <w:tc>
          <w:tcPr>
            <w:tcW w:w="9358" w:type="dxa"/>
            <w:gridSpan w:val="2"/>
            <w:tcBorders>
              <w:top w:val="nil"/>
              <w:left w:val="nil"/>
              <w:bottom w:val="single" w:sz="4" w:space="0" w:color="auto"/>
              <w:right w:val="nil"/>
            </w:tcBorders>
          </w:tcPr>
          <w:p w:rsidR="00055692" w:rsidRPr="00055692" w:rsidRDefault="00055692" w:rsidP="00055692">
            <w:pPr>
              <w:widowControl w:val="0"/>
              <w:autoSpaceDE w:val="0"/>
              <w:autoSpaceDN w:val="0"/>
              <w:adjustRightInd w:val="0"/>
              <w:spacing w:after="0" w:line="240" w:lineRule="auto"/>
              <w:jc w:val="center"/>
              <w:outlineLvl w:val="3"/>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lastRenderedPageBreak/>
              <w:t>ПАСПОРТ</w:t>
            </w:r>
          </w:p>
          <w:p w:rsidR="00055692" w:rsidRPr="00055692" w:rsidRDefault="00055692" w:rsidP="00055692">
            <w:pPr>
              <w:widowControl w:val="0"/>
              <w:autoSpaceDE w:val="0"/>
              <w:autoSpaceDN w:val="0"/>
              <w:adjustRightInd w:val="0"/>
              <w:spacing w:after="0" w:line="240" w:lineRule="auto"/>
              <w:jc w:val="center"/>
              <w:outlineLvl w:val="3"/>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t>подпрограммы 5. «Благоустройство мест массового отдыха»</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tc>
      </w:tr>
      <w:tr w:rsidR="00055692" w:rsidRPr="00055692" w:rsidTr="00055692">
        <w:trPr>
          <w:trHeight w:val="555"/>
        </w:trPr>
        <w:tc>
          <w:tcPr>
            <w:tcW w:w="244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Благоустройство мест массового отдыха поселения</w:t>
            </w:r>
          </w:p>
        </w:tc>
      </w:tr>
      <w:tr w:rsidR="00055692" w:rsidRPr="00055692" w:rsidTr="00055692">
        <w:trPr>
          <w:trHeight w:val="526"/>
        </w:trPr>
        <w:tc>
          <w:tcPr>
            <w:tcW w:w="244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Ответственный исполнитель</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программы</w:t>
            </w: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Администрация Коломыцевского сельского поселения</w:t>
            </w:r>
          </w:p>
        </w:tc>
      </w:tr>
      <w:tr w:rsidR="00055692" w:rsidRPr="00055692" w:rsidTr="00055692">
        <w:trPr>
          <w:trHeight w:val="543"/>
        </w:trPr>
        <w:tc>
          <w:tcPr>
            <w:tcW w:w="244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отсутствуют</w:t>
            </w:r>
          </w:p>
        </w:tc>
      </w:tr>
      <w:tr w:rsidR="00055692" w:rsidRPr="00055692" w:rsidTr="00055692">
        <w:trPr>
          <w:trHeight w:val="543"/>
        </w:trPr>
        <w:tc>
          <w:tcPr>
            <w:tcW w:w="244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Участники подпрограммы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Администрация Коломыцевского сельского поселения</w:t>
            </w:r>
          </w:p>
        </w:tc>
      </w:tr>
      <w:tr w:rsidR="00055692" w:rsidRPr="00055692" w:rsidTr="00055692">
        <w:trPr>
          <w:trHeight w:val="805"/>
        </w:trPr>
        <w:tc>
          <w:tcPr>
            <w:tcW w:w="244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Программно-целевые инструменты</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jc w:val="both"/>
              <w:outlineLvl w:val="2"/>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rPr>
              <w:t>отсутствуют</w:t>
            </w:r>
          </w:p>
        </w:tc>
      </w:tr>
      <w:tr w:rsidR="00055692" w:rsidRPr="00055692" w:rsidTr="00055692">
        <w:trPr>
          <w:trHeight w:val="1283"/>
        </w:trPr>
        <w:tc>
          <w:tcPr>
            <w:tcW w:w="244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Цели подпрограммы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uppressAutoHyphens/>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проведение мероприятий </w:t>
            </w:r>
            <w:proofErr w:type="gramStart"/>
            <w:r w:rsidRPr="00055692">
              <w:rPr>
                <w:rFonts w:ascii="Times New Roman" w:eastAsia="Times New Roman" w:hAnsi="Times New Roman" w:cs="Times New Roman"/>
                <w:sz w:val="20"/>
                <w:szCs w:val="20"/>
              </w:rPr>
              <w:t>по  благоустройству</w:t>
            </w:r>
            <w:proofErr w:type="gramEnd"/>
            <w:r w:rsidRPr="00055692">
              <w:rPr>
                <w:rFonts w:ascii="Times New Roman" w:eastAsia="Times New Roman" w:hAnsi="Times New Roman" w:cs="Times New Roman"/>
                <w:sz w:val="20"/>
                <w:szCs w:val="20"/>
              </w:rPr>
              <w:t xml:space="preserve"> парков </w:t>
            </w:r>
          </w:p>
          <w:p w:rsidR="00055692" w:rsidRPr="00055692" w:rsidRDefault="00055692" w:rsidP="00055692">
            <w:pPr>
              <w:suppressAutoHyphens/>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проведение мероприятий по обустройству мест массового отдыха;                                      </w:t>
            </w:r>
          </w:p>
          <w:p w:rsidR="00055692" w:rsidRPr="00055692" w:rsidRDefault="00055692" w:rsidP="00055692">
            <w:pPr>
              <w:suppressAutoHyphens/>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 формирование на </w:t>
            </w:r>
            <w:proofErr w:type="gramStart"/>
            <w:r w:rsidRPr="00055692">
              <w:rPr>
                <w:rFonts w:ascii="Times New Roman" w:eastAsia="Times New Roman" w:hAnsi="Times New Roman" w:cs="Times New Roman"/>
                <w:sz w:val="20"/>
                <w:szCs w:val="20"/>
              </w:rPr>
              <w:t>территории  Коломыцевского</w:t>
            </w:r>
            <w:proofErr w:type="gramEnd"/>
            <w:r w:rsidRPr="00055692">
              <w:rPr>
                <w:rFonts w:ascii="Times New Roman" w:eastAsia="Times New Roman" w:hAnsi="Times New Roman" w:cs="Times New Roman"/>
                <w:sz w:val="20"/>
                <w:szCs w:val="20"/>
              </w:rPr>
              <w:t xml:space="preserve"> сельского поселения среды, улучшения условий и комфортности проживания жителей;                                   </w:t>
            </w:r>
          </w:p>
          <w:p w:rsidR="00055692" w:rsidRPr="00055692" w:rsidRDefault="00055692" w:rsidP="00055692">
            <w:pPr>
              <w:spacing w:after="0" w:line="240" w:lineRule="auto"/>
              <w:jc w:val="both"/>
              <w:rPr>
                <w:rFonts w:ascii="Times New Roman" w:eastAsia="Times New Roman" w:hAnsi="Times New Roman" w:cs="Times New Roman"/>
                <w:sz w:val="20"/>
                <w:szCs w:val="20"/>
              </w:rPr>
            </w:pPr>
          </w:p>
        </w:tc>
      </w:tr>
      <w:tr w:rsidR="00055692" w:rsidRPr="00055692" w:rsidTr="00055692">
        <w:trPr>
          <w:trHeight w:val="1611"/>
        </w:trPr>
        <w:tc>
          <w:tcPr>
            <w:tcW w:w="244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Задачи подпрограммы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uppressAutoHyphens/>
              <w:spacing w:after="0" w:line="240" w:lineRule="auto"/>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обустройство спортивной площадки в парке;</w:t>
            </w:r>
          </w:p>
          <w:p w:rsidR="00055692" w:rsidRPr="00055692" w:rsidRDefault="00055692" w:rsidP="00055692">
            <w:pPr>
              <w:suppressAutoHyphens/>
              <w:spacing w:after="0" w:line="240" w:lineRule="auto"/>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xml:space="preserve">- разбивка клумб; </w:t>
            </w:r>
          </w:p>
          <w:p w:rsidR="00055692" w:rsidRPr="00055692" w:rsidRDefault="00055692" w:rsidP="00055692">
            <w:pPr>
              <w:suppressAutoHyphens/>
              <w:spacing w:after="0" w:line="240" w:lineRule="auto"/>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установка лавочек;</w:t>
            </w:r>
          </w:p>
          <w:p w:rsidR="00055692" w:rsidRPr="00055692" w:rsidRDefault="00055692" w:rsidP="00055692">
            <w:pPr>
              <w:suppressAutoHyphens/>
              <w:spacing w:after="0" w:line="240" w:lineRule="auto"/>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установка урн;</w:t>
            </w:r>
          </w:p>
          <w:p w:rsidR="00055692" w:rsidRPr="00055692" w:rsidRDefault="00055692" w:rsidP="00055692">
            <w:pPr>
              <w:suppressAutoHyphens/>
              <w:spacing w:after="0" w:line="240" w:lineRule="auto"/>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омоложение деревьев и кустарников;</w:t>
            </w:r>
          </w:p>
          <w:p w:rsidR="00055692" w:rsidRPr="00055692" w:rsidRDefault="00055692" w:rsidP="00055692">
            <w:pPr>
              <w:suppressAutoHyphens/>
              <w:spacing w:after="0" w:line="240" w:lineRule="auto"/>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устройство тротуаров;</w:t>
            </w:r>
          </w:p>
          <w:p w:rsidR="00055692" w:rsidRPr="00055692" w:rsidRDefault="00055692" w:rsidP="00055692">
            <w:pPr>
              <w:suppressAutoHyphens/>
              <w:spacing w:after="0" w:line="240" w:lineRule="auto"/>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xml:space="preserve">- установка ограждения вокруг парка.   </w:t>
            </w:r>
          </w:p>
          <w:p w:rsidR="00055692" w:rsidRPr="00055692" w:rsidRDefault="00055692" w:rsidP="00055692">
            <w:pPr>
              <w:spacing w:after="0" w:line="240" w:lineRule="auto"/>
              <w:jc w:val="both"/>
              <w:rPr>
                <w:rFonts w:ascii="Times New Roman" w:eastAsia="Times New Roman" w:hAnsi="Times New Roman" w:cs="Times New Roman"/>
                <w:sz w:val="20"/>
                <w:szCs w:val="20"/>
              </w:rPr>
            </w:pPr>
          </w:p>
        </w:tc>
      </w:tr>
      <w:tr w:rsidR="00055692" w:rsidRPr="00055692" w:rsidTr="00055692">
        <w:trPr>
          <w:trHeight w:val="1288"/>
        </w:trPr>
        <w:tc>
          <w:tcPr>
            <w:tcW w:w="244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uppressAutoHyphens/>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улучшение уровня благоустроенности территории Коломыцевского сельского поселения;</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улучшение условий культурного досуга, а также создание возможностей для активного здорового образа жизни.</w:t>
            </w:r>
          </w:p>
        </w:tc>
      </w:tr>
      <w:tr w:rsidR="00055692" w:rsidRPr="00055692" w:rsidTr="00055692">
        <w:trPr>
          <w:trHeight w:val="543"/>
        </w:trPr>
        <w:tc>
          <w:tcPr>
            <w:tcW w:w="244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срок реализации программы: 2020 – 2026 годы</w:t>
            </w:r>
          </w:p>
          <w:p w:rsidR="00055692" w:rsidRPr="00055692" w:rsidRDefault="00055692" w:rsidP="00055692">
            <w:pPr>
              <w:spacing w:after="0" w:line="240" w:lineRule="auto"/>
              <w:ind w:firstLine="567"/>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этапы реализации программы не предусмотрены</w:t>
            </w:r>
          </w:p>
        </w:tc>
      </w:tr>
      <w:tr w:rsidR="00055692" w:rsidRPr="00055692" w:rsidTr="00055692">
        <w:trPr>
          <w:trHeight w:val="560"/>
        </w:trPr>
        <w:tc>
          <w:tcPr>
            <w:tcW w:w="2444"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Ресурсное </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обеспечение подпрограммы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Объем финансирования на 2020 -2026 годы составляет всего 1226,1 тыс. руб. в том числе, за счет федерального бюджета 0 тыс. руб., за счет областного бюджета 411,6 тыс. руб., за счет местного бюджета 814,5 тыс. руб., внебюджетные источники – 0 тыс. руб., в том числе:</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 год – 0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 год –411,6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 год –14,5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 год –150,0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 год –150,0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 год –250,0 тыс. рублей;</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         2026 год – 250,0 тыс. рублей.</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055692" w:rsidRPr="00055692" w:rsidTr="00055692">
        <w:trPr>
          <w:trHeight w:val="1611"/>
        </w:trPr>
        <w:tc>
          <w:tcPr>
            <w:tcW w:w="244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color w:val="365F91"/>
                <w:sz w:val="20"/>
                <w:szCs w:val="20"/>
              </w:rPr>
            </w:pPr>
            <w:r w:rsidRPr="00055692">
              <w:rPr>
                <w:rFonts w:ascii="Times New Roman" w:eastAsia="Times New Roman" w:hAnsi="Times New Roman" w:cs="Times New Roman"/>
                <w:sz w:val="20"/>
                <w:szCs w:val="20"/>
              </w:rPr>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uppressAutoHyphens/>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055692" w:rsidRPr="00055692" w:rsidRDefault="00055692" w:rsidP="00055692">
            <w:pPr>
              <w:suppressAutoHyphens/>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w:t>
            </w:r>
            <w:proofErr w:type="gramStart"/>
            <w:r w:rsidRPr="00055692">
              <w:rPr>
                <w:rFonts w:ascii="Times New Roman" w:eastAsia="Times New Roman" w:hAnsi="Times New Roman" w:cs="Times New Roman"/>
                <w:sz w:val="20"/>
                <w:szCs w:val="20"/>
              </w:rPr>
              <w:t>проведение  мероприятий</w:t>
            </w:r>
            <w:proofErr w:type="gramEnd"/>
            <w:r w:rsidRPr="00055692">
              <w:rPr>
                <w:rFonts w:ascii="Times New Roman" w:eastAsia="Times New Roman" w:hAnsi="Times New Roman" w:cs="Times New Roman"/>
                <w:sz w:val="20"/>
                <w:szCs w:val="20"/>
              </w:rPr>
              <w:t xml:space="preserve"> по благоустройству парков;</w:t>
            </w:r>
          </w:p>
          <w:p w:rsidR="00055692" w:rsidRPr="00055692" w:rsidRDefault="00055692" w:rsidP="00055692">
            <w:pPr>
              <w:suppressAutoHyphens/>
              <w:spacing w:after="0" w:line="240" w:lineRule="auto"/>
              <w:ind w:firstLine="709"/>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xml:space="preserve">- улучшение эстетического облика парков;                    </w:t>
            </w:r>
          </w:p>
          <w:p w:rsidR="00055692" w:rsidRPr="00055692" w:rsidRDefault="00055692" w:rsidP="00055692">
            <w:pPr>
              <w:suppressAutoHyphens/>
              <w:spacing w:after="0" w:line="240" w:lineRule="auto"/>
              <w:ind w:firstLine="709"/>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увеличение посещаемости парка населением;</w:t>
            </w:r>
          </w:p>
          <w:p w:rsidR="00055692" w:rsidRPr="00055692" w:rsidRDefault="00055692" w:rsidP="00055692">
            <w:pPr>
              <w:suppressAutoHyphens/>
              <w:spacing w:after="0" w:line="240" w:lineRule="auto"/>
              <w:ind w:firstLine="709"/>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привлечение населения к здоровому образу жизни;</w:t>
            </w:r>
          </w:p>
          <w:p w:rsidR="00055692" w:rsidRPr="00055692" w:rsidRDefault="00055692" w:rsidP="00055692">
            <w:pPr>
              <w:suppressAutoHyphens/>
              <w:spacing w:after="0" w:line="240" w:lineRule="auto"/>
              <w:ind w:firstLine="709"/>
              <w:jc w:val="both"/>
              <w:rPr>
                <w:rFonts w:ascii="Times New Roman" w:eastAsia="Times New Roman" w:hAnsi="Times New Roman" w:cs="Times New Roman"/>
                <w:color w:val="000000"/>
                <w:sz w:val="20"/>
                <w:szCs w:val="20"/>
              </w:rPr>
            </w:pPr>
            <w:r w:rsidRPr="00055692">
              <w:rPr>
                <w:rFonts w:ascii="Times New Roman" w:eastAsia="Times New Roman" w:hAnsi="Times New Roman" w:cs="Times New Roman"/>
                <w:color w:val="000000"/>
                <w:sz w:val="20"/>
                <w:szCs w:val="20"/>
              </w:rPr>
              <w:t>- повысится уровень комфортности жизни населения Коломыцевского сельского поселения;</w:t>
            </w:r>
          </w:p>
          <w:p w:rsidR="00055692" w:rsidRPr="00055692" w:rsidRDefault="00055692" w:rsidP="00055692">
            <w:pPr>
              <w:spacing w:after="0" w:line="240" w:lineRule="auto"/>
              <w:ind w:firstLine="567"/>
              <w:jc w:val="both"/>
              <w:rPr>
                <w:rFonts w:ascii="Times New Roman" w:eastAsia="Times New Roman" w:hAnsi="Times New Roman" w:cs="Times New Roman"/>
                <w:sz w:val="20"/>
                <w:szCs w:val="20"/>
              </w:rPr>
            </w:pPr>
            <w:r w:rsidRPr="00055692">
              <w:rPr>
                <w:rFonts w:ascii="Times New Roman" w:eastAsia="Times New Roman" w:hAnsi="Times New Roman" w:cs="Times New Roman"/>
                <w:color w:val="000000"/>
                <w:sz w:val="20"/>
                <w:szCs w:val="20"/>
              </w:rPr>
              <w:t>- увеличится количество населения  ведущего здоровый образ жизни.</w:t>
            </w:r>
          </w:p>
        </w:tc>
      </w:tr>
    </w:tbl>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634401" w:rsidRPr="00055692" w:rsidRDefault="00634401" w:rsidP="0063440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t>Раздел 1.</w:t>
      </w: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t xml:space="preserve">Характеристика сферы реализации </w:t>
      </w:r>
    </w:p>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lastRenderedPageBreak/>
        <w:t>подпрограммы</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t>«Благоустройство мест массового отдыха поселения»</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0"/>
          <w:szCs w:val="20"/>
        </w:rPr>
      </w:pPr>
    </w:p>
    <w:p w:rsidR="00055692" w:rsidRPr="00055692" w:rsidRDefault="00055692" w:rsidP="0005569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055692" w:rsidRPr="00055692" w:rsidRDefault="00055692" w:rsidP="00055692">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055692" w:rsidRPr="00055692" w:rsidRDefault="00055692" w:rsidP="00055692">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Парковые зоны и зоны отдыха не обеспечивают комфортных условий отдыха населения и нуждаются в ремонте и реконструкции.</w:t>
      </w:r>
    </w:p>
    <w:p w:rsidR="00055692" w:rsidRPr="00055692" w:rsidRDefault="00055692" w:rsidP="00055692">
      <w:pPr>
        <w:suppressAutoHyphens/>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055692" w:rsidRPr="00055692" w:rsidRDefault="00055692" w:rsidP="00055692">
      <w:pPr>
        <w:suppressAutoHyphens/>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055692" w:rsidRPr="00055692" w:rsidRDefault="00055692" w:rsidP="00055692">
      <w:pPr>
        <w:suppressAutoHyphens/>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055692" w:rsidRPr="00055692" w:rsidRDefault="00055692" w:rsidP="00055692">
      <w:pPr>
        <w:suppressAutoHyphens/>
        <w:spacing w:after="0" w:line="240" w:lineRule="auto"/>
        <w:ind w:left="567" w:firstLine="426"/>
        <w:contextualSpacing/>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055692" w:rsidRPr="00055692" w:rsidRDefault="00055692" w:rsidP="0005569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p>
    <w:p w:rsidR="00055692" w:rsidRPr="00055692" w:rsidRDefault="00055692" w:rsidP="00055692">
      <w:pPr>
        <w:spacing w:after="0" w:line="240" w:lineRule="auto"/>
        <w:ind w:left="567" w:firstLine="426"/>
        <w:jc w:val="center"/>
        <w:rPr>
          <w:rFonts w:ascii="Times New Roman" w:eastAsia="Times New Roman" w:hAnsi="Times New Roman" w:cs="Times New Roman"/>
          <w:b/>
          <w:sz w:val="20"/>
          <w:szCs w:val="20"/>
        </w:rPr>
      </w:pPr>
    </w:p>
    <w:p w:rsidR="00055692" w:rsidRPr="00055692" w:rsidRDefault="00055692" w:rsidP="00055692">
      <w:pPr>
        <w:spacing w:after="0" w:line="240" w:lineRule="auto"/>
        <w:ind w:left="567" w:firstLine="426"/>
        <w:jc w:val="center"/>
        <w:rPr>
          <w:rFonts w:ascii="Times New Roman" w:eastAsia="Times New Roman" w:hAnsi="Times New Roman" w:cs="Times New Roman"/>
          <w:b/>
          <w:sz w:val="20"/>
          <w:szCs w:val="20"/>
        </w:rPr>
      </w:pPr>
    </w:p>
    <w:p w:rsidR="00055692" w:rsidRPr="00055692" w:rsidRDefault="00055692" w:rsidP="00055692">
      <w:pPr>
        <w:spacing w:after="0" w:line="240" w:lineRule="auto"/>
        <w:ind w:left="567" w:firstLine="426"/>
        <w:jc w:val="center"/>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055692" w:rsidRPr="00055692" w:rsidRDefault="00055692" w:rsidP="00055692">
      <w:pPr>
        <w:spacing w:after="0" w:line="240" w:lineRule="auto"/>
        <w:ind w:left="567" w:firstLine="426"/>
        <w:jc w:val="center"/>
        <w:rPr>
          <w:rFonts w:ascii="Times New Roman" w:eastAsia="Times New Roman" w:hAnsi="Times New Roman" w:cs="Times New Roman"/>
          <w:b/>
          <w:sz w:val="20"/>
          <w:szCs w:val="20"/>
        </w:rPr>
      </w:pP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5692" w:rsidRPr="00055692" w:rsidRDefault="00055692" w:rsidP="00055692">
      <w:pPr>
        <w:shd w:val="clear" w:color="auto" w:fill="FFFFFF"/>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055692">
        <w:rPr>
          <w:rFonts w:ascii="Times New Roman" w:eastAsia="Times New Roman" w:hAnsi="Times New Roman" w:cs="Times New Roman"/>
          <w:sz w:val="20"/>
          <w:szCs w:val="20"/>
        </w:rPr>
        <w:t>всех  служб</w:t>
      </w:r>
      <w:proofErr w:type="gramEnd"/>
      <w:r w:rsidRPr="00055692">
        <w:rPr>
          <w:rFonts w:ascii="Times New Roman" w:eastAsia="Times New Roman" w:hAnsi="Times New Roman" w:cs="Times New Roman"/>
          <w:sz w:val="20"/>
          <w:szCs w:val="20"/>
        </w:rPr>
        <w:t xml:space="preserve"> поселения, участвующих в ее реализации.</w:t>
      </w:r>
    </w:p>
    <w:p w:rsidR="00055692" w:rsidRPr="00055692" w:rsidRDefault="00055692" w:rsidP="00055692">
      <w:pPr>
        <w:shd w:val="clear" w:color="auto" w:fill="FFFFFF"/>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055692" w:rsidRPr="00055692" w:rsidRDefault="00055692" w:rsidP="00055692">
      <w:pPr>
        <w:tabs>
          <w:tab w:val="left" w:pos="2410"/>
        </w:tabs>
        <w:suppressAutoHyphens/>
        <w:spacing w:after="0" w:line="240" w:lineRule="auto"/>
        <w:ind w:left="567" w:firstLine="426"/>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055692" w:rsidRPr="00055692" w:rsidRDefault="00055692" w:rsidP="00055692">
      <w:pPr>
        <w:tabs>
          <w:tab w:val="left" w:pos="2410"/>
        </w:tabs>
        <w:suppressAutoHyphens/>
        <w:spacing w:after="0" w:line="240" w:lineRule="auto"/>
        <w:ind w:left="567" w:firstLine="426"/>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Основными задачами программы являются:</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восстановление освещения парка;</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возведение детского игрового комплекса;</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обустройство спортивной площадки в парке;</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разбивка клумб; </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установка лавочек;</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установка урн;</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установка фонтана;</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омоложение деревьев и кустарников;</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устройство тротуаров;</w:t>
      </w:r>
    </w:p>
    <w:p w:rsidR="00055692" w:rsidRPr="00055692" w:rsidRDefault="00055692" w:rsidP="00055692">
      <w:pPr>
        <w:tabs>
          <w:tab w:val="left" w:pos="2410"/>
        </w:tabs>
        <w:suppressAutoHyphens/>
        <w:spacing w:after="0" w:line="240" w:lineRule="auto"/>
        <w:ind w:left="567" w:firstLine="426"/>
        <w:jc w:val="both"/>
        <w:rPr>
          <w:rFonts w:ascii="Times New Roman" w:eastAsia="Times New Roman" w:hAnsi="Times New Roman" w:cs="Times New Roman"/>
          <w:b/>
          <w:color w:val="FF0000"/>
          <w:sz w:val="20"/>
          <w:szCs w:val="20"/>
        </w:rPr>
      </w:pPr>
      <w:r w:rsidRPr="00055692">
        <w:rPr>
          <w:rFonts w:ascii="Times New Roman" w:eastAsia="Times New Roman" w:hAnsi="Times New Roman" w:cs="Times New Roman"/>
          <w:sz w:val="20"/>
          <w:szCs w:val="20"/>
        </w:rPr>
        <w:t>- установка ограждения вокруг парка.</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5692" w:rsidRPr="00055692" w:rsidRDefault="00055692" w:rsidP="0005569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Подпрограмму предусматривается реализовать в 2020-2026 годах в один этап.</w:t>
      </w:r>
    </w:p>
    <w:p w:rsidR="00055692" w:rsidRPr="00055692" w:rsidRDefault="00055692" w:rsidP="0005569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p>
    <w:p w:rsidR="00055692" w:rsidRPr="00055692" w:rsidRDefault="00055692" w:rsidP="00055692">
      <w:pPr>
        <w:spacing w:after="0" w:line="240" w:lineRule="auto"/>
        <w:ind w:left="567" w:firstLine="426"/>
        <w:jc w:val="center"/>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t>Раздел 3. Характеристика основных мероприятий подпрограммы «Благоустройство мест массового отдыха поселения»</w:t>
      </w:r>
    </w:p>
    <w:p w:rsidR="00055692" w:rsidRPr="00055692" w:rsidRDefault="00055692" w:rsidP="00055692">
      <w:pPr>
        <w:shd w:val="clear" w:color="auto" w:fill="FFFFFF"/>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Мероприятия подпрограммы направлены на поэтапное достижение целевых экологических </w:t>
      </w:r>
      <w:proofErr w:type="gramStart"/>
      <w:r w:rsidRPr="00055692">
        <w:rPr>
          <w:rFonts w:ascii="Times New Roman" w:eastAsia="Times New Roman" w:hAnsi="Times New Roman" w:cs="Times New Roman"/>
          <w:sz w:val="20"/>
          <w:szCs w:val="20"/>
        </w:rPr>
        <w:t>показателей  Коломыцевского</w:t>
      </w:r>
      <w:proofErr w:type="gramEnd"/>
      <w:r w:rsidRPr="00055692">
        <w:rPr>
          <w:rFonts w:ascii="Times New Roman" w:eastAsia="Times New Roman" w:hAnsi="Times New Roman" w:cs="Times New Roman"/>
          <w:sz w:val="20"/>
          <w:szCs w:val="20"/>
        </w:rPr>
        <w:t xml:space="preserve"> сельского поселения.</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Подпрограмма включает основные мероприятия:</w:t>
      </w:r>
    </w:p>
    <w:p w:rsidR="00055692" w:rsidRPr="00055692" w:rsidRDefault="00055692" w:rsidP="00055692">
      <w:pPr>
        <w:tabs>
          <w:tab w:val="left" w:pos="2410"/>
        </w:tabs>
        <w:suppressAutoHyphens/>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обеспечение комфортных, безопасных и доступных условий для мест массового отдыха населения; </w:t>
      </w:r>
    </w:p>
    <w:p w:rsidR="00055692" w:rsidRPr="00055692" w:rsidRDefault="00055692" w:rsidP="00055692">
      <w:pPr>
        <w:tabs>
          <w:tab w:val="left" w:pos="2410"/>
        </w:tabs>
        <w:suppressAutoHyphens/>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-обеспечение координации и эффективного регулирования деятельности по организации мест массового отдыха населения. </w:t>
      </w:r>
    </w:p>
    <w:p w:rsidR="00055692" w:rsidRPr="00055692" w:rsidRDefault="00055692" w:rsidP="00055692">
      <w:pPr>
        <w:tabs>
          <w:tab w:val="left" w:pos="2410"/>
        </w:tabs>
        <w:suppressAutoHyphens/>
        <w:spacing w:after="0" w:line="240" w:lineRule="auto"/>
        <w:ind w:left="567" w:firstLine="426"/>
        <w:jc w:val="both"/>
        <w:rPr>
          <w:rFonts w:ascii="Times New Roman" w:eastAsia="Times New Roman" w:hAnsi="Times New Roman" w:cs="Times New Roman"/>
          <w:b/>
          <w:sz w:val="20"/>
          <w:szCs w:val="20"/>
        </w:rPr>
      </w:pPr>
      <w:r w:rsidRPr="00055692">
        <w:rPr>
          <w:rFonts w:ascii="Times New Roman" w:eastAsia="Times New Roman" w:hAnsi="Times New Roman" w:cs="Times New Roman"/>
          <w:sz w:val="20"/>
          <w:szCs w:val="20"/>
        </w:rPr>
        <w:t>- благоустройство мест массового отдыха населения территории Коломыцевского сельского поселения;</w:t>
      </w:r>
    </w:p>
    <w:p w:rsidR="00055692" w:rsidRPr="00055692" w:rsidRDefault="00055692" w:rsidP="00055692">
      <w:pPr>
        <w:spacing w:after="0" w:line="240" w:lineRule="auto"/>
        <w:ind w:left="567" w:firstLine="426"/>
        <w:jc w:val="center"/>
        <w:rPr>
          <w:rFonts w:ascii="Times New Roman" w:eastAsia="Times New Roman" w:hAnsi="Times New Roman" w:cs="Times New Roman"/>
          <w:b/>
          <w:sz w:val="20"/>
          <w:szCs w:val="20"/>
        </w:rPr>
      </w:pPr>
      <w:r w:rsidRPr="00055692">
        <w:rPr>
          <w:rFonts w:ascii="Times New Roman" w:eastAsia="Times New Roman" w:hAnsi="Times New Roman" w:cs="Times New Roman"/>
          <w:b/>
          <w:sz w:val="20"/>
          <w:szCs w:val="20"/>
        </w:rPr>
        <w:lastRenderedPageBreak/>
        <w:t>Раздел 4. Информация по ресурсному обеспечению подпрограммы «Благоустройство мест массового отдыха поселения»</w:t>
      </w:r>
    </w:p>
    <w:p w:rsidR="00055692" w:rsidRPr="00055692" w:rsidRDefault="00055692" w:rsidP="00055692">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Финансирование реализации подпрограммы осуществляется в рамках текущего финансирования.</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Times New Roman" w:hAnsi="Times New Roman" w:cs="Times New Roman"/>
          <w:sz w:val="20"/>
          <w:szCs w:val="20"/>
        </w:rPr>
        <w:t xml:space="preserve">Объем финансирования на 2020 -2026 годы составляет всего </w:t>
      </w:r>
      <w:r w:rsidRPr="00055692">
        <w:rPr>
          <w:rFonts w:ascii="Times New Roman" w:eastAsia="Calibri" w:hAnsi="Times New Roman" w:cs="Times New Roman"/>
          <w:sz w:val="20"/>
          <w:szCs w:val="20"/>
          <w:lang w:eastAsia="ru-RU"/>
        </w:rPr>
        <w:t>1226,1 тыс. руб. в том числе, за счет федерального бюджета 0 тыс. руб., за счет областного бюджета 411,6 тыс. руб., за счет местного бюджета 814,5 тыс. руб., внебюджетные источники – 0 тыс. руб., в том числе:</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 год – 0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 год –411,6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 год –14,5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 год –150,0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 год –150,0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 год –250,0 тыс. рублей;</w:t>
      </w: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         2026 год – 250,0 тыс. рублей.</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055692" w:rsidRPr="00055692" w:rsidRDefault="00055692" w:rsidP="00055692">
      <w:pPr>
        <w:suppressAutoHyphens/>
        <w:spacing w:after="0" w:line="240" w:lineRule="auto"/>
        <w:ind w:firstLine="709"/>
        <w:jc w:val="both"/>
        <w:rPr>
          <w:rFonts w:ascii="Times New Roman" w:eastAsia="Calibri" w:hAnsi="Times New Roman" w:cs="Times New Roman"/>
          <w:sz w:val="20"/>
          <w:szCs w:val="20"/>
          <w:lang w:eastAsia="ru-RU"/>
        </w:rPr>
      </w:pPr>
      <w:bookmarkStart w:id="21" w:name="_Hlk57634152"/>
      <w:r w:rsidRPr="00055692">
        <w:rPr>
          <w:rFonts w:ascii="Times New Roman" w:eastAsia="Calibri" w:hAnsi="Times New Roman" w:cs="Times New Roman"/>
          <w:sz w:val="20"/>
          <w:szCs w:val="20"/>
          <w:lang w:eastAsia="ru-RU"/>
        </w:rPr>
        <w:t>«Финансовое обеспечение реализации подпрограммы»</w:t>
      </w:r>
    </w:p>
    <w:p w:rsidR="00055692" w:rsidRPr="00055692" w:rsidRDefault="00055692" w:rsidP="00055692">
      <w:pPr>
        <w:suppressAutoHyphens/>
        <w:spacing w:after="0" w:line="240" w:lineRule="auto"/>
        <w:ind w:firstLine="709"/>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№19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2135"/>
        <w:gridCol w:w="697"/>
        <w:gridCol w:w="753"/>
        <w:gridCol w:w="697"/>
        <w:gridCol w:w="753"/>
        <w:gridCol w:w="753"/>
        <w:gridCol w:w="753"/>
        <w:gridCol w:w="753"/>
        <w:gridCol w:w="867"/>
      </w:tblGrid>
      <w:tr w:rsidR="00055692" w:rsidRPr="00055692" w:rsidTr="00055692">
        <w:tc>
          <w:tcPr>
            <w:tcW w:w="0" w:type="auto"/>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bookmarkStart w:id="22" w:name="_Hlk57634121"/>
            <w:r w:rsidRPr="00055692">
              <w:rPr>
                <w:rFonts w:ascii="Times New Roman" w:eastAsia="Calibri" w:hAnsi="Times New Roman" w:cs="Times New Roman"/>
                <w:sz w:val="20"/>
                <w:szCs w:val="20"/>
                <w:lang w:eastAsia="ru-RU"/>
              </w:rPr>
              <w:t>Наименование подпрограммы</w:t>
            </w:r>
          </w:p>
        </w:tc>
        <w:tc>
          <w:tcPr>
            <w:tcW w:w="0" w:type="auto"/>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подпрограммы,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2026</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w:t>
            </w:r>
          </w:p>
        </w:tc>
      </w:tr>
      <w:tr w:rsidR="00055692" w:rsidRPr="00055692" w:rsidTr="00055692">
        <w:tc>
          <w:tcPr>
            <w:tcW w:w="0" w:type="auto"/>
            <w:vMerge w:val="restart"/>
          </w:tcPr>
          <w:p w:rsidR="00055692" w:rsidRPr="00055692" w:rsidRDefault="00055692" w:rsidP="00055692">
            <w:pPr>
              <w:suppressAutoHyphens/>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Благоустройство мест массового отдыха поселения</w:t>
            </w: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411,6</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14,5</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1226,1</w:t>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411,6</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411,6</w:t>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14,5</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814,5</w:t>
            </w:r>
          </w:p>
        </w:tc>
      </w:tr>
      <w:tr w:rsidR="00055692" w:rsidRPr="00055692" w:rsidTr="00055692">
        <w:tc>
          <w:tcPr>
            <w:tcW w:w="0" w:type="auto"/>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Внебюджетный источник</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411,6</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14,5</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1226,1</w:t>
            </w:r>
          </w:p>
        </w:tc>
      </w:tr>
      <w:bookmarkEnd w:id="21"/>
      <w:bookmarkEnd w:id="22"/>
    </w:tbl>
    <w:p w:rsidR="00055692" w:rsidRPr="00055692" w:rsidRDefault="00055692" w:rsidP="00055692">
      <w:pPr>
        <w:spacing w:after="0" w:line="240" w:lineRule="auto"/>
        <w:ind w:left="567" w:firstLine="426"/>
        <w:jc w:val="both"/>
        <w:rPr>
          <w:rFonts w:ascii="Times New Roman" w:eastAsia="Times New Roman" w:hAnsi="Times New Roman" w:cs="Times New Roman"/>
          <w:spacing w:val="-8"/>
          <w:sz w:val="20"/>
          <w:szCs w:val="20"/>
        </w:rPr>
      </w:pPr>
    </w:p>
    <w:p w:rsidR="00055692" w:rsidRPr="00055692" w:rsidRDefault="00055692" w:rsidP="00055692">
      <w:pPr>
        <w:spacing w:after="0" w:line="240" w:lineRule="auto"/>
        <w:ind w:left="567" w:firstLine="426"/>
        <w:jc w:val="both"/>
        <w:rPr>
          <w:rFonts w:ascii="Times New Roman" w:eastAsia="Times New Roman" w:hAnsi="Times New Roman" w:cs="Times New Roman"/>
          <w:spacing w:val="-8"/>
          <w:sz w:val="20"/>
          <w:szCs w:val="20"/>
        </w:rPr>
      </w:pPr>
    </w:p>
    <w:p w:rsidR="00055692" w:rsidRPr="00055692" w:rsidRDefault="00055692" w:rsidP="00055692">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0"/>
          <w:szCs w:val="20"/>
          <w:lang w:eastAsia="fa-IR" w:bidi="fa-IR"/>
        </w:rPr>
      </w:pPr>
      <w:r w:rsidRPr="00055692">
        <w:rPr>
          <w:rFonts w:ascii="Times New Roman" w:eastAsia="Times New Roman" w:hAnsi="Times New Roman" w:cs="Times New Roman"/>
          <w:b/>
          <w:kern w:val="2"/>
          <w:sz w:val="20"/>
          <w:szCs w:val="20"/>
          <w:lang w:eastAsia="fa-IR" w:bidi="fa-IR"/>
        </w:rPr>
        <w:t xml:space="preserve">Раздел 5. </w:t>
      </w:r>
      <w:r w:rsidRPr="00055692">
        <w:rPr>
          <w:rFonts w:ascii="Times New Roman" w:eastAsia="Times New Roman" w:hAnsi="Times New Roman" w:cs="Times New Roman"/>
          <w:b/>
          <w:kern w:val="2"/>
          <w:sz w:val="20"/>
          <w:szCs w:val="20"/>
          <w:lang w:val="de-DE" w:eastAsia="fa-IR" w:bidi="fa-IR"/>
        </w:rPr>
        <w:t>О</w:t>
      </w:r>
      <w:r w:rsidRPr="00055692">
        <w:rPr>
          <w:rFonts w:ascii="Times New Roman" w:eastAsia="Times New Roman" w:hAnsi="Times New Roman" w:cs="Times New Roman"/>
          <w:b/>
          <w:kern w:val="2"/>
          <w:sz w:val="20"/>
          <w:szCs w:val="20"/>
          <w:lang w:eastAsia="fa-IR" w:bidi="fa-IR"/>
        </w:rPr>
        <w:t>ценка эффективности социально-экономических последствий от реализации программы</w:t>
      </w:r>
    </w:p>
    <w:p w:rsidR="00055692" w:rsidRPr="00055692" w:rsidRDefault="00055692" w:rsidP="00055692">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0"/>
          <w:szCs w:val="20"/>
          <w:lang w:val="de-DE" w:eastAsia="fa-IR" w:bidi="fa-IR"/>
        </w:rPr>
      </w:pP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Ожидаемыми конечными результатами подпрограммы являются:</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w:t>
      </w:r>
      <w:proofErr w:type="gramStart"/>
      <w:r w:rsidRPr="00055692">
        <w:rPr>
          <w:rFonts w:ascii="Times New Roman" w:eastAsia="Times New Roman" w:hAnsi="Times New Roman" w:cs="Times New Roman"/>
          <w:sz w:val="20"/>
          <w:szCs w:val="20"/>
        </w:rPr>
        <w:t>проведение  мероприятий</w:t>
      </w:r>
      <w:proofErr w:type="gramEnd"/>
      <w:r w:rsidRPr="00055692">
        <w:rPr>
          <w:rFonts w:ascii="Times New Roman" w:eastAsia="Times New Roman" w:hAnsi="Times New Roman" w:cs="Times New Roman"/>
          <w:sz w:val="20"/>
          <w:szCs w:val="20"/>
        </w:rPr>
        <w:t xml:space="preserve"> по благоустройству парков;</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улучшение эстетического облика парков;                    </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увеличение     посещаемости     парков населением;</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повысится уровень комфортности жизни населения Коломыцевского сельского поселения;</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повысится уровень благоустроенности с. Коломыцево.</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увеличится привлекательность Коломыцевского сельского поселения.</w:t>
      </w:r>
    </w:p>
    <w:p w:rsidR="00055692" w:rsidRPr="00055692" w:rsidRDefault="00055692" w:rsidP="00055692">
      <w:pPr>
        <w:spacing w:after="0" w:line="240" w:lineRule="auto"/>
        <w:ind w:left="567" w:firstLine="426"/>
        <w:jc w:val="both"/>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Приложение </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к подпрограмме </w:t>
      </w:r>
    </w:p>
    <w:p w:rsidR="00055692" w:rsidRPr="00055692" w:rsidRDefault="00055692" w:rsidP="0005569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«Благоустройство мест массового отдыха поселения»</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Таблица 20</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Перечень</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основных мероприятий подпрограммы  </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«Благоустройство мест массового отдыха поселения»  </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tbl>
      <w:tblPr>
        <w:tblW w:w="0" w:type="auto"/>
        <w:tblInd w:w="75" w:type="dxa"/>
        <w:tblCellMar>
          <w:left w:w="75" w:type="dxa"/>
          <w:right w:w="75" w:type="dxa"/>
        </w:tblCellMar>
        <w:tblLook w:val="04A0" w:firstRow="1" w:lastRow="0" w:firstColumn="1" w:lastColumn="0" w:noHBand="0" w:noVBand="1"/>
      </w:tblPr>
      <w:tblGrid>
        <w:gridCol w:w="959"/>
        <w:gridCol w:w="2980"/>
        <w:gridCol w:w="1826"/>
        <w:gridCol w:w="1195"/>
        <w:gridCol w:w="1212"/>
        <w:gridCol w:w="2514"/>
      </w:tblGrid>
      <w:tr w:rsidR="00055692" w:rsidRPr="00055692" w:rsidTr="00055692">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w:t>
            </w:r>
            <w:r w:rsidRPr="00055692">
              <w:rPr>
                <w:rFonts w:ascii="Times New Roman" w:eastAsia="Times New Roman"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Номер и наименование    </w:t>
            </w:r>
            <w:r w:rsidRPr="00055692">
              <w:rPr>
                <w:rFonts w:ascii="Times New Roman" w:eastAsia="Times New Roman" w:hAnsi="Times New Roman" w:cs="Times New Roman"/>
                <w:sz w:val="20"/>
                <w:szCs w:val="20"/>
              </w:rPr>
              <w:br/>
              <w:t>основного мероприятия</w:t>
            </w:r>
          </w:p>
          <w:p w:rsidR="00055692" w:rsidRPr="00055692" w:rsidRDefault="00055692" w:rsidP="00055692">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Ожидаемый     </w:t>
            </w:r>
            <w:r w:rsidRPr="00055692">
              <w:rPr>
                <w:rFonts w:ascii="Times New Roman" w:eastAsia="Times New Roman" w:hAnsi="Times New Roman" w:cs="Times New Roman"/>
                <w:sz w:val="20"/>
                <w:szCs w:val="20"/>
              </w:rPr>
              <w:br/>
              <w:t xml:space="preserve">непосредственный </w:t>
            </w:r>
            <w:r w:rsidRPr="00055692">
              <w:rPr>
                <w:rFonts w:ascii="Times New Roman" w:eastAsia="Times New Roman" w:hAnsi="Times New Roman" w:cs="Times New Roman"/>
                <w:sz w:val="20"/>
                <w:szCs w:val="20"/>
              </w:rPr>
              <w:br/>
              <w:t xml:space="preserve">результат     </w:t>
            </w:r>
            <w:r w:rsidRPr="00055692">
              <w:rPr>
                <w:rFonts w:ascii="Times New Roman" w:eastAsia="Times New Roman" w:hAnsi="Times New Roman" w:cs="Times New Roman"/>
                <w:sz w:val="20"/>
                <w:szCs w:val="20"/>
              </w:rPr>
              <w:br/>
              <w:t>(краткое описание)</w:t>
            </w:r>
          </w:p>
        </w:tc>
      </w:tr>
      <w:tr w:rsidR="00055692" w:rsidRPr="00055692" w:rsidTr="00055692">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Times New Roman"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начала  </w:t>
            </w:r>
            <w:r w:rsidRPr="00055692">
              <w:rPr>
                <w:rFonts w:ascii="Times New Roman" w:eastAsia="Times New Roman"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окончания </w:t>
            </w:r>
            <w:r w:rsidRPr="00055692">
              <w:rPr>
                <w:rFonts w:ascii="Times New Roman" w:eastAsia="Times New Roman"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Times New Roman"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w:t>
            </w:r>
          </w:p>
        </w:tc>
        <w:tc>
          <w:tcPr>
            <w:tcW w:w="541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w:t>
            </w:r>
          </w:p>
        </w:tc>
        <w:tc>
          <w:tcPr>
            <w:tcW w:w="221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5</w:t>
            </w:r>
          </w:p>
        </w:tc>
        <w:tc>
          <w:tcPr>
            <w:tcW w:w="385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6</w:t>
            </w:r>
          </w:p>
        </w:tc>
      </w:tr>
      <w:tr w:rsidR="00055692" w:rsidRPr="00055692" w:rsidTr="00055692">
        <w:trPr>
          <w:gridAfter w:val="5"/>
          <w:wAfter w:w="14170" w:type="dxa"/>
        </w:trPr>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Основное мероприятие </w:t>
            </w:r>
          </w:p>
          <w:p w:rsidR="00055692" w:rsidRPr="00055692" w:rsidRDefault="00055692" w:rsidP="00055692">
            <w:pPr>
              <w:spacing w:after="200" w:line="276"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76"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Администрация</w:t>
            </w:r>
          </w:p>
          <w:p w:rsidR="00055692" w:rsidRPr="00055692" w:rsidRDefault="00055692" w:rsidP="00055692">
            <w:pPr>
              <w:spacing w:after="0" w:line="276"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Обеспечение более комфортных условий проживания населения Коломыцевского сельского поселения. </w:t>
            </w:r>
          </w:p>
        </w:tc>
      </w:tr>
    </w:tbl>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rPr>
          <w:rFonts w:ascii="Times New Roman" w:eastAsia="Times New Roman" w:hAnsi="Times New Roman" w:cs="Times New Roman"/>
          <w:sz w:val="20"/>
          <w:szCs w:val="20"/>
        </w:rPr>
        <w:sectPr w:rsidR="00055692" w:rsidRPr="00055692">
          <w:pgSz w:w="11905" w:h="16837"/>
          <w:pgMar w:top="567" w:right="567" w:bottom="567" w:left="567" w:header="0" w:footer="0" w:gutter="0"/>
          <w:cols w:space="720"/>
        </w:sectPr>
      </w:pPr>
    </w:p>
    <w:p w:rsidR="00634401" w:rsidRDefault="00634401" w:rsidP="00055692">
      <w:pPr>
        <w:spacing w:after="0" w:line="240" w:lineRule="auto"/>
        <w:ind w:firstLine="709"/>
        <w:jc w:val="right"/>
        <w:rPr>
          <w:rFonts w:ascii="Times New Roman" w:eastAsia="Times New Roman" w:hAnsi="Times New Roman" w:cs="Times New Roman"/>
          <w:sz w:val="20"/>
          <w:szCs w:val="20"/>
        </w:rPr>
      </w:pPr>
    </w:p>
    <w:p w:rsidR="00634401" w:rsidRDefault="00634401" w:rsidP="00055692">
      <w:pPr>
        <w:spacing w:after="0" w:line="240" w:lineRule="auto"/>
        <w:ind w:firstLine="709"/>
        <w:jc w:val="right"/>
        <w:rPr>
          <w:rFonts w:ascii="Times New Roman" w:eastAsia="Times New Roman" w:hAnsi="Times New Roman" w:cs="Times New Roman"/>
          <w:sz w:val="20"/>
          <w:szCs w:val="20"/>
        </w:rPr>
      </w:pPr>
    </w:p>
    <w:p w:rsidR="00634401" w:rsidRDefault="00634401" w:rsidP="00055692">
      <w:pPr>
        <w:spacing w:after="0" w:line="240" w:lineRule="auto"/>
        <w:ind w:firstLine="709"/>
        <w:jc w:val="right"/>
        <w:rPr>
          <w:rFonts w:ascii="Times New Roman" w:eastAsia="Times New Roman" w:hAnsi="Times New Roman" w:cs="Times New Roman"/>
          <w:sz w:val="20"/>
          <w:szCs w:val="20"/>
        </w:rPr>
      </w:pPr>
    </w:p>
    <w:p w:rsidR="00055692" w:rsidRPr="00055692" w:rsidRDefault="00055692" w:rsidP="00055692">
      <w:pPr>
        <w:spacing w:after="0" w:line="240" w:lineRule="auto"/>
        <w:ind w:firstLine="709"/>
        <w:jc w:val="right"/>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Таблица 21</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Расходы местного бюджета на</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Реализацию подпрограммы программы </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 «Благоустройство мест массового отдыха поселения»</w:t>
      </w:r>
    </w:p>
    <w:tbl>
      <w:tblPr>
        <w:tblW w:w="16013"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845"/>
        <w:gridCol w:w="709"/>
        <w:gridCol w:w="708"/>
        <w:gridCol w:w="709"/>
        <w:gridCol w:w="709"/>
        <w:gridCol w:w="850"/>
        <w:gridCol w:w="851"/>
        <w:gridCol w:w="850"/>
        <w:gridCol w:w="284"/>
        <w:gridCol w:w="345"/>
      </w:tblGrid>
      <w:tr w:rsidR="00055692" w:rsidRPr="00055692" w:rsidTr="00055692">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Наименование      </w:t>
            </w:r>
            <w:r w:rsidRPr="00055692">
              <w:rPr>
                <w:rFonts w:ascii="Times New Roman" w:eastAsia="Times New Roman" w:hAnsi="Times New Roman" w:cs="Times New Roman"/>
                <w:sz w:val="20"/>
                <w:szCs w:val="20"/>
              </w:rPr>
              <w:br/>
              <w:t xml:space="preserve">муниципальной </w:t>
            </w:r>
            <w:r w:rsidRPr="00055692">
              <w:rPr>
                <w:rFonts w:ascii="Times New Roman" w:eastAsia="Times New Roman" w:hAnsi="Times New Roman" w:cs="Times New Roman"/>
                <w:sz w:val="20"/>
                <w:szCs w:val="20"/>
              </w:rPr>
              <w:br/>
              <w:t>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основного мероприятия</w:t>
            </w:r>
            <w:r w:rsidRPr="00055692">
              <w:rPr>
                <w:rFonts w:ascii="Times New Roman" w:eastAsia="Times New Roman" w:hAnsi="Times New Roman" w:cs="Times New Roman"/>
                <w:sz w:val="20"/>
                <w:szCs w:val="20"/>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Ответственный  </w:t>
            </w:r>
            <w:r w:rsidRPr="00055692">
              <w:rPr>
                <w:rFonts w:ascii="Times New Roman" w:eastAsia="Times New Roman" w:hAnsi="Times New Roman" w:cs="Times New Roman"/>
                <w:sz w:val="20"/>
                <w:szCs w:val="20"/>
              </w:rPr>
              <w:br/>
              <w:t xml:space="preserve">исполнитель   </w:t>
            </w:r>
            <w:r w:rsidRPr="00055692">
              <w:rPr>
                <w:rFonts w:ascii="Times New Roman" w:eastAsia="Times New Roman" w:hAnsi="Times New Roman" w:cs="Times New Roman"/>
                <w:sz w:val="20"/>
                <w:szCs w:val="20"/>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Код бюджетной   </w:t>
            </w:r>
            <w:r w:rsidRPr="00055692">
              <w:rPr>
                <w:rFonts w:ascii="Times New Roman" w:eastAsia="Times New Roman" w:hAnsi="Times New Roman" w:cs="Times New Roman"/>
                <w:sz w:val="20"/>
                <w:szCs w:val="20"/>
              </w:rPr>
              <w:br/>
              <w:t xml:space="preserve">   классификации   </w:t>
            </w:r>
          </w:p>
        </w:tc>
        <w:tc>
          <w:tcPr>
            <w:tcW w:w="6860" w:type="dxa"/>
            <w:gridSpan w:val="10"/>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Расходы  (тыс. рублей), годы</w:t>
            </w:r>
          </w:p>
        </w:tc>
      </w:tr>
      <w:tr w:rsidR="00055692" w:rsidRPr="00055692" w:rsidTr="00055692">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Times New Roman" w:hAnsi="Times New Roman" w:cs="Times New Roman"/>
                <w:sz w:val="20"/>
                <w:szCs w:val="2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Times New Roman" w:hAnsi="Times New Roman" w:cs="Times New Roman"/>
                <w:sz w:val="20"/>
                <w:szCs w:val="20"/>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ГРБС</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РзПр</w:t>
            </w: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ЦСР</w:t>
            </w:r>
          </w:p>
        </w:tc>
        <w:tc>
          <w:tcPr>
            <w:tcW w:w="567"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ВР</w:t>
            </w:r>
          </w:p>
        </w:tc>
        <w:tc>
          <w:tcPr>
            <w:tcW w:w="845"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всего</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2020</w:t>
            </w:r>
          </w:p>
        </w:tc>
        <w:tc>
          <w:tcPr>
            <w:tcW w:w="708"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2021</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2022</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2023</w:t>
            </w: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2024</w:t>
            </w:r>
          </w:p>
        </w:tc>
        <w:tc>
          <w:tcPr>
            <w:tcW w:w="851"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2025</w:t>
            </w: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55692" w:rsidRPr="00055692" w:rsidRDefault="00055692" w:rsidP="00055692">
            <w:pPr>
              <w:spacing w:after="200" w:line="276" w:lineRule="auto"/>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2026</w:t>
            </w:r>
          </w:p>
        </w:tc>
        <w:tc>
          <w:tcPr>
            <w:tcW w:w="284"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5"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055692" w:rsidRPr="00055692" w:rsidTr="00055692">
        <w:tc>
          <w:tcPr>
            <w:tcW w:w="190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w:t>
            </w:r>
          </w:p>
        </w:tc>
        <w:tc>
          <w:tcPr>
            <w:tcW w:w="240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2</w:t>
            </w:r>
          </w:p>
        </w:tc>
        <w:tc>
          <w:tcPr>
            <w:tcW w:w="186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3</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5</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6</w:t>
            </w:r>
          </w:p>
        </w:tc>
        <w:tc>
          <w:tcPr>
            <w:tcW w:w="5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7</w:t>
            </w:r>
          </w:p>
        </w:tc>
        <w:tc>
          <w:tcPr>
            <w:tcW w:w="84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8</w:t>
            </w:r>
          </w:p>
        </w:tc>
        <w:tc>
          <w:tcPr>
            <w:tcW w:w="709"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16</w:t>
            </w:r>
          </w:p>
        </w:tc>
        <w:tc>
          <w:tcPr>
            <w:tcW w:w="70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17</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12</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13</w:t>
            </w:r>
          </w:p>
        </w:tc>
        <w:tc>
          <w:tcPr>
            <w:tcW w:w="851"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14</w:t>
            </w: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4"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5"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055692" w:rsidRPr="00055692" w:rsidTr="00055692">
        <w:trPr>
          <w:trHeight w:val="835"/>
        </w:trPr>
        <w:tc>
          <w:tcPr>
            <w:tcW w:w="190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всего </w:t>
            </w:r>
          </w:p>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в том числе:           </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X  </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X   </w:t>
            </w:r>
          </w:p>
        </w:tc>
        <w:tc>
          <w:tcPr>
            <w:tcW w:w="84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rPr>
            </w:pPr>
            <w:r w:rsidRPr="00055692">
              <w:rPr>
                <w:rFonts w:ascii="Times New Roman" w:eastAsia="Calibri" w:hAnsi="Times New Roman" w:cs="Times New Roman"/>
                <w:b/>
                <w:sz w:val="20"/>
                <w:szCs w:val="20"/>
                <w:lang w:eastAsia="ru-RU"/>
              </w:rPr>
              <w:t>1226,1</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708"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411,6</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14,5</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150,0</w:t>
            </w:r>
          </w:p>
        </w:tc>
        <w:tc>
          <w:tcPr>
            <w:tcW w:w="851"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250,0</w:t>
            </w:r>
          </w:p>
        </w:tc>
        <w:tc>
          <w:tcPr>
            <w:tcW w:w="284"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highlight w:val="yellow"/>
                <w:lang w:eastAsia="ru-RU"/>
              </w:rPr>
            </w:pPr>
          </w:p>
        </w:tc>
        <w:tc>
          <w:tcPr>
            <w:tcW w:w="345"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Times New Roman" w:hAnsi="Times New Roman" w:cs="Times New Roman"/>
                <w:sz w:val="20"/>
                <w:szCs w:val="20"/>
              </w:rPr>
            </w:pPr>
          </w:p>
        </w:tc>
      </w:tr>
      <w:tr w:rsidR="00055692" w:rsidRPr="00055692" w:rsidTr="00055692">
        <w:trPr>
          <w:trHeight w:val="1130"/>
        </w:trPr>
        <w:tc>
          <w:tcPr>
            <w:tcW w:w="190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914</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X  </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55692">
              <w:rPr>
                <w:rFonts w:ascii="Times New Roman" w:eastAsia="Times New Roman" w:hAnsi="Times New Roman" w:cs="Times New Roman"/>
                <w:sz w:val="20"/>
                <w:szCs w:val="20"/>
              </w:rPr>
              <w:t xml:space="preserve">X   </w:t>
            </w:r>
          </w:p>
        </w:tc>
        <w:tc>
          <w:tcPr>
            <w:tcW w:w="845"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rPr>
            </w:pPr>
            <w:r w:rsidRPr="00055692">
              <w:rPr>
                <w:rFonts w:ascii="Times New Roman" w:eastAsia="Calibri" w:hAnsi="Times New Roman" w:cs="Times New Roman"/>
                <w:sz w:val="20"/>
                <w:szCs w:val="20"/>
                <w:lang w:eastAsia="ru-RU"/>
              </w:rPr>
              <w:t>1226,1</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708"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411,6</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14,5</w:t>
            </w:r>
          </w:p>
        </w:tc>
        <w:tc>
          <w:tcPr>
            <w:tcW w:w="709"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50"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150,0</w:t>
            </w:r>
          </w:p>
        </w:tc>
        <w:tc>
          <w:tcPr>
            <w:tcW w:w="851" w:type="dxa"/>
            <w:tcBorders>
              <w:top w:val="nil"/>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250,0</w:t>
            </w:r>
          </w:p>
        </w:tc>
        <w:tc>
          <w:tcPr>
            <w:tcW w:w="850"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250,0</w:t>
            </w:r>
          </w:p>
        </w:tc>
        <w:tc>
          <w:tcPr>
            <w:tcW w:w="284"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Times New Roman" w:hAnsi="Times New Roman" w:cs="Times New Roman"/>
                <w:sz w:val="20"/>
                <w:szCs w:val="20"/>
              </w:rPr>
            </w:pPr>
          </w:p>
        </w:tc>
        <w:tc>
          <w:tcPr>
            <w:tcW w:w="345" w:type="dxa"/>
            <w:tcBorders>
              <w:top w:val="nil"/>
              <w:left w:val="single" w:sz="4" w:space="0" w:color="auto"/>
              <w:bottom w:val="single" w:sz="4" w:space="0" w:color="auto"/>
              <w:right w:val="single" w:sz="4" w:space="0" w:color="auto"/>
            </w:tcBorders>
          </w:tcPr>
          <w:p w:rsidR="00055692" w:rsidRPr="00055692" w:rsidRDefault="00055692" w:rsidP="00055692">
            <w:pPr>
              <w:spacing w:after="200" w:line="276" w:lineRule="auto"/>
              <w:jc w:val="center"/>
              <w:rPr>
                <w:rFonts w:ascii="Times New Roman" w:eastAsia="Times New Roman" w:hAnsi="Times New Roman" w:cs="Times New Roman"/>
                <w:sz w:val="20"/>
                <w:szCs w:val="20"/>
              </w:rPr>
            </w:pPr>
          </w:p>
        </w:tc>
      </w:tr>
    </w:tbl>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rPr>
          <w:rFonts w:ascii="Times New Roman" w:eastAsia="Times New Roman" w:hAnsi="Times New Roman" w:cs="Times New Roman"/>
          <w:sz w:val="20"/>
          <w:szCs w:val="20"/>
        </w:rPr>
        <w:sectPr w:rsidR="00055692" w:rsidRPr="00055692">
          <w:pgSz w:w="16837" w:h="11905" w:orient="landscape"/>
          <w:pgMar w:top="567" w:right="567" w:bottom="567" w:left="567" w:header="0" w:footer="0" w:gutter="0"/>
          <w:cols w:space="720"/>
        </w:sect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p w:rsidR="00055692" w:rsidRPr="00055692" w:rsidRDefault="00055692" w:rsidP="00055692">
      <w:pPr>
        <w:spacing w:after="0" w:line="240" w:lineRule="auto"/>
        <w:ind w:firstLine="720"/>
        <w:jc w:val="both"/>
        <w:rPr>
          <w:rFonts w:ascii="Times New Roman" w:eastAsia="Times New Roman" w:hAnsi="Times New Roman" w:cs="Times New Roman"/>
          <w:sz w:val="20"/>
          <w:szCs w:val="20"/>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055692" w:rsidRPr="00055692" w:rsidTr="00055692">
        <w:trPr>
          <w:trHeight w:val="821"/>
        </w:trPr>
        <w:tc>
          <w:tcPr>
            <w:tcW w:w="10200" w:type="dxa"/>
            <w:gridSpan w:val="2"/>
            <w:tcBorders>
              <w:top w:val="nil"/>
              <w:left w:val="nil"/>
              <w:bottom w:val="single" w:sz="4" w:space="0" w:color="auto"/>
              <w:right w:val="nil"/>
            </w:tcBorders>
          </w:tcPr>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ПАСПОРТ</w:t>
            </w:r>
          </w:p>
          <w:p w:rsidR="00055692" w:rsidRPr="00055692" w:rsidRDefault="00055692" w:rsidP="00055692">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Подпрограммы 6.  «Реконструкция, ремонт сетей и объектов водоснабжения»</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c>
      </w:tr>
      <w:tr w:rsidR="00055692" w:rsidRPr="00055692" w:rsidTr="00055692">
        <w:trPr>
          <w:trHeight w:val="555"/>
        </w:trPr>
        <w:tc>
          <w:tcPr>
            <w:tcW w:w="29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Реконструкция, ремонт сетей и объектов водоснабжения</w:t>
            </w:r>
          </w:p>
        </w:tc>
      </w:tr>
      <w:tr w:rsidR="00055692" w:rsidRPr="00055692" w:rsidTr="00055692">
        <w:trPr>
          <w:trHeight w:val="526"/>
        </w:trPr>
        <w:tc>
          <w:tcPr>
            <w:tcW w:w="29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исполнитель</w:t>
            </w: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программы</w:t>
            </w:r>
          </w:p>
        </w:tc>
        <w:tc>
          <w:tcPr>
            <w:tcW w:w="722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rPr>
          <w:trHeight w:val="452"/>
        </w:trPr>
        <w:tc>
          <w:tcPr>
            <w:tcW w:w="29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left="142" w:right="33"/>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отсутствуют</w:t>
            </w:r>
          </w:p>
        </w:tc>
      </w:tr>
      <w:tr w:rsidR="00055692" w:rsidRPr="00055692" w:rsidTr="00055692">
        <w:trPr>
          <w:trHeight w:val="416"/>
        </w:trPr>
        <w:tc>
          <w:tcPr>
            <w:tcW w:w="29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Администрация Коломыцевского сельского поселения</w:t>
            </w:r>
          </w:p>
        </w:tc>
      </w:tr>
      <w:tr w:rsidR="00055692" w:rsidRPr="00055692" w:rsidTr="00055692">
        <w:trPr>
          <w:trHeight w:val="565"/>
        </w:trPr>
        <w:tc>
          <w:tcPr>
            <w:tcW w:w="29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jc w:val="both"/>
              <w:outlineLvl w:val="2"/>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rPr>
              <w:t>отсутствуют</w:t>
            </w:r>
          </w:p>
        </w:tc>
      </w:tr>
      <w:tr w:rsidR="00055692" w:rsidRPr="00055692" w:rsidTr="00055692">
        <w:trPr>
          <w:trHeight w:val="2606"/>
        </w:trPr>
        <w:tc>
          <w:tcPr>
            <w:tcW w:w="297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b/>
                <w:color w:val="365F91"/>
                <w:sz w:val="20"/>
                <w:szCs w:val="20"/>
              </w:rPr>
            </w:pPr>
            <w:r w:rsidRPr="00055692">
              <w:rPr>
                <w:rFonts w:ascii="Times New Roman" w:eastAsia="Calibri" w:hAnsi="Times New Roman" w:cs="Times New Roman"/>
                <w:sz w:val="20"/>
                <w:szCs w:val="20"/>
              </w:rPr>
              <w:t>Цели подпрограммы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color w:val="365F91"/>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D73AAC">
            <w:pPr>
              <w:numPr>
                <w:ilvl w:val="0"/>
                <w:numId w:val="4"/>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надежности снабжения ресурсами;</w:t>
            </w:r>
          </w:p>
          <w:p w:rsidR="00055692" w:rsidRPr="00055692" w:rsidRDefault="00055692" w:rsidP="00D73AAC">
            <w:pPr>
              <w:numPr>
                <w:ilvl w:val="0"/>
                <w:numId w:val="4"/>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увеличение пропускной способности ресурсопроводящих сетей;</w:t>
            </w:r>
          </w:p>
          <w:p w:rsidR="00055692" w:rsidRPr="00055692" w:rsidRDefault="00055692" w:rsidP="00D73AAC">
            <w:pPr>
              <w:numPr>
                <w:ilvl w:val="0"/>
                <w:numId w:val="4"/>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увеличение свободных мощностей для перспективы развития села;</w:t>
            </w:r>
          </w:p>
          <w:p w:rsidR="00055692" w:rsidRPr="00055692" w:rsidRDefault="00055692" w:rsidP="00D73AAC">
            <w:pPr>
              <w:numPr>
                <w:ilvl w:val="0"/>
                <w:numId w:val="4"/>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улучшение экологической обстановки в селе;</w:t>
            </w:r>
          </w:p>
          <w:p w:rsidR="00055692" w:rsidRPr="00055692" w:rsidRDefault="00055692" w:rsidP="00D73AAC">
            <w:pPr>
              <w:numPr>
                <w:ilvl w:val="0"/>
                <w:numId w:val="4"/>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достижение сбалансированности коммунальных систем;</w:t>
            </w:r>
          </w:p>
          <w:p w:rsidR="00055692" w:rsidRPr="00055692" w:rsidRDefault="00055692" w:rsidP="00D73AAC">
            <w:pPr>
              <w:numPr>
                <w:ilvl w:val="0"/>
                <w:numId w:val="4"/>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увеличение доступности ресурса для потребителей;</w:t>
            </w:r>
          </w:p>
          <w:p w:rsidR="00055692" w:rsidRPr="00055692" w:rsidRDefault="00055692" w:rsidP="00D73AAC">
            <w:pPr>
              <w:numPr>
                <w:ilvl w:val="0"/>
                <w:numId w:val="4"/>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эффективности производства услуги.</w:t>
            </w:r>
          </w:p>
        </w:tc>
      </w:tr>
      <w:tr w:rsidR="00055692" w:rsidRPr="00055692" w:rsidTr="00055692">
        <w:trPr>
          <w:trHeight w:val="1117"/>
        </w:trPr>
        <w:tc>
          <w:tcPr>
            <w:tcW w:w="297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Задачи подпрограммы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D73AAC">
            <w:pPr>
              <w:numPr>
                <w:ilvl w:val="0"/>
                <w:numId w:val="5"/>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увеличение обеспеченности населения ресурсами, снижение уровня потерь;</w:t>
            </w:r>
          </w:p>
          <w:p w:rsidR="00055692" w:rsidRPr="00055692" w:rsidRDefault="00055692" w:rsidP="00D73AAC">
            <w:pPr>
              <w:numPr>
                <w:ilvl w:val="0"/>
                <w:numId w:val="5"/>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снижение доли расходов на коммунальные услуги в совокупном доходе семьи;</w:t>
            </w:r>
          </w:p>
          <w:p w:rsidR="00055692" w:rsidRPr="00055692" w:rsidRDefault="00055692" w:rsidP="00D73AAC">
            <w:pPr>
              <w:numPr>
                <w:ilvl w:val="0"/>
                <w:numId w:val="5"/>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увеличение уровня собираемости платежей за коммунальные услуги;</w:t>
            </w:r>
          </w:p>
          <w:p w:rsidR="00055692" w:rsidRPr="00055692" w:rsidRDefault="00055692" w:rsidP="00D73AAC">
            <w:pPr>
              <w:numPr>
                <w:ilvl w:val="0"/>
                <w:numId w:val="5"/>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снижение </w:t>
            </w:r>
            <w:proofErr w:type="gramStart"/>
            <w:r w:rsidRPr="00055692">
              <w:rPr>
                <w:rFonts w:ascii="Times New Roman" w:eastAsia="Calibri" w:hAnsi="Times New Roman" w:cs="Times New Roman"/>
                <w:sz w:val="20"/>
                <w:szCs w:val="20"/>
              </w:rPr>
              <w:t>доли  получателей</w:t>
            </w:r>
            <w:proofErr w:type="gramEnd"/>
            <w:r w:rsidRPr="00055692">
              <w:rPr>
                <w:rFonts w:ascii="Times New Roman" w:eastAsia="Calibri" w:hAnsi="Times New Roman" w:cs="Times New Roman"/>
                <w:sz w:val="20"/>
                <w:szCs w:val="20"/>
              </w:rPr>
              <w:t xml:space="preserve"> субсидий на оплату коммунальных услуг в общей численности населения;</w:t>
            </w:r>
          </w:p>
          <w:p w:rsidR="00055692" w:rsidRPr="00055692" w:rsidRDefault="00055692" w:rsidP="00D73AAC">
            <w:pPr>
              <w:numPr>
                <w:ilvl w:val="0"/>
                <w:numId w:val="5"/>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рентабельности производства ресурсов, снижение энергозатрат;</w:t>
            </w:r>
          </w:p>
          <w:p w:rsidR="00055692" w:rsidRPr="00055692" w:rsidRDefault="00055692" w:rsidP="00D73AAC">
            <w:pPr>
              <w:numPr>
                <w:ilvl w:val="0"/>
                <w:numId w:val="5"/>
              </w:numPr>
              <w:spacing w:after="0" w:line="240" w:lineRule="auto"/>
              <w:contextualSpacing/>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оптимизация  уровня загрузки производственных мощностей</w:t>
            </w:r>
          </w:p>
        </w:tc>
      </w:tr>
      <w:tr w:rsidR="00055692" w:rsidRPr="00055692" w:rsidTr="00055692">
        <w:trPr>
          <w:trHeight w:val="980"/>
        </w:trPr>
        <w:tc>
          <w:tcPr>
            <w:tcW w:w="29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left="360"/>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надежность (бесперебойность) снабжения          потребителей предоставляемыми услугами водоснабжения;</w:t>
            </w:r>
          </w:p>
          <w:p w:rsidR="00055692" w:rsidRPr="00055692" w:rsidRDefault="00055692" w:rsidP="00055692">
            <w:pPr>
              <w:spacing w:after="0" w:line="240" w:lineRule="auto"/>
              <w:ind w:left="360"/>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сбалансированность систем водоснабжения;</w:t>
            </w:r>
          </w:p>
          <w:p w:rsidR="00055692" w:rsidRPr="00055692" w:rsidRDefault="00055692" w:rsidP="00055692">
            <w:pPr>
              <w:spacing w:after="0" w:line="240" w:lineRule="auto"/>
              <w:ind w:left="360"/>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доступность услуг водоснабжения для потребителей;</w:t>
            </w:r>
          </w:p>
          <w:p w:rsidR="00055692" w:rsidRPr="00055692" w:rsidRDefault="00055692" w:rsidP="00055692">
            <w:pPr>
              <w:spacing w:after="0" w:line="240" w:lineRule="auto"/>
              <w:ind w:left="360"/>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эффективность деятельности ОКК;</w:t>
            </w:r>
          </w:p>
          <w:p w:rsidR="00055692" w:rsidRPr="00055692" w:rsidRDefault="00055692" w:rsidP="00055692">
            <w:p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обеспечение экологических требований.</w:t>
            </w:r>
          </w:p>
        </w:tc>
      </w:tr>
      <w:tr w:rsidR="00055692" w:rsidRPr="00055692" w:rsidTr="00055692">
        <w:trPr>
          <w:trHeight w:val="543"/>
        </w:trPr>
        <w:tc>
          <w:tcPr>
            <w:tcW w:w="297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ind w:firstLine="56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 реализации программы: 2020– 2026годы</w:t>
            </w:r>
          </w:p>
          <w:p w:rsidR="00055692" w:rsidRPr="00055692" w:rsidRDefault="00055692" w:rsidP="00055692">
            <w:pPr>
              <w:spacing w:after="0" w:line="240" w:lineRule="auto"/>
              <w:ind w:firstLine="56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этапы реализации программы не предусмотрены</w:t>
            </w:r>
          </w:p>
        </w:tc>
      </w:tr>
      <w:tr w:rsidR="00055692" w:rsidRPr="00055692" w:rsidTr="00055692">
        <w:trPr>
          <w:trHeight w:val="420"/>
        </w:trPr>
        <w:tc>
          <w:tcPr>
            <w:tcW w:w="297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Ресурсное </w:t>
            </w: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обеспечение подпрограммы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055692">
              <w:rPr>
                <w:rFonts w:ascii="Times New Roman" w:eastAsia="Times New Roman" w:hAnsi="Times New Roman" w:cs="Times New Roman"/>
                <w:sz w:val="20"/>
                <w:szCs w:val="20"/>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Общий объем финансирования подпрограммы составляет:</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bookmarkStart w:id="23" w:name="_Hlk57633248"/>
            <w:r w:rsidRPr="00055692">
              <w:rPr>
                <w:rFonts w:ascii="Times New Roman" w:eastAsia="Times New Roman" w:hAnsi="Times New Roman" w:cs="Times New Roman"/>
                <w:sz w:val="20"/>
                <w:szCs w:val="20"/>
                <w:lang w:eastAsia="ru-RU"/>
              </w:rPr>
              <w:t>4608,</w:t>
            </w:r>
            <w:proofErr w:type="gramStart"/>
            <w:r w:rsidRPr="00055692">
              <w:rPr>
                <w:rFonts w:ascii="Times New Roman" w:eastAsia="Times New Roman" w:hAnsi="Times New Roman" w:cs="Times New Roman"/>
                <w:sz w:val="20"/>
                <w:szCs w:val="20"/>
                <w:lang w:eastAsia="ru-RU"/>
              </w:rPr>
              <w:t>2  тыс.</w:t>
            </w:r>
            <w:proofErr w:type="gramEnd"/>
            <w:r w:rsidRPr="00055692">
              <w:rPr>
                <w:rFonts w:ascii="Times New Roman" w:eastAsia="Times New Roman" w:hAnsi="Times New Roman" w:cs="Times New Roman"/>
                <w:sz w:val="20"/>
                <w:szCs w:val="20"/>
                <w:lang w:eastAsia="ru-RU"/>
              </w:rPr>
              <w:t xml:space="preserve"> рублей, в том числе:</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2020год -513,</w:t>
            </w:r>
            <w:proofErr w:type="gramStart"/>
            <w:r w:rsidRPr="00055692">
              <w:rPr>
                <w:rFonts w:ascii="Times New Roman" w:eastAsia="Times New Roman" w:hAnsi="Times New Roman" w:cs="Times New Roman"/>
                <w:sz w:val="20"/>
                <w:szCs w:val="20"/>
                <w:lang w:eastAsia="ru-RU"/>
              </w:rPr>
              <w:t>2  тыс.</w:t>
            </w:r>
            <w:proofErr w:type="gramEnd"/>
            <w:r w:rsidRPr="00055692">
              <w:rPr>
                <w:rFonts w:ascii="Times New Roman" w:eastAsia="Times New Roman" w:hAnsi="Times New Roman" w:cs="Times New Roman"/>
                <w:sz w:val="20"/>
                <w:szCs w:val="20"/>
                <w:lang w:eastAsia="ru-RU"/>
              </w:rPr>
              <w:t xml:space="preserve">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 год -3198,</w:t>
            </w:r>
            <w:proofErr w:type="gramStart"/>
            <w:r w:rsidRPr="00055692">
              <w:rPr>
                <w:rFonts w:ascii="Times New Roman" w:eastAsia="Times New Roman" w:hAnsi="Times New Roman" w:cs="Times New Roman"/>
                <w:sz w:val="20"/>
                <w:szCs w:val="20"/>
                <w:lang w:eastAsia="ru-RU"/>
              </w:rPr>
              <w:t>6  тыс.</w:t>
            </w:r>
            <w:proofErr w:type="gramEnd"/>
            <w:r w:rsidRPr="00055692">
              <w:rPr>
                <w:rFonts w:ascii="Times New Roman" w:eastAsia="Times New Roman" w:hAnsi="Times New Roman" w:cs="Times New Roman"/>
                <w:sz w:val="20"/>
                <w:szCs w:val="20"/>
                <w:lang w:eastAsia="ru-RU"/>
              </w:rPr>
              <w:t xml:space="preserve">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 год -296,</w:t>
            </w:r>
            <w:proofErr w:type="gramStart"/>
            <w:r w:rsidRPr="00055692">
              <w:rPr>
                <w:rFonts w:ascii="Times New Roman" w:eastAsia="Times New Roman" w:hAnsi="Times New Roman" w:cs="Times New Roman"/>
                <w:sz w:val="20"/>
                <w:szCs w:val="20"/>
                <w:lang w:eastAsia="ru-RU"/>
              </w:rPr>
              <w:t>4  тыс.</w:t>
            </w:r>
            <w:proofErr w:type="gramEnd"/>
            <w:r w:rsidRPr="00055692">
              <w:rPr>
                <w:rFonts w:ascii="Times New Roman" w:eastAsia="Times New Roman" w:hAnsi="Times New Roman" w:cs="Times New Roman"/>
                <w:sz w:val="20"/>
                <w:szCs w:val="20"/>
                <w:lang w:eastAsia="ru-RU"/>
              </w:rPr>
              <w:t xml:space="preserve">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 год -100,</w:t>
            </w:r>
            <w:proofErr w:type="gramStart"/>
            <w:r w:rsidRPr="00055692">
              <w:rPr>
                <w:rFonts w:ascii="Times New Roman" w:eastAsia="Times New Roman" w:hAnsi="Times New Roman" w:cs="Times New Roman"/>
                <w:sz w:val="20"/>
                <w:szCs w:val="20"/>
                <w:lang w:eastAsia="ru-RU"/>
              </w:rPr>
              <w:t>0  тыс.</w:t>
            </w:r>
            <w:proofErr w:type="gramEnd"/>
            <w:r w:rsidRPr="00055692">
              <w:rPr>
                <w:rFonts w:ascii="Times New Roman" w:eastAsia="Times New Roman" w:hAnsi="Times New Roman" w:cs="Times New Roman"/>
                <w:sz w:val="20"/>
                <w:szCs w:val="20"/>
                <w:lang w:eastAsia="ru-RU"/>
              </w:rPr>
              <w:t xml:space="preserve">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 год -100,</w:t>
            </w:r>
            <w:proofErr w:type="gramStart"/>
            <w:r w:rsidRPr="00055692">
              <w:rPr>
                <w:rFonts w:ascii="Times New Roman" w:eastAsia="Times New Roman" w:hAnsi="Times New Roman" w:cs="Times New Roman"/>
                <w:sz w:val="20"/>
                <w:szCs w:val="20"/>
                <w:lang w:eastAsia="ru-RU"/>
              </w:rPr>
              <w:t>0  тыс.</w:t>
            </w:r>
            <w:proofErr w:type="gramEnd"/>
            <w:r w:rsidRPr="00055692">
              <w:rPr>
                <w:rFonts w:ascii="Times New Roman" w:eastAsia="Times New Roman" w:hAnsi="Times New Roman" w:cs="Times New Roman"/>
                <w:sz w:val="20"/>
                <w:szCs w:val="20"/>
                <w:lang w:eastAsia="ru-RU"/>
              </w:rPr>
              <w:t xml:space="preserve">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 год -200,</w:t>
            </w:r>
            <w:proofErr w:type="gramStart"/>
            <w:r w:rsidRPr="00055692">
              <w:rPr>
                <w:rFonts w:ascii="Times New Roman" w:eastAsia="Times New Roman" w:hAnsi="Times New Roman" w:cs="Times New Roman"/>
                <w:sz w:val="20"/>
                <w:szCs w:val="20"/>
                <w:lang w:eastAsia="ru-RU"/>
              </w:rPr>
              <w:t>0  тыс.</w:t>
            </w:r>
            <w:proofErr w:type="gramEnd"/>
            <w:r w:rsidRPr="00055692">
              <w:rPr>
                <w:rFonts w:ascii="Times New Roman" w:eastAsia="Times New Roman" w:hAnsi="Times New Roman" w:cs="Times New Roman"/>
                <w:sz w:val="20"/>
                <w:szCs w:val="20"/>
                <w:lang w:eastAsia="ru-RU"/>
              </w:rPr>
              <w:t xml:space="preserve">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2026 год -200,</w:t>
            </w:r>
            <w:proofErr w:type="gramStart"/>
            <w:r w:rsidRPr="00055692">
              <w:rPr>
                <w:rFonts w:ascii="Times New Roman" w:eastAsia="Times New Roman" w:hAnsi="Times New Roman" w:cs="Times New Roman"/>
                <w:sz w:val="20"/>
                <w:szCs w:val="20"/>
                <w:lang w:eastAsia="ru-RU"/>
              </w:rPr>
              <w:t>0  тыс.</w:t>
            </w:r>
            <w:proofErr w:type="gramEnd"/>
            <w:r w:rsidRPr="00055692">
              <w:rPr>
                <w:rFonts w:ascii="Times New Roman" w:eastAsia="Times New Roman" w:hAnsi="Times New Roman" w:cs="Times New Roman"/>
                <w:sz w:val="20"/>
                <w:szCs w:val="20"/>
                <w:lang w:eastAsia="ru-RU"/>
              </w:rPr>
              <w:t xml:space="preserve"> рублей.</w:t>
            </w:r>
            <w:bookmarkEnd w:id="23"/>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055692" w:rsidRPr="00055692" w:rsidTr="00055692">
        <w:trPr>
          <w:trHeight w:val="420"/>
        </w:trPr>
        <w:tc>
          <w:tcPr>
            <w:tcW w:w="297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color w:val="365F91"/>
                <w:sz w:val="20"/>
                <w:szCs w:val="20"/>
              </w:rPr>
            </w:pPr>
            <w:r w:rsidRPr="00055692">
              <w:rPr>
                <w:rFonts w:ascii="Times New Roman" w:eastAsia="Calibri" w:hAnsi="Times New Roman" w:cs="Times New Roman"/>
                <w:sz w:val="20"/>
                <w:szCs w:val="20"/>
              </w:rPr>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rsidR="00055692" w:rsidRPr="00055692" w:rsidRDefault="00055692" w:rsidP="00D73AAC">
            <w:pPr>
              <w:numPr>
                <w:ilvl w:val="0"/>
                <w:numId w:val="6"/>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надежности функционирования систем коммунальной инфраструктуры;</w:t>
            </w:r>
          </w:p>
          <w:p w:rsidR="00055692" w:rsidRPr="00055692" w:rsidRDefault="00055692" w:rsidP="00D73AAC">
            <w:pPr>
              <w:numPr>
                <w:ilvl w:val="0"/>
                <w:numId w:val="6"/>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ликвидация аварийных и полностью изношенных объектов коммунального хозяйства;</w:t>
            </w:r>
          </w:p>
          <w:p w:rsidR="00055692" w:rsidRPr="00055692" w:rsidRDefault="00055692" w:rsidP="00D73AAC">
            <w:pPr>
              <w:numPr>
                <w:ilvl w:val="0"/>
                <w:numId w:val="6"/>
              </w:num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повышение качества предоставляемых коммунальных услуг; </w:t>
            </w:r>
          </w:p>
          <w:p w:rsidR="00055692" w:rsidRPr="00055692" w:rsidRDefault="00055692" w:rsidP="00055692">
            <w:pPr>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      -   улучшение экологического состояния села.</w:t>
            </w:r>
          </w:p>
        </w:tc>
      </w:tr>
    </w:tbl>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1. Характеристика сферы реализации подпрограммы</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«Реконструкция, ремонт сетей и объектов водоснабжения»</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Подпрограмма «</w:t>
      </w:r>
      <w:proofErr w:type="gramStart"/>
      <w:r w:rsidRPr="00055692">
        <w:rPr>
          <w:rFonts w:ascii="Times New Roman" w:eastAsia="Calibri" w:hAnsi="Times New Roman" w:cs="Times New Roman"/>
          <w:sz w:val="20"/>
          <w:szCs w:val="20"/>
        </w:rPr>
        <w:t>Реконструкция  сетей</w:t>
      </w:r>
      <w:proofErr w:type="gramEnd"/>
      <w:r w:rsidRPr="00055692">
        <w:rPr>
          <w:rFonts w:ascii="Times New Roman" w:eastAsia="Calibri" w:hAnsi="Times New Roman" w:cs="Times New Roman"/>
          <w:sz w:val="20"/>
          <w:szCs w:val="20"/>
        </w:rPr>
        <w:t xml:space="preserve">   объектов водоснабжения»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В качестве источника водоснабжения используются подземные воды. На хозяйственно-питьевые и производственные нужды села Коломыцево используется вода 3 артезианских скважин глубиной 145 м, производительностью 10 м3/ч каждая, эксплуатационной производительностью 720 м3/сут.</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sidRPr="00055692">
          <w:rPr>
            <w:rFonts w:ascii="Times New Roman" w:eastAsia="Calibri" w:hAnsi="Times New Roman" w:cs="Times New Roman"/>
            <w:sz w:val="20"/>
            <w:szCs w:val="20"/>
          </w:rPr>
          <w:t>25 м3</w:t>
        </w:r>
      </w:smartTag>
      <w:r w:rsidRPr="00055692">
        <w:rPr>
          <w:rFonts w:ascii="Times New Roman" w:eastAsia="Calibri" w:hAnsi="Times New Roman" w:cs="Times New Roman"/>
          <w:sz w:val="20"/>
          <w:szCs w:val="20"/>
        </w:rPr>
        <w:t xml:space="preserve">, высота ствола </w:t>
      </w:r>
      <w:smartTag w:uri="urn:schemas-microsoft-com:office:smarttags" w:element="metricconverter">
        <w:smartTagPr>
          <w:attr w:name="ProductID" w:val="15 м"/>
        </w:smartTagPr>
        <w:r w:rsidRPr="00055692">
          <w:rPr>
            <w:rFonts w:ascii="Times New Roman" w:eastAsia="Calibri" w:hAnsi="Times New Roman" w:cs="Times New Roman"/>
            <w:sz w:val="20"/>
            <w:szCs w:val="20"/>
          </w:rPr>
          <w:t>15 м</w:t>
        </w:r>
      </w:smartTag>
      <w:r w:rsidRPr="00055692">
        <w:rPr>
          <w:rFonts w:ascii="Times New Roman" w:eastAsia="Calibri" w:hAnsi="Times New Roman" w:cs="Times New Roman"/>
          <w:sz w:val="20"/>
          <w:szCs w:val="20"/>
        </w:rPr>
        <w:t xml:space="preserve">. Общая протяженность водопроводных сетей – 8,75 км. </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Водозабор эксплуатируется с 1993 года.  В 2009 году большая часть водопровода была заменена на новый,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Юбилейная. </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055692" w:rsidRPr="00055692" w:rsidRDefault="00055692" w:rsidP="00055692">
      <w:pPr>
        <w:spacing w:after="0" w:line="240" w:lineRule="auto"/>
        <w:ind w:left="709" w:firstLine="709"/>
        <w:jc w:val="both"/>
        <w:rPr>
          <w:rFonts w:ascii="Times New Roman" w:eastAsia="Calibri" w:hAnsi="Times New Roman" w:cs="Times New Roman"/>
          <w:bCs/>
          <w:iCs/>
          <w:sz w:val="20"/>
          <w:szCs w:val="20"/>
        </w:rPr>
      </w:pPr>
      <w:r w:rsidRPr="00055692">
        <w:rPr>
          <w:rFonts w:ascii="Times New Roman" w:eastAsia="Calibri" w:hAnsi="Times New Roman" w:cs="Times New Roman"/>
          <w:bCs/>
          <w:iCs/>
          <w:sz w:val="20"/>
          <w:szCs w:val="20"/>
        </w:rPr>
        <w:t>Структура потребления водоснабжения в поселении: население – 95 %, бюджетные организации – 3 %, .</w:t>
      </w:r>
    </w:p>
    <w:p w:rsidR="00055692" w:rsidRPr="00055692" w:rsidRDefault="00055692" w:rsidP="00055692">
      <w:pPr>
        <w:spacing w:after="0" w:line="240" w:lineRule="auto"/>
        <w:ind w:left="709" w:firstLine="709"/>
        <w:jc w:val="both"/>
        <w:rPr>
          <w:rFonts w:ascii="Times New Roman" w:eastAsia="Calibri" w:hAnsi="Times New Roman" w:cs="Times New Roman"/>
          <w:bCs/>
          <w:iCs/>
          <w:sz w:val="20"/>
          <w:szCs w:val="20"/>
        </w:rPr>
      </w:pPr>
      <w:r w:rsidRPr="00055692">
        <w:rPr>
          <w:rFonts w:ascii="Times New Roman" w:eastAsia="Calibri" w:hAnsi="Times New Roman" w:cs="Times New Roman"/>
          <w:sz w:val="20"/>
          <w:szCs w:val="20"/>
        </w:rPr>
        <w:t xml:space="preserve">Для увеличения объема питьевой воды и повышения качества услуги необходимо произвести реконструкцию, ремонт  сетей и объектов. </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Повышение эффективности использования водныхресурсов требует координации действий поставщиков и потребителей.</w:t>
      </w:r>
    </w:p>
    <w:p w:rsidR="00055692" w:rsidRPr="00055692" w:rsidRDefault="00055692" w:rsidP="0005569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left="709" w:firstLine="709"/>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055692" w:rsidRPr="00055692" w:rsidRDefault="00055692" w:rsidP="00055692">
      <w:pPr>
        <w:spacing w:after="0" w:line="240" w:lineRule="auto"/>
        <w:ind w:left="709" w:firstLine="709"/>
        <w:jc w:val="center"/>
        <w:rPr>
          <w:rFonts w:ascii="Times New Roman" w:eastAsia="Calibri" w:hAnsi="Times New Roman" w:cs="Times New Roman"/>
          <w:b/>
          <w:sz w:val="20"/>
          <w:szCs w:val="20"/>
        </w:rPr>
      </w:pP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Основными целями подпрограммы являются </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повышение надежности снабжения ресурсами;</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увеличение пропускной способности ресурсопроводящих сетей;</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увеличение свободных мощностей для перспективы развития села;</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улучшение экологической обстановки в поселении;</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достижение сбалансированности систем коммунальных систем;</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увеличение доступности ресурса для потребителей;</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повышение эффективности производства услуги.</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055692" w:rsidRPr="00055692" w:rsidRDefault="00055692" w:rsidP="00055692">
      <w:pPr>
        <w:shd w:val="clear" w:color="auto" w:fill="FFFFFF"/>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5692" w:rsidRPr="00055692" w:rsidRDefault="00055692" w:rsidP="0005569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Подпрограмму предусматривается реализовать в 2020-2026 годах в один этап.</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left="709" w:firstLine="709"/>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lastRenderedPageBreak/>
        <w:t>Раздел 3. Характеристика основных мероприятий подпрограммы «Реконструкция, ремонт сетей и объектов водоснабжения»</w:t>
      </w:r>
    </w:p>
    <w:p w:rsidR="00055692" w:rsidRPr="00055692" w:rsidRDefault="00055692" w:rsidP="00055692">
      <w:pPr>
        <w:spacing w:after="0" w:line="240" w:lineRule="auto"/>
        <w:ind w:left="709" w:firstLine="709"/>
        <w:jc w:val="center"/>
        <w:rPr>
          <w:rFonts w:ascii="Times New Roman" w:eastAsia="Calibri" w:hAnsi="Times New Roman" w:cs="Times New Roman"/>
          <w:b/>
          <w:sz w:val="20"/>
          <w:szCs w:val="20"/>
        </w:rPr>
      </w:pPr>
    </w:p>
    <w:p w:rsidR="00055692" w:rsidRPr="00055692" w:rsidRDefault="00055692" w:rsidP="00055692">
      <w:pPr>
        <w:shd w:val="clear" w:color="auto" w:fill="FFFFFF"/>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Подпрограмма включает основные мероприятия :</w:t>
      </w:r>
    </w:p>
    <w:p w:rsidR="00055692" w:rsidRPr="00055692" w:rsidRDefault="00055692" w:rsidP="00055692">
      <w:pPr>
        <w:spacing w:after="0" w:line="230" w:lineRule="auto"/>
        <w:ind w:left="709" w:firstLine="709"/>
        <w:jc w:val="both"/>
        <w:rPr>
          <w:rFonts w:ascii="Times New Roman" w:eastAsia="Calibri" w:hAnsi="Times New Roman" w:cs="Times New Roman"/>
          <w:sz w:val="20"/>
          <w:szCs w:val="20"/>
        </w:rPr>
      </w:pPr>
    </w:p>
    <w:p w:rsidR="00055692" w:rsidRPr="00055692" w:rsidRDefault="00055692" w:rsidP="00055692">
      <w:pPr>
        <w:spacing w:after="0" w:line="23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реконструкция, ремонт сетей и объектов водоснабжения</w:t>
      </w:r>
    </w:p>
    <w:p w:rsidR="00055692" w:rsidRPr="00055692" w:rsidRDefault="00055692" w:rsidP="00055692">
      <w:pPr>
        <w:spacing w:after="0" w:line="230" w:lineRule="auto"/>
        <w:ind w:left="709"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left="709" w:firstLine="709"/>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Раздел 4. Информация по ресурсному обеспечению подпрограммы «Реконструкция, ремонт сетей и объектов водоснабжения»</w:t>
      </w:r>
    </w:p>
    <w:p w:rsidR="00055692" w:rsidRPr="00055692" w:rsidRDefault="00055692" w:rsidP="00055692">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составит </w:t>
      </w:r>
      <w:r w:rsidRPr="00055692">
        <w:rPr>
          <w:rFonts w:ascii="Times New Roman" w:eastAsia="Times New Roman" w:hAnsi="Times New Roman" w:cs="Times New Roman"/>
          <w:sz w:val="20"/>
          <w:szCs w:val="20"/>
          <w:lang w:eastAsia="ru-RU"/>
        </w:rPr>
        <w:t>4608,2  тыс. рублей, в том числе:</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2020год -513,2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 год -3198,6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 год -296,4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 год -100,0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 год -100,0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 год -200,0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2026 год -200,0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55692" w:rsidRPr="00055692" w:rsidRDefault="00055692" w:rsidP="00055692">
      <w:pPr>
        <w:suppressAutoHyphens/>
        <w:spacing w:after="0" w:line="240" w:lineRule="auto"/>
        <w:ind w:firstLine="709"/>
        <w:jc w:val="both"/>
        <w:rPr>
          <w:rFonts w:ascii="Times New Roman" w:eastAsia="Calibri" w:hAnsi="Times New Roman" w:cs="Times New Roman"/>
          <w:sz w:val="20"/>
          <w:szCs w:val="20"/>
          <w:lang w:eastAsia="ru-RU"/>
        </w:rPr>
      </w:pPr>
      <w:bookmarkStart w:id="24" w:name="_Hlk57634553"/>
      <w:r w:rsidRPr="00055692">
        <w:rPr>
          <w:rFonts w:ascii="Times New Roman" w:eastAsia="Calibri" w:hAnsi="Times New Roman" w:cs="Times New Roman"/>
          <w:sz w:val="20"/>
          <w:szCs w:val="20"/>
          <w:lang w:eastAsia="ru-RU"/>
        </w:rPr>
        <w:t>«Финансовое обеспечение реализации подпрограммы»</w:t>
      </w:r>
    </w:p>
    <w:p w:rsidR="00055692" w:rsidRPr="00055692" w:rsidRDefault="00055692" w:rsidP="00055692">
      <w:pPr>
        <w:suppressAutoHyphens/>
        <w:spacing w:after="0" w:line="240" w:lineRule="auto"/>
        <w:ind w:firstLine="709"/>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№22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2030"/>
        <w:gridCol w:w="745"/>
        <w:gridCol w:w="856"/>
        <w:gridCol w:w="745"/>
        <w:gridCol w:w="745"/>
        <w:gridCol w:w="745"/>
        <w:gridCol w:w="745"/>
        <w:gridCol w:w="745"/>
        <w:gridCol w:w="856"/>
      </w:tblGrid>
      <w:tr w:rsidR="00055692" w:rsidRPr="00055692" w:rsidTr="00055692">
        <w:tc>
          <w:tcPr>
            <w:tcW w:w="2656"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Наименование подпрограммы</w:t>
            </w:r>
          </w:p>
        </w:tc>
        <w:tc>
          <w:tcPr>
            <w:tcW w:w="2030"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подпрограммы,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c>
          <w:tcPr>
            <w:tcW w:w="2656"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30"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2026</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w:t>
            </w:r>
          </w:p>
        </w:tc>
      </w:tr>
      <w:tr w:rsidR="00055692" w:rsidRPr="00055692" w:rsidTr="00055692">
        <w:tc>
          <w:tcPr>
            <w:tcW w:w="2656" w:type="dxa"/>
            <w:vMerge w:val="restart"/>
          </w:tcPr>
          <w:p w:rsidR="00055692" w:rsidRPr="00055692" w:rsidRDefault="00055692" w:rsidP="00055692">
            <w:pPr>
              <w:suppressAutoHyphens/>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Благоустройство мест массового отдыха поселения</w:t>
            </w:r>
          </w:p>
        </w:tc>
        <w:tc>
          <w:tcPr>
            <w:tcW w:w="2030"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513,2</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3198,6</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296,4</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4608,2</w:t>
            </w:r>
          </w:p>
        </w:tc>
      </w:tr>
      <w:tr w:rsidR="00055692" w:rsidRPr="00055692" w:rsidTr="00055692">
        <w:tc>
          <w:tcPr>
            <w:tcW w:w="2656"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30"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583"/>
        </w:trPr>
        <w:tc>
          <w:tcPr>
            <w:tcW w:w="2656"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30"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2656"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30"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513,2</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3198,6</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296,4</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4608,2</w:t>
            </w:r>
          </w:p>
        </w:tc>
      </w:tr>
      <w:bookmarkEnd w:id="24"/>
    </w:tbl>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055692" w:rsidRPr="00055692" w:rsidRDefault="00055692" w:rsidP="00055692">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0"/>
          <w:szCs w:val="20"/>
          <w:lang w:val="de-DE" w:eastAsia="fa-IR" w:bidi="fa-IR"/>
        </w:rPr>
      </w:pPr>
      <w:r w:rsidRPr="00055692">
        <w:rPr>
          <w:rFonts w:ascii="Times New Roman" w:eastAsia="Andale Sans UI" w:hAnsi="Times New Roman" w:cs="Times New Roman"/>
          <w:b/>
          <w:kern w:val="2"/>
          <w:sz w:val="20"/>
          <w:szCs w:val="20"/>
          <w:lang w:eastAsia="fa-IR" w:bidi="fa-IR"/>
        </w:rPr>
        <w:t xml:space="preserve">Раздел 5. </w:t>
      </w:r>
      <w:r w:rsidRPr="00055692">
        <w:rPr>
          <w:rFonts w:ascii="Times New Roman" w:eastAsia="Andale Sans UI" w:hAnsi="Times New Roman" w:cs="Times New Roman"/>
          <w:b/>
          <w:kern w:val="2"/>
          <w:sz w:val="20"/>
          <w:szCs w:val="20"/>
          <w:lang w:val="de-DE" w:eastAsia="fa-IR" w:bidi="fa-IR"/>
        </w:rPr>
        <w:t>О</w:t>
      </w:r>
      <w:r w:rsidRPr="00055692">
        <w:rPr>
          <w:rFonts w:ascii="Times New Roman" w:eastAsia="Andale Sans UI" w:hAnsi="Times New Roman" w:cs="Times New Roman"/>
          <w:b/>
          <w:kern w:val="2"/>
          <w:sz w:val="20"/>
          <w:szCs w:val="20"/>
          <w:lang w:eastAsia="fa-IR" w:bidi="fa-IR"/>
        </w:rPr>
        <w:t>ценка эффективности социально-экономических последствий от реализации программы</w:t>
      </w:r>
    </w:p>
    <w:p w:rsidR="00055692" w:rsidRPr="00055692" w:rsidRDefault="00055692" w:rsidP="00055692">
      <w:pPr>
        <w:spacing w:after="0" w:line="240" w:lineRule="auto"/>
        <w:ind w:left="709"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Реализация подпрограммы позволит:</w:t>
      </w:r>
    </w:p>
    <w:p w:rsidR="00055692" w:rsidRPr="00055692" w:rsidRDefault="00055692" w:rsidP="00055692">
      <w:pPr>
        <w:autoSpaceDE w:val="0"/>
        <w:autoSpaceDN w:val="0"/>
        <w:adjustRightInd w:val="0"/>
        <w:spacing w:after="0" w:line="240" w:lineRule="auto"/>
        <w:ind w:left="709" w:firstLine="709"/>
        <w:jc w:val="both"/>
        <w:rPr>
          <w:rFonts w:ascii="Times New Roman" w:eastAsia="Times New Roman" w:hAnsi="Times New Roman" w:cs="Calibri"/>
          <w:sz w:val="20"/>
          <w:szCs w:val="20"/>
          <w:lang w:eastAsia="ru-RU"/>
        </w:rPr>
      </w:pPr>
      <w:r w:rsidRPr="00055692">
        <w:rPr>
          <w:rFonts w:ascii="Times New Roman" w:eastAsia="Times New Roman" w:hAnsi="Times New Roman" w:cs="Times New Roman"/>
          <w:sz w:val="20"/>
          <w:szCs w:val="20"/>
          <w:lang w:eastAsia="ru-RU"/>
        </w:rPr>
        <w:t xml:space="preserve">- </w:t>
      </w:r>
      <w:r w:rsidRPr="00055692">
        <w:rPr>
          <w:rFonts w:ascii="Times New Roman" w:eastAsia="Times New Roman" w:hAnsi="Times New Roman" w:cs="Calibri"/>
          <w:sz w:val="20"/>
          <w:szCs w:val="20"/>
          <w:lang w:eastAsia="ru-RU"/>
        </w:rPr>
        <w:t>снизить потери, увеличить объём добываемой воды;</w:t>
      </w:r>
    </w:p>
    <w:p w:rsidR="00055692" w:rsidRPr="00055692" w:rsidRDefault="00055692" w:rsidP="00055692">
      <w:pPr>
        <w:autoSpaceDE w:val="0"/>
        <w:autoSpaceDN w:val="0"/>
        <w:adjustRightInd w:val="0"/>
        <w:spacing w:after="0" w:line="240" w:lineRule="auto"/>
        <w:ind w:left="709" w:firstLine="709"/>
        <w:jc w:val="both"/>
        <w:rPr>
          <w:rFonts w:ascii="Times New Roman" w:eastAsia="Times New Roman" w:hAnsi="Times New Roman" w:cs="Calibri"/>
          <w:sz w:val="20"/>
          <w:szCs w:val="20"/>
          <w:lang w:eastAsia="ru-RU"/>
        </w:rPr>
      </w:pPr>
      <w:r w:rsidRPr="00055692">
        <w:rPr>
          <w:rFonts w:ascii="Times New Roman" w:eastAsia="Times New Roman" w:hAnsi="Times New Roman" w:cs="Calibri"/>
          <w:sz w:val="20"/>
          <w:szCs w:val="20"/>
          <w:lang w:eastAsia="ru-RU"/>
        </w:rPr>
        <w:t xml:space="preserve">- реконструкция, ремонт сетей и объектов водоснабжения; </w:t>
      </w: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 снизить относительные затраты местного бюджета на оплату коммунальных ресурсов.</w:t>
      </w: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Приложение </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к подпрограмме</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«Реконструкция, ремонт сетей </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и объектов водоснабжения» </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t>Таблица 23</w:t>
      </w: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Перечень</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основных мероприятий подпрограммы  </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959"/>
        <w:gridCol w:w="2657"/>
        <w:gridCol w:w="1862"/>
        <w:gridCol w:w="1277"/>
        <w:gridCol w:w="1290"/>
        <w:gridCol w:w="2641"/>
      </w:tblGrid>
      <w:tr w:rsidR="00055692" w:rsidRPr="00055692" w:rsidTr="00055692">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w:t>
            </w:r>
            <w:r w:rsidRPr="00055692">
              <w:rPr>
                <w:rFonts w:ascii="Times New Roman" w:eastAsia="Calibri" w:hAnsi="Times New Roman" w:cs="Times New Roman"/>
                <w:sz w:val="20"/>
                <w:szCs w:val="20"/>
              </w:rPr>
              <w:br/>
              <w:t>п/п</w:t>
            </w:r>
          </w:p>
        </w:tc>
        <w:tc>
          <w:tcPr>
            <w:tcW w:w="2967"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Номер и наименование    </w:t>
            </w:r>
            <w:r w:rsidRPr="00055692">
              <w:rPr>
                <w:rFonts w:ascii="Times New Roman" w:eastAsia="Calibri" w:hAnsi="Times New Roman" w:cs="Times New Roman"/>
                <w:sz w:val="20"/>
                <w:szCs w:val="20"/>
              </w:rPr>
              <w:br/>
              <w:t>основного мероприятия</w:t>
            </w:r>
          </w:p>
          <w:p w:rsidR="00055692" w:rsidRPr="00055692" w:rsidRDefault="00055692" w:rsidP="00055692">
            <w:pPr>
              <w:widowControl w:val="0"/>
              <w:autoSpaceDE w:val="0"/>
              <w:autoSpaceDN w:val="0"/>
              <w:adjustRightInd w:val="0"/>
              <w:spacing w:after="0" w:line="240" w:lineRule="auto"/>
              <w:ind w:firstLine="709"/>
              <w:rPr>
                <w:rFonts w:ascii="Times New Roman" w:eastAsia="Calibri" w:hAnsi="Times New Roman" w:cs="Times New Roman"/>
                <w:sz w:val="20"/>
                <w:szCs w:val="20"/>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Ответственный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Ожидаемый     </w:t>
            </w:r>
            <w:r w:rsidRPr="00055692">
              <w:rPr>
                <w:rFonts w:ascii="Times New Roman" w:eastAsia="Calibri" w:hAnsi="Times New Roman" w:cs="Times New Roman"/>
                <w:sz w:val="20"/>
                <w:szCs w:val="20"/>
              </w:rPr>
              <w:br/>
              <w:t xml:space="preserve">непосредственный </w:t>
            </w:r>
            <w:r w:rsidRPr="00055692">
              <w:rPr>
                <w:rFonts w:ascii="Times New Roman" w:eastAsia="Calibri" w:hAnsi="Times New Roman" w:cs="Times New Roman"/>
                <w:sz w:val="20"/>
                <w:szCs w:val="20"/>
              </w:rPr>
              <w:br/>
              <w:t xml:space="preserve">результат     </w:t>
            </w:r>
            <w:r w:rsidRPr="00055692">
              <w:rPr>
                <w:rFonts w:ascii="Times New Roman" w:eastAsia="Calibri" w:hAnsi="Times New Roman" w:cs="Times New Roman"/>
                <w:sz w:val="20"/>
                <w:szCs w:val="20"/>
              </w:rPr>
              <w:br/>
              <w:t>(краткое описание)</w:t>
            </w:r>
          </w:p>
        </w:tc>
      </w:tr>
      <w:tr w:rsidR="00055692" w:rsidRPr="00055692" w:rsidTr="00055692">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начала  </w:t>
            </w:r>
            <w:r w:rsidRPr="00055692">
              <w:rPr>
                <w:rFonts w:ascii="Times New Roman" w:eastAsia="Calibri" w:hAnsi="Times New Roman" w:cs="Times New Roman"/>
                <w:sz w:val="20"/>
                <w:szCs w:val="20"/>
              </w:rPr>
              <w:br/>
              <w:t>реализации</w:t>
            </w:r>
          </w:p>
        </w:tc>
        <w:tc>
          <w:tcPr>
            <w:tcW w:w="133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окончания </w:t>
            </w:r>
            <w:r w:rsidRPr="00055692">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2967"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1930"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1334"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2823"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r>
      <w:tr w:rsidR="00055692" w:rsidRPr="00055692" w:rsidTr="00055692">
        <w:trPr>
          <w:gridAfter w:val="5"/>
          <w:wAfter w:w="10372" w:type="dxa"/>
        </w:trPr>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c>
      </w:tr>
      <w:tr w:rsidR="00055692" w:rsidRPr="00055692" w:rsidTr="00055692">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spacing w:after="200" w:line="276" w:lineRule="auto"/>
              <w:ind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01.01.2020</w:t>
            </w:r>
          </w:p>
        </w:tc>
        <w:tc>
          <w:tcPr>
            <w:tcW w:w="1334"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31.12.2026</w:t>
            </w:r>
          </w:p>
        </w:tc>
        <w:tc>
          <w:tcPr>
            <w:tcW w:w="2823"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rPr>
          <w:rFonts w:ascii="Times New Roman" w:eastAsia="Calibri" w:hAnsi="Times New Roman" w:cs="Times New Roman"/>
          <w:sz w:val="20"/>
          <w:szCs w:val="20"/>
        </w:rPr>
        <w:sectPr w:rsidR="00055692" w:rsidRPr="00055692">
          <w:pgSz w:w="11905" w:h="16837"/>
          <w:pgMar w:top="567" w:right="567" w:bottom="567" w:left="567" w:header="0" w:footer="0" w:gutter="0"/>
          <w:cols w:space="720"/>
        </w:sectPr>
      </w:pPr>
    </w:p>
    <w:p w:rsidR="00055692" w:rsidRPr="00055692" w:rsidRDefault="00055692" w:rsidP="00055692">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Таблица 24</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местного бюджета на</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реализацию подпрограммы </w:t>
      </w:r>
    </w:p>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«Реконструкция,   сетей объектов водоснабжения»</w:t>
      </w:r>
    </w:p>
    <w:tbl>
      <w:tblPr>
        <w:tblW w:w="16013" w:type="dxa"/>
        <w:tblCellMar>
          <w:left w:w="75" w:type="dxa"/>
          <w:right w:w="75" w:type="dxa"/>
        </w:tblCellMar>
        <w:tblLook w:val="04A0" w:firstRow="1" w:lastRow="0" w:firstColumn="1" w:lastColumn="0" w:noHBand="0" w:noVBand="1"/>
      </w:tblPr>
      <w:tblGrid>
        <w:gridCol w:w="1831"/>
        <w:gridCol w:w="3124"/>
        <w:gridCol w:w="2927"/>
        <w:gridCol w:w="972"/>
        <w:gridCol w:w="608"/>
        <w:gridCol w:w="562"/>
        <w:gridCol w:w="411"/>
        <w:gridCol w:w="748"/>
        <w:gridCol w:w="641"/>
        <w:gridCol w:w="748"/>
        <w:gridCol w:w="641"/>
        <w:gridCol w:w="641"/>
        <w:gridCol w:w="641"/>
        <w:gridCol w:w="641"/>
        <w:gridCol w:w="877"/>
      </w:tblGrid>
      <w:tr w:rsidR="00055692" w:rsidRPr="00055692" w:rsidTr="00055692">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Наименование      </w:t>
            </w:r>
            <w:r w:rsidRPr="00055692">
              <w:rPr>
                <w:rFonts w:ascii="Times New Roman" w:eastAsia="Calibri" w:hAnsi="Times New Roman" w:cs="Times New Roman"/>
                <w:sz w:val="20"/>
                <w:szCs w:val="20"/>
              </w:rPr>
              <w:br/>
              <w:t xml:space="preserve">муниципальной </w:t>
            </w:r>
            <w:r w:rsidRPr="00055692">
              <w:rPr>
                <w:rFonts w:ascii="Times New Roman" w:eastAsia="Calibri" w:hAnsi="Times New Roman" w:cs="Times New Roman"/>
                <w:sz w:val="20"/>
                <w:szCs w:val="20"/>
              </w:rPr>
              <w:br/>
              <w:t>программы,</w:t>
            </w: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основного мероприятия</w:t>
            </w:r>
            <w:r w:rsidRPr="00055692">
              <w:rPr>
                <w:rFonts w:ascii="Times New Roman" w:eastAsia="Calibri" w:hAnsi="Times New Roman" w:cs="Times New Roman"/>
                <w:sz w:val="20"/>
                <w:szCs w:val="20"/>
              </w:rPr>
              <w:br/>
            </w:r>
          </w:p>
        </w:tc>
        <w:tc>
          <w:tcPr>
            <w:tcW w:w="2926" w:type="dxa"/>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Ответственный  </w:t>
            </w:r>
            <w:r w:rsidRPr="00055692">
              <w:rPr>
                <w:rFonts w:ascii="Times New Roman" w:eastAsia="Calibri" w:hAnsi="Times New Roman" w:cs="Times New Roman"/>
                <w:sz w:val="20"/>
                <w:szCs w:val="20"/>
              </w:rPr>
              <w:br/>
              <w:t xml:space="preserve">исполнитель   </w:t>
            </w:r>
            <w:r w:rsidRPr="00055692">
              <w:rPr>
                <w:rFonts w:ascii="Times New Roman" w:eastAsia="Calibri" w:hAnsi="Times New Roman" w:cs="Times New Roman"/>
                <w:sz w:val="20"/>
                <w:szCs w:val="20"/>
              </w:rPr>
              <w:br/>
            </w:r>
          </w:p>
        </w:tc>
        <w:tc>
          <w:tcPr>
            <w:tcW w:w="2626" w:type="dxa"/>
            <w:gridSpan w:val="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Код бюджетной   </w:t>
            </w:r>
            <w:r w:rsidRPr="00055692">
              <w:rPr>
                <w:rFonts w:ascii="Times New Roman" w:eastAsia="Calibri" w:hAnsi="Times New Roman" w:cs="Times New Roman"/>
                <w:sz w:val="20"/>
                <w:szCs w:val="20"/>
              </w:rPr>
              <w:br/>
              <w:t xml:space="preserve">   классификации   </w:t>
            </w:r>
          </w:p>
        </w:tc>
        <w:tc>
          <w:tcPr>
            <w:tcW w:w="5951" w:type="dxa"/>
            <w:gridSpan w:val="8"/>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Расходы  (тыс. рублей), годы</w:t>
            </w:r>
          </w:p>
        </w:tc>
      </w:tr>
      <w:tr w:rsidR="00055692" w:rsidRPr="00055692" w:rsidTr="00055692">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sz w:val="20"/>
                <w:szCs w:val="20"/>
              </w:rPr>
            </w:pPr>
          </w:p>
        </w:tc>
        <w:tc>
          <w:tcPr>
            <w:tcW w:w="893"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ГРБС</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РзПр</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ЦСР</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ВР</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всего</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2020</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2021</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2022</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2023</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2024</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2025</w:t>
            </w:r>
          </w:p>
        </w:tc>
        <w:tc>
          <w:tcPr>
            <w:tcW w:w="761"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2026</w:t>
            </w:r>
          </w:p>
        </w:tc>
      </w:tr>
      <w:tr w:rsidR="00055692" w:rsidRPr="00055692" w:rsidTr="00055692">
        <w:trPr>
          <w:trHeight w:val="333"/>
        </w:trPr>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2</w:t>
            </w:r>
          </w:p>
        </w:tc>
        <w:tc>
          <w:tcPr>
            <w:tcW w:w="292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3</w:t>
            </w:r>
          </w:p>
        </w:tc>
        <w:tc>
          <w:tcPr>
            <w:tcW w:w="893"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5</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6</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7</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8</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16</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17</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11</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12</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13</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14</w:t>
            </w:r>
          </w:p>
        </w:tc>
        <w:tc>
          <w:tcPr>
            <w:tcW w:w="761" w:type="dxa"/>
            <w:tcBorders>
              <w:top w:val="nil"/>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15</w:t>
            </w:r>
          </w:p>
        </w:tc>
      </w:tr>
      <w:tr w:rsidR="00055692" w:rsidRPr="00055692" w:rsidTr="00055692">
        <w:trPr>
          <w:trHeight w:val="835"/>
        </w:trPr>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«Реконструкция,   сетей объектов водоснабжения»</w:t>
            </w:r>
          </w:p>
        </w:tc>
        <w:tc>
          <w:tcPr>
            <w:tcW w:w="292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всего </w:t>
            </w:r>
          </w:p>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в том числе:           </w:t>
            </w:r>
          </w:p>
        </w:tc>
        <w:tc>
          <w:tcPr>
            <w:tcW w:w="893"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4608,2</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513,2</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3198,6</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296,4</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100,0</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100,0</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200,0</w:t>
            </w:r>
          </w:p>
        </w:tc>
        <w:tc>
          <w:tcPr>
            <w:tcW w:w="761"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200,0</w:t>
            </w:r>
          </w:p>
        </w:tc>
      </w:tr>
      <w:tr w:rsidR="00055692" w:rsidRPr="00055692" w:rsidTr="00055692">
        <w:trPr>
          <w:trHeight w:val="1130"/>
        </w:trPr>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Реконструкция, ремонт сетей и объектов водоснабжения</w:t>
            </w:r>
          </w:p>
        </w:tc>
        <w:tc>
          <w:tcPr>
            <w:tcW w:w="2926"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Администрация Коломыцевского сельского поселения </w:t>
            </w:r>
          </w:p>
        </w:tc>
        <w:tc>
          <w:tcPr>
            <w:tcW w:w="893" w:type="dxa"/>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914</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055692" w:rsidRPr="00055692" w:rsidRDefault="00055692" w:rsidP="0005569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55692">
              <w:rPr>
                <w:rFonts w:ascii="Times New Roman" w:eastAsia="Calibri" w:hAnsi="Times New Roman" w:cs="Times New Roman"/>
                <w:sz w:val="20"/>
                <w:szCs w:val="20"/>
              </w:rPr>
              <w:t>4608,2</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513,2</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3198,6</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296,4</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100,0</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100,0</w:t>
            </w:r>
          </w:p>
        </w:tc>
        <w:tc>
          <w:tcPr>
            <w:tcW w:w="0" w:type="auto"/>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200,0</w:t>
            </w:r>
          </w:p>
        </w:tc>
        <w:tc>
          <w:tcPr>
            <w:tcW w:w="761" w:type="dxa"/>
            <w:tcBorders>
              <w:top w:val="nil"/>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200,0</w:t>
            </w:r>
          </w:p>
        </w:tc>
      </w:tr>
    </w:tbl>
    <w:p w:rsidR="00055692" w:rsidRPr="00055692" w:rsidRDefault="00055692" w:rsidP="00055692">
      <w:pPr>
        <w:spacing w:after="0" w:line="240" w:lineRule="auto"/>
        <w:ind w:firstLine="720"/>
        <w:jc w:val="both"/>
        <w:rPr>
          <w:rFonts w:ascii="Times New Roman" w:eastAsia="Calibri" w:hAnsi="Times New Roman" w:cs="Times New Roman"/>
          <w:sz w:val="20"/>
          <w:szCs w:val="20"/>
        </w:rPr>
      </w:pPr>
    </w:p>
    <w:p w:rsidR="00055692" w:rsidRPr="00055692" w:rsidRDefault="00055692" w:rsidP="00055692">
      <w:pPr>
        <w:spacing w:after="0" w:line="240" w:lineRule="auto"/>
        <w:ind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firstLine="709"/>
        <w:jc w:val="both"/>
        <w:rPr>
          <w:rFonts w:ascii="Times New Roman" w:eastAsia="Calibri" w:hAnsi="Times New Roman" w:cs="Times New Roman"/>
          <w:sz w:val="20"/>
          <w:szCs w:val="20"/>
        </w:rPr>
      </w:pPr>
    </w:p>
    <w:p w:rsidR="00055692" w:rsidRPr="00055692" w:rsidRDefault="00055692" w:rsidP="00055692">
      <w:pPr>
        <w:spacing w:after="0" w:line="240" w:lineRule="auto"/>
        <w:ind w:firstLine="709"/>
        <w:jc w:val="both"/>
        <w:rPr>
          <w:rFonts w:ascii="Times New Roman" w:eastAsia="Calibri" w:hAnsi="Times New Roman" w:cs="Times New Roman"/>
          <w:sz w:val="20"/>
          <w:szCs w:val="20"/>
        </w:rPr>
      </w:pPr>
    </w:p>
    <w:p w:rsidR="00055692" w:rsidRPr="00055692" w:rsidRDefault="00055692" w:rsidP="00055692">
      <w:pPr>
        <w:tabs>
          <w:tab w:val="left" w:pos="7133"/>
        </w:tabs>
        <w:spacing w:after="0" w:line="240" w:lineRule="auto"/>
        <w:ind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ab/>
      </w:r>
    </w:p>
    <w:p w:rsidR="00055692" w:rsidRPr="00055692" w:rsidRDefault="00055692" w:rsidP="00055692">
      <w:pPr>
        <w:spacing w:after="0" w:line="240" w:lineRule="auto"/>
        <w:rPr>
          <w:rFonts w:ascii="Times New Roman" w:eastAsia="Calibri" w:hAnsi="Times New Roman" w:cs="Times New Roman"/>
          <w:sz w:val="20"/>
          <w:szCs w:val="20"/>
        </w:rPr>
        <w:sectPr w:rsidR="00055692" w:rsidRPr="00055692">
          <w:pgSz w:w="16837" w:h="11905" w:orient="landscape"/>
          <w:pgMar w:top="567" w:right="567" w:bottom="567" w:left="567" w:header="0" w:footer="0" w:gutter="0"/>
          <w:cols w:space="720"/>
        </w:sect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tabs>
          <w:tab w:val="left" w:pos="9610"/>
        </w:tabs>
        <w:autoSpaceDE w:val="0"/>
        <w:autoSpaceDN w:val="0"/>
        <w:adjustRightInd w:val="0"/>
        <w:spacing w:after="200" w:line="276" w:lineRule="auto"/>
        <w:jc w:val="center"/>
        <w:rPr>
          <w:rFonts w:ascii="Times New Roman" w:hAnsi="Times New Roman" w:cs="Times New Roman"/>
          <w:b/>
          <w:sz w:val="20"/>
          <w:szCs w:val="20"/>
        </w:rPr>
      </w:pPr>
      <w:r w:rsidRPr="00055692">
        <w:rPr>
          <w:rFonts w:ascii="Times New Roman" w:hAnsi="Times New Roman" w:cs="Times New Roman"/>
          <w:b/>
          <w:sz w:val="20"/>
          <w:szCs w:val="20"/>
        </w:rPr>
        <w:t>ПАСПОРТ</w:t>
      </w:r>
    </w:p>
    <w:p w:rsidR="00055692" w:rsidRPr="00055692" w:rsidRDefault="00055692" w:rsidP="00055692">
      <w:pPr>
        <w:widowControl w:val="0"/>
        <w:autoSpaceDE w:val="0"/>
        <w:autoSpaceDN w:val="0"/>
        <w:adjustRightInd w:val="0"/>
        <w:spacing w:after="200" w:line="276" w:lineRule="auto"/>
        <w:jc w:val="center"/>
        <w:outlineLvl w:val="3"/>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Подпрограммы 7. «Содержание мест захоронения и ремонт военно-мемориальных объектов»</w:t>
      </w:r>
    </w:p>
    <w:p w:rsidR="00055692" w:rsidRPr="00055692" w:rsidRDefault="00055692" w:rsidP="00055692">
      <w:pPr>
        <w:widowControl w:val="0"/>
        <w:tabs>
          <w:tab w:val="left" w:pos="9610"/>
        </w:tabs>
        <w:autoSpaceDE w:val="0"/>
        <w:autoSpaceDN w:val="0"/>
        <w:adjustRightInd w:val="0"/>
        <w:spacing w:after="200" w:line="276" w:lineRule="auto"/>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650"/>
      </w:tblGrid>
      <w:tr w:rsidR="00055692" w:rsidRPr="00055692" w:rsidTr="00055692">
        <w:tc>
          <w:tcPr>
            <w:tcW w:w="3936"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Наименование подпрограммы</w:t>
            </w:r>
          </w:p>
        </w:tc>
        <w:tc>
          <w:tcPr>
            <w:tcW w:w="7051"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Осуществление муниципального земельного контроля в границах поселения</w:t>
            </w:r>
          </w:p>
        </w:tc>
      </w:tr>
      <w:tr w:rsidR="00055692" w:rsidRPr="00055692" w:rsidTr="00055692">
        <w:tc>
          <w:tcPr>
            <w:tcW w:w="3936"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Ответственный исполнитель программы</w:t>
            </w:r>
          </w:p>
        </w:tc>
        <w:tc>
          <w:tcPr>
            <w:tcW w:w="7051"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Администрация  Коломыцевского сельского поселения Лискинского муниципального района Воронежской области</w:t>
            </w:r>
          </w:p>
        </w:tc>
      </w:tr>
      <w:tr w:rsidR="00055692" w:rsidRPr="00055692" w:rsidTr="00055692">
        <w:tc>
          <w:tcPr>
            <w:tcW w:w="3936"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Участники программы</w:t>
            </w:r>
          </w:p>
        </w:tc>
        <w:tc>
          <w:tcPr>
            <w:tcW w:w="7051"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Администрация  Коломыцевского сельского поселения Лискинского муниципального района Воронежской области</w:t>
            </w:r>
          </w:p>
        </w:tc>
      </w:tr>
      <w:tr w:rsidR="00055692" w:rsidRPr="00055692" w:rsidTr="00055692">
        <w:tc>
          <w:tcPr>
            <w:tcW w:w="3936" w:type="dxa"/>
            <w:shd w:val="clear" w:color="auto" w:fill="auto"/>
          </w:tcPr>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Программно-целевые инструменты</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подпрограммы</w:t>
            </w:r>
          </w:p>
        </w:tc>
        <w:tc>
          <w:tcPr>
            <w:tcW w:w="7051"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отсутствуют</w:t>
            </w:r>
          </w:p>
        </w:tc>
      </w:tr>
      <w:tr w:rsidR="00055692" w:rsidRPr="00055692" w:rsidTr="00055692">
        <w:trPr>
          <w:trHeight w:val="2050"/>
        </w:trPr>
        <w:tc>
          <w:tcPr>
            <w:tcW w:w="3936" w:type="dxa"/>
            <w:shd w:val="clear" w:color="auto" w:fill="auto"/>
          </w:tcPr>
          <w:p w:rsidR="00055692" w:rsidRPr="00055692" w:rsidRDefault="00055692" w:rsidP="00055692">
            <w:pPr>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Цели подпрограммы</w:t>
            </w:r>
          </w:p>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highlight w:val="cyan"/>
              </w:rPr>
            </w:pPr>
          </w:p>
        </w:tc>
        <w:tc>
          <w:tcPr>
            <w:tcW w:w="7051"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tabs>
                <w:tab w:val="left" w:pos="318"/>
              </w:tabs>
              <w:spacing w:after="0" w:line="240" w:lineRule="auto"/>
              <w:rPr>
                <w:rFonts w:ascii="Times New Roman" w:hAnsi="Times New Roman" w:cs="Times New Roman"/>
                <w:sz w:val="20"/>
                <w:szCs w:val="20"/>
              </w:rPr>
            </w:pPr>
            <w:r w:rsidRPr="00055692">
              <w:rPr>
                <w:rFonts w:ascii="Times New Roman" w:hAnsi="Times New Roman" w:cs="Times New Roman"/>
                <w:sz w:val="20"/>
                <w:szCs w:val="20"/>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055692" w:rsidRPr="00055692" w:rsidRDefault="00055692" w:rsidP="00055692">
            <w:pPr>
              <w:spacing w:after="0" w:line="240" w:lineRule="auto"/>
              <w:contextualSpacing/>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обеспечение соответствия мест погребений действующим правилам и нормам;</w:t>
            </w:r>
          </w:p>
          <w:p w:rsidR="00055692" w:rsidRPr="00055692" w:rsidRDefault="00055692" w:rsidP="00055692">
            <w:pPr>
              <w:spacing w:after="0" w:line="240" w:lineRule="auto"/>
              <w:contextualSpacing/>
              <w:jc w:val="both"/>
              <w:rPr>
                <w:rFonts w:ascii="Times New Roman" w:eastAsia="Calibri" w:hAnsi="Times New Roman" w:cs="Times New Roman"/>
                <w:sz w:val="20"/>
                <w:szCs w:val="20"/>
                <w:highlight w:val="yellow"/>
              </w:rPr>
            </w:pPr>
            <w:r w:rsidRPr="00055692">
              <w:rPr>
                <w:rFonts w:ascii="Times New Roman" w:eastAsia="Calibri" w:hAnsi="Times New Roman" w:cs="Times New Roman"/>
                <w:sz w:val="20"/>
                <w:szCs w:val="20"/>
              </w:rPr>
              <w:t>- обустройство ограждения мест погребения по периметру;</w:t>
            </w:r>
          </w:p>
          <w:p w:rsidR="00055692" w:rsidRPr="00055692" w:rsidRDefault="00055692" w:rsidP="00055692">
            <w:pPr>
              <w:spacing w:after="0" w:line="240" w:lineRule="auto"/>
              <w:rPr>
                <w:rFonts w:ascii="Times New Roman" w:hAnsi="Times New Roman" w:cs="Times New Roman"/>
                <w:sz w:val="20"/>
                <w:szCs w:val="20"/>
                <w:highlight w:val="yellow"/>
              </w:rPr>
            </w:pPr>
            <w:r w:rsidRPr="00055692">
              <w:rPr>
                <w:rFonts w:ascii="Times New Roman" w:hAnsi="Times New Roman" w:cs="Times New Roman"/>
                <w:sz w:val="20"/>
                <w:szCs w:val="20"/>
              </w:rPr>
              <w:t xml:space="preserve">- текущий ремонт мест погребений, воинских захоронений, мемориальных сооружений; </w:t>
            </w:r>
          </w:p>
          <w:p w:rsidR="00055692" w:rsidRPr="00055692" w:rsidRDefault="00055692" w:rsidP="00055692">
            <w:pPr>
              <w:spacing w:after="0" w:line="240" w:lineRule="auto"/>
              <w:rPr>
                <w:rFonts w:ascii="Times New Roman" w:hAnsi="Times New Roman" w:cs="Times New Roman"/>
                <w:sz w:val="20"/>
                <w:szCs w:val="20"/>
              </w:rPr>
            </w:pPr>
            <w:r w:rsidRPr="00055692">
              <w:rPr>
                <w:rFonts w:ascii="Times New Roman" w:hAnsi="Times New Roman" w:cs="Times New Roman"/>
                <w:sz w:val="20"/>
                <w:szCs w:val="20"/>
              </w:rPr>
              <w:t>- уборка территории мест погребений в зимнее и летнее время;</w:t>
            </w:r>
          </w:p>
          <w:p w:rsidR="00055692" w:rsidRPr="00055692" w:rsidRDefault="00055692" w:rsidP="00055692">
            <w:pPr>
              <w:spacing w:after="0" w:line="240" w:lineRule="auto"/>
              <w:contextualSpacing/>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обеспечение общественного порядка, безопасности граждан в дни массового посещения мест погребений;</w:t>
            </w:r>
          </w:p>
          <w:p w:rsidR="00055692" w:rsidRPr="00055692" w:rsidRDefault="00055692" w:rsidP="00055692">
            <w:pPr>
              <w:spacing w:after="0" w:line="240" w:lineRule="auto"/>
              <w:contextualSpacing/>
              <w:jc w:val="both"/>
              <w:rPr>
                <w:rFonts w:ascii="Times New Roman" w:eastAsia="Calibri" w:hAnsi="Times New Roman" w:cs="Times New Roman"/>
                <w:sz w:val="20"/>
                <w:szCs w:val="20"/>
                <w:highlight w:val="yellow"/>
              </w:rPr>
            </w:pPr>
            <w:r w:rsidRPr="00055692">
              <w:rPr>
                <w:rFonts w:ascii="Times New Roman" w:eastAsia="Calibri" w:hAnsi="Times New Roman" w:cs="Times New Roman"/>
                <w:sz w:val="20"/>
                <w:szCs w:val="20"/>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055692" w:rsidRPr="00055692" w:rsidRDefault="00055692" w:rsidP="00055692">
            <w:pPr>
              <w:spacing w:after="0" w:line="240" w:lineRule="auto"/>
              <w:rPr>
                <w:rFonts w:ascii="Times New Roman" w:hAnsi="Times New Roman" w:cs="Times New Roman"/>
                <w:sz w:val="20"/>
                <w:szCs w:val="20"/>
              </w:rPr>
            </w:pPr>
          </w:p>
        </w:tc>
      </w:tr>
      <w:tr w:rsidR="00055692" w:rsidRPr="00055692" w:rsidTr="00055692">
        <w:tc>
          <w:tcPr>
            <w:tcW w:w="3936" w:type="dxa"/>
            <w:shd w:val="clear" w:color="auto" w:fill="auto"/>
          </w:tcPr>
          <w:p w:rsidR="00055692" w:rsidRPr="00055692" w:rsidRDefault="00055692" w:rsidP="00055692">
            <w:pPr>
              <w:widowControl w:val="0"/>
              <w:autoSpaceDE w:val="0"/>
              <w:autoSpaceDN w:val="0"/>
              <w:adjustRightInd w:val="0"/>
              <w:spacing w:after="200" w:line="276" w:lineRule="auto"/>
              <w:rPr>
                <w:rFonts w:ascii="Times New Roman" w:hAnsi="Times New Roman" w:cs="Times New Roman"/>
                <w:sz w:val="20"/>
                <w:szCs w:val="20"/>
              </w:rPr>
            </w:pPr>
            <w:r w:rsidRPr="00055692">
              <w:rPr>
                <w:rFonts w:ascii="Times New Roman" w:eastAsia="Calibri" w:hAnsi="Times New Roman" w:cs="Times New Roman"/>
                <w:sz w:val="20"/>
                <w:szCs w:val="20"/>
              </w:rPr>
              <w:t>Задачи подпрограммы, целевые индикаторы и показатели подпрограммы</w:t>
            </w:r>
          </w:p>
        </w:tc>
        <w:tc>
          <w:tcPr>
            <w:tcW w:w="7051" w:type="dxa"/>
            <w:shd w:val="clear" w:color="auto" w:fill="auto"/>
          </w:tcPr>
          <w:p w:rsidR="00055692" w:rsidRPr="00055692" w:rsidRDefault="00055692" w:rsidP="00055692">
            <w:pPr>
              <w:widowControl w:val="0"/>
              <w:tabs>
                <w:tab w:val="left" w:pos="9610"/>
              </w:tabs>
              <w:autoSpaceDE w:val="0"/>
              <w:autoSpaceDN w:val="0"/>
              <w:adjustRightInd w:val="0"/>
              <w:spacing w:after="0" w:line="276" w:lineRule="auto"/>
              <w:rPr>
                <w:rFonts w:ascii="Times New Roman" w:eastAsia="Calibri" w:hAnsi="Times New Roman" w:cs="Times New Roman"/>
                <w:sz w:val="20"/>
                <w:szCs w:val="20"/>
              </w:rPr>
            </w:pPr>
            <w:r w:rsidRPr="00055692">
              <w:rPr>
                <w:rFonts w:ascii="Times New Roman" w:eastAsia="Calibri" w:hAnsi="Times New Roman" w:cs="Times New Roman"/>
                <w:sz w:val="20"/>
                <w:szCs w:val="20"/>
              </w:rPr>
              <w:t>Содержание и благоустройство, обеспечение сохранности мест   погребения и воинских захоронений, мемориальных сооружений.</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highlight w:val="cyan"/>
              </w:rPr>
            </w:pPr>
            <w:r w:rsidRPr="00055692">
              <w:rPr>
                <w:rFonts w:ascii="Times New Roman" w:hAnsi="Times New Roman" w:cs="Times New Roman"/>
                <w:sz w:val="20"/>
                <w:szCs w:val="20"/>
              </w:rPr>
              <w:t>Приведение территории мест погребений, военно-мемориальных объектов в соответствие с требованиями санитарно-эпидемиологических и экологических норм.</w:t>
            </w:r>
          </w:p>
        </w:tc>
      </w:tr>
      <w:tr w:rsidR="00055692" w:rsidRPr="00055692" w:rsidTr="00055692">
        <w:tc>
          <w:tcPr>
            <w:tcW w:w="3936" w:type="dxa"/>
            <w:shd w:val="clear" w:color="auto" w:fill="auto"/>
          </w:tcPr>
          <w:p w:rsidR="00055692" w:rsidRPr="00055692" w:rsidRDefault="00055692" w:rsidP="00055692">
            <w:pPr>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Этапы и сроки реализации подпрограммы</w:t>
            </w:r>
          </w:p>
        </w:tc>
        <w:tc>
          <w:tcPr>
            <w:tcW w:w="7051"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Подпрограмма будет реализована в 2022-2026 годы, этапы не предусмотрены.</w:t>
            </w:r>
          </w:p>
        </w:tc>
      </w:tr>
      <w:tr w:rsidR="00055692" w:rsidRPr="00055692" w:rsidTr="00055692">
        <w:trPr>
          <w:trHeight w:val="2991"/>
        </w:trPr>
        <w:tc>
          <w:tcPr>
            <w:tcW w:w="3936" w:type="dxa"/>
            <w:shd w:val="clear" w:color="auto" w:fill="auto"/>
          </w:tcPr>
          <w:p w:rsidR="00055692" w:rsidRPr="00055692" w:rsidRDefault="00055692" w:rsidP="00055692">
            <w:pPr>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Объемы бюджетных ассигнованийподпрограммы</w:t>
            </w:r>
          </w:p>
        </w:tc>
        <w:tc>
          <w:tcPr>
            <w:tcW w:w="7051" w:type="dxa"/>
            <w:shd w:val="clear" w:color="auto" w:fill="auto"/>
          </w:tcPr>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Общий объем финансирования подпрограммы составляет 2588,1 тыс. рублей в т. ч.: за счет областного бюджета 1725,1 тыс. руб., за счет местного бюджета 863,0 тыс. руб., в том числе:</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bookmarkStart w:id="25" w:name="_Hlk57634595"/>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2022 год  -2152,1 тыс. рублей;</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2023год  - 106,0 тыс. рублей;</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2024год  - 110,0 тыс. рублей;</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2025 год  -110,0 тыс. рублей;</w:t>
            </w:r>
          </w:p>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2026 год  -110,0 тыс. рублей.</w:t>
            </w:r>
            <w:bookmarkEnd w:id="25"/>
          </w:p>
        </w:tc>
      </w:tr>
      <w:tr w:rsidR="00055692" w:rsidRPr="00055692" w:rsidTr="00055692">
        <w:tc>
          <w:tcPr>
            <w:tcW w:w="3936" w:type="dxa"/>
            <w:shd w:val="clear" w:color="auto" w:fill="auto"/>
          </w:tcPr>
          <w:p w:rsidR="00055692" w:rsidRPr="00055692" w:rsidRDefault="00055692" w:rsidP="00055692">
            <w:pPr>
              <w:spacing w:after="200" w:line="276" w:lineRule="auto"/>
              <w:rPr>
                <w:rFonts w:ascii="Times New Roman" w:hAnsi="Times New Roman" w:cs="Times New Roman"/>
                <w:sz w:val="20"/>
                <w:szCs w:val="20"/>
              </w:rPr>
            </w:pPr>
            <w:r w:rsidRPr="00055692">
              <w:rPr>
                <w:rFonts w:ascii="Times New Roman" w:hAnsi="Times New Roman" w:cs="Times New Roman"/>
                <w:sz w:val="20"/>
                <w:szCs w:val="20"/>
              </w:rPr>
              <w:t>Ожидаемые результаты реализации подпрограммы</w:t>
            </w:r>
          </w:p>
        </w:tc>
        <w:tc>
          <w:tcPr>
            <w:tcW w:w="7051" w:type="dxa"/>
            <w:shd w:val="clear" w:color="auto" w:fill="auto"/>
          </w:tcPr>
          <w:p w:rsidR="00055692" w:rsidRPr="00055692" w:rsidRDefault="00055692" w:rsidP="00055692">
            <w:pPr>
              <w:widowControl w:val="0"/>
              <w:tabs>
                <w:tab w:val="left" w:pos="9610"/>
              </w:tabs>
              <w:autoSpaceDE w:val="0"/>
              <w:autoSpaceDN w:val="0"/>
              <w:adjustRightInd w:val="0"/>
              <w:spacing w:after="200" w:line="276" w:lineRule="auto"/>
              <w:rPr>
                <w:rFonts w:ascii="Times New Roman" w:hAnsi="Times New Roman" w:cs="Times New Roman"/>
                <w:sz w:val="20"/>
                <w:szCs w:val="20"/>
                <w:highlight w:val="cyan"/>
              </w:rPr>
            </w:pPr>
            <w:r w:rsidRPr="00055692">
              <w:rPr>
                <w:rFonts w:ascii="Times New Roman" w:eastAsia="Calibri" w:hAnsi="Times New Roman" w:cs="Times New Roman"/>
                <w:sz w:val="20"/>
                <w:szCs w:val="20"/>
              </w:rPr>
              <w:t>Содержание и благоустройство, обеспечение сохранности мест   погребения и воинских захоронений, мемориальных сооружений</w:t>
            </w:r>
          </w:p>
        </w:tc>
      </w:tr>
    </w:tbl>
    <w:p w:rsidR="00055692" w:rsidRPr="00055692" w:rsidRDefault="00055692" w:rsidP="00055692">
      <w:pPr>
        <w:spacing w:after="200" w:line="276" w:lineRule="auto"/>
        <w:ind w:firstLine="720"/>
        <w:rPr>
          <w:rFonts w:ascii="Times New Roman" w:hAnsi="Times New Roman" w:cs="Times New Roman"/>
          <w:sz w:val="20"/>
          <w:szCs w:val="20"/>
          <w:highlight w:val="cyan"/>
        </w:rPr>
      </w:pPr>
    </w:p>
    <w:p w:rsidR="00055692" w:rsidRPr="00055692" w:rsidRDefault="00055692" w:rsidP="00055692">
      <w:pPr>
        <w:spacing w:after="0" w:line="276" w:lineRule="auto"/>
        <w:ind w:firstLine="720"/>
        <w:jc w:val="center"/>
        <w:rPr>
          <w:rFonts w:ascii="Times New Roman" w:hAnsi="Times New Roman" w:cs="Times New Roman"/>
          <w:sz w:val="20"/>
          <w:szCs w:val="20"/>
        </w:rPr>
      </w:pPr>
      <w:r w:rsidRPr="00055692">
        <w:rPr>
          <w:rFonts w:ascii="Times New Roman" w:hAnsi="Times New Roman" w:cs="Times New Roman"/>
          <w:sz w:val="20"/>
          <w:szCs w:val="20"/>
        </w:rPr>
        <w:lastRenderedPageBreak/>
        <w:t>Раздел 1. Характеристика сферы реализации подпрограммы</w:t>
      </w:r>
    </w:p>
    <w:p w:rsidR="00055692" w:rsidRPr="00055692" w:rsidRDefault="00055692" w:rsidP="00055692">
      <w:pPr>
        <w:spacing w:after="0" w:line="276" w:lineRule="auto"/>
        <w:ind w:firstLine="720"/>
        <w:jc w:val="center"/>
        <w:rPr>
          <w:rFonts w:ascii="Times New Roman" w:hAnsi="Times New Roman" w:cs="Times New Roman"/>
          <w:sz w:val="20"/>
          <w:szCs w:val="20"/>
        </w:rPr>
      </w:pPr>
      <w:r w:rsidRPr="00055692">
        <w:rPr>
          <w:rFonts w:ascii="Times New Roman" w:hAnsi="Times New Roman" w:cs="Times New Roman"/>
          <w:sz w:val="20"/>
          <w:szCs w:val="20"/>
        </w:rPr>
        <w:t>«Содержание мест захоронения и ремонт военно-мемориальных объектов»</w:t>
      </w:r>
    </w:p>
    <w:p w:rsidR="00055692" w:rsidRPr="00055692" w:rsidRDefault="00055692" w:rsidP="00055692">
      <w:pPr>
        <w:spacing w:after="200" w:line="276" w:lineRule="auto"/>
        <w:ind w:firstLine="720"/>
        <w:jc w:val="center"/>
        <w:rPr>
          <w:rFonts w:ascii="Times New Roman" w:hAnsi="Times New Roman" w:cs="Times New Roman"/>
          <w:sz w:val="20"/>
          <w:szCs w:val="20"/>
        </w:rPr>
      </w:pPr>
    </w:p>
    <w:p w:rsidR="00055692" w:rsidRPr="00055692" w:rsidRDefault="00055692" w:rsidP="00055692">
      <w:pPr>
        <w:spacing w:after="20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«Развитие территории поселения»  на 2022 - 2026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5692" w:rsidRPr="00055692" w:rsidRDefault="00055692" w:rsidP="00055692">
      <w:pPr>
        <w:spacing w:after="20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Места погребения являются социально значимыми объектами похоронного назначения.</w:t>
      </w:r>
    </w:p>
    <w:p w:rsidR="00055692" w:rsidRPr="00055692" w:rsidRDefault="00055692" w:rsidP="00055692">
      <w:pPr>
        <w:spacing w:after="20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Формирование подпрограммы по содержанию и благоустройству мест погребений на 2022-2026 годы обусловлено рядом причин, основной из которых является неудовлетворительное состояние мест погребений.</w:t>
      </w:r>
    </w:p>
    <w:p w:rsidR="00055692" w:rsidRPr="00055692" w:rsidRDefault="00055692" w:rsidP="00055692">
      <w:pPr>
        <w:spacing w:after="20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Для приведения мест погребений в соответствие с требованиями санитарных норм и правил, их благоустройства разработана подпрограмма по содержанию и благоустройству мест погребений, выполнение которой позволит улучшить культуру обслуживания посетителей кладбищ, военно-мемориальных объектов и привести территории мест погребений, военно-мемориальных объектов в соответствие с требованиями санитарно-эпидемиологических и экологических норм.</w:t>
      </w:r>
    </w:p>
    <w:p w:rsidR="00055692" w:rsidRPr="00055692" w:rsidRDefault="00055692" w:rsidP="00055692">
      <w:pPr>
        <w:spacing w:after="20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Основными  целями подпрограммы являются:</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содержание в надлежащем состоянии, благоустройство, обеспечение сохранности и восстановление мест погребения, воинского захоронения, мемориального сооружения;</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обеспечение соответствия мест погребения действующим правилам и нормам;</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 xml:space="preserve"> обустройство ограждения места погребения по периметру;</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 xml:space="preserve">текущий ремонт мест погребения, воинского захоронения, мемориального сооружения; </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 xml:space="preserve"> уборка территории мест погребения в зимнее и летнее время;</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обеспечение общественного порядка, безопасности граждан в дни массового посещения мест погребений;</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Достижение поставленных целей  будет обеспечено посредством решения задачи по приведению территории мест погребений, военно-мемориальных объектов в соответствие с требованиями санитарно-эпидемиологических и экологических норм.</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Основными ожидаемыми результатами реализации подпрограммы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Подпрограмму предусматривается реализовать в 2022-2026 годах в один этап.</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Раздел 3. Характеристика основных мероприятий подпрограммы «Содержание мест захоронения и ремонт военно-мемориальных объектов»</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Подпрограмма включает основные мероприятия:</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текущее содержание и благоустройство территории кладбищ,</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 xml:space="preserve">реконструкция и благоустройство мемориальных памятников </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lastRenderedPageBreak/>
        <w:t>Реализация основных мероприятий направлена на  обеспечение надлежащего содержания мест захоронений и военно-мемориальных объектов, расположенных на территории Коломыцевского сельского поселения.</w:t>
      </w:r>
    </w:p>
    <w:p w:rsidR="00055692" w:rsidRPr="00055692" w:rsidRDefault="00055692" w:rsidP="00055692">
      <w:pPr>
        <w:spacing w:after="20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Перечень основных мероприятий подпрограммы муниципальной программы представлен в приложении № 2 к муниципальной программе.</w:t>
      </w:r>
    </w:p>
    <w:p w:rsidR="00055692" w:rsidRPr="00055692" w:rsidRDefault="00055692" w:rsidP="00055692">
      <w:pPr>
        <w:spacing w:after="200" w:line="276" w:lineRule="auto"/>
        <w:ind w:firstLine="720"/>
        <w:jc w:val="center"/>
        <w:rPr>
          <w:rFonts w:ascii="Times New Roman" w:hAnsi="Times New Roman" w:cs="Times New Roman"/>
          <w:b/>
          <w:sz w:val="20"/>
          <w:szCs w:val="20"/>
        </w:rPr>
      </w:pPr>
      <w:r w:rsidRPr="00055692">
        <w:rPr>
          <w:rFonts w:ascii="Times New Roman" w:hAnsi="Times New Roman" w:cs="Times New Roman"/>
          <w:b/>
          <w:sz w:val="20"/>
          <w:szCs w:val="20"/>
        </w:rPr>
        <w:t>4. Информация по ресурсному обеспечению  подпрограммы</w:t>
      </w:r>
    </w:p>
    <w:p w:rsidR="00055692" w:rsidRPr="00055692" w:rsidRDefault="00055692" w:rsidP="0005569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5692">
        <w:rPr>
          <w:rFonts w:ascii="Times New Roman" w:hAnsi="Times New Roman" w:cs="Times New Roman"/>
          <w:sz w:val="20"/>
          <w:szCs w:val="20"/>
        </w:rPr>
        <w:t xml:space="preserve">     Общий объем ассигнований местного бюджета подпрограммы составляет в 2022 – 2026годах </w:t>
      </w:r>
      <w:bookmarkStart w:id="26" w:name="_Hlk57634700"/>
      <w:r w:rsidRPr="00055692">
        <w:rPr>
          <w:rFonts w:ascii="Times New Roman" w:hAnsi="Times New Roman" w:cs="Times New Roman"/>
          <w:sz w:val="20"/>
          <w:szCs w:val="20"/>
        </w:rPr>
        <w:t xml:space="preserve"> </w:t>
      </w:r>
      <w:r w:rsidRPr="00055692">
        <w:rPr>
          <w:rFonts w:ascii="Times New Roman" w:eastAsia="Times New Roman" w:hAnsi="Times New Roman" w:cs="Times New Roman"/>
          <w:sz w:val="20"/>
          <w:szCs w:val="20"/>
          <w:lang w:eastAsia="ru-RU"/>
        </w:rPr>
        <w:t>2588,1 тыс. рублей в том числе:</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2022 год  -2152,1 тыс. рублей;</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2023год  - 106,0 тыс. рублей;</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2024год  - 110,0 тыс. рублей;</w:t>
      </w:r>
    </w:p>
    <w:p w:rsidR="00055692" w:rsidRPr="00055692" w:rsidRDefault="00055692" w:rsidP="00055692">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055692">
        <w:rPr>
          <w:rFonts w:ascii="Times New Roman" w:hAnsi="Times New Roman" w:cs="Times New Roman"/>
          <w:sz w:val="20"/>
          <w:szCs w:val="20"/>
        </w:rPr>
        <w:t>2025 год  -110,0 тыс. рублей;</w:t>
      </w:r>
    </w:p>
    <w:p w:rsidR="00055692" w:rsidRPr="00055692" w:rsidRDefault="00055692" w:rsidP="00055692">
      <w:pPr>
        <w:widowControl w:val="0"/>
        <w:tabs>
          <w:tab w:val="left" w:pos="9610"/>
        </w:tabs>
        <w:autoSpaceDE w:val="0"/>
        <w:autoSpaceDN w:val="0"/>
        <w:adjustRightInd w:val="0"/>
        <w:spacing w:after="200" w:line="276" w:lineRule="auto"/>
        <w:rPr>
          <w:rFonts w:ascii="Times New Roman" w:eastAsia="Calibri" w:hAnsi="Times New Roman" w:cs="Times New Roman"/>
          <w:sz w:val="20"/>
          <w:szCs w:val="20"/>
          <w:lang w:eastAsia="ru-RU"/>
        </w:rPr>
      </w:pPr>
      <w:r w:rsidRPr="00055692">
        <w:rPr>
          <w:rFonts w:ascii="Times New Roman" w:hAnsi="Times New Roman" w:cs="Times New Roman"/>
          <w:sz w:val="20"/>
          <w:szCs w:val="20"/>
        </w:rPr>
        <w:t>2026 год  -110,0 тыс. рублей.</w:t>
      </w:r>
    </w:p>
    <w:p w:rsidR="00055692" w:rsidRPr="00055692" w:rsidRDefault="00055692" w:rsidP="00055692">
      <w:pPr>
        <w:spacing w:after="200" w:line="276" w:lineRule="auto"/>
        <w:ind w:firstLine="720"/>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«Финансовое обеспечение реализации подпрограммы»</w:t>
      </w:r>
    </w:p>
    <w:p w:rsidR="00055692" w:rsidRPr="00055692" w:rsidRDefault="00055692" w:rsidP="00055692">
      <w:pPr>
        <w:suppressAutoHyphens/>
        <w:spacing w:after="0" w:line="240" w:lineRule="auto"/>
        <w:ind w:firstLine="709"/>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7"/>
        <w:gridCol w:w="1752"/>
        <w:gridCol w:w="616"/>
        <w:gridCol w:w="616"/>
        <w:gridCol w:w="766"/>
        <w:gridCol w:w="666"/>
        <w:gridCol w:w="666"/>
        <w:gridCol w:w="666"/>
        <w:gridCol w:w="666"/>
        <w:gridCol w:w="766"/>
      </w:tblGrid>
      <w:tr w:rsidR="00055692" w:rsidRPr="00055692" w:rsidTr="00055692">
        <w:tc>
          <w:tcPr>
            <w:tcW w:w="2652"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Наименование подпрограммы</w:t>
            </w:r>
          </w:p>
        </w:tc>
        <w:tc>
          <w:tcPr>
            <w:tcW w:w="2027"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подпрограммы,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c>
          <w:tcPr>
            <w:tcW w:w="265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27"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2026</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w:t>
            </w:r>
          </w:p>
        </w:tc>
      </w:tr>
      <w:tr w:rsidR="00055692" w:rsidRPr="00055692" w:rsidTr="00055692">
        <w:tc>
          <w:tcPr>
            <w:tcW w:w="2652" w:type="dxa"/>
            <w:vMerge w:val="restart"/>
          </w:tcPr>
          <w:p w:rsidR="00055692" w:rsidRPr="00055692" w:rsidRDefault="00055692" w:rsidP="00055692">
            <w:pPr>
              <w:suppressAutoHyphens/>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rPr>
              <w:t>Содержание мест захоронения и ремонт военно-мемориальных объектов</w:t>
            </w:r>
          </w:p>
        </w:tc>
        <w:tc>
          <w:tcPr>
            <w:tcW w:w="2027"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2152,1</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106,0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2588,1</w:t>
            </w:r>
          </w:p>
        </w:tc>
      </w:tr>
      <w:tr w:rsidR="00055692" w:rsidRPr="00055692" w:rsidTr="00055692">
        <w:tc>
          <w:tcPr>
            <w:tcW w:w="265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27"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583"/>
        </w:trPr>
        <w:tc>
          <w:tcPr>
            <w:tcW w:w="265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27"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1725,1</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1725,1</w:t>
            </w:r>
          </w:p>
        </w:tc>
      </w:tr>
      <w:tr w:rsidR="00055692" w:rsidRPr="00055692" w:rsidTr="00055692">
        <w:tc>
          <w:tcPr>
            <w:tcW w:w="265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2027"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427,0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106,0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863,0</w:t>
            </w:r>
          </w:p>
        </w:tc>
      </w:tr>
      <w:bookmarkEnd w:id="26"/>
    </w:tbl>
    <w:p w:rsidR="00055692" w:rsidRPr="00055692" w:rsidRDefault="00055692" w:rsidP="00055692">
      <w:pPr>
        <w:spacing w:after="200" w:line="276" w:lineRule="auto"/>
        <w:jc w:val="center"/>
        <w:rPr>
          <w:rFonts w:ascii="Times New Roman" w:hAnsi="Times New Roman" w:cs="Times New Roman"/>
          <w:b/>
          <w:sz w:val="20"/>
          <w:szCs w:val="20"/>
        </w:rPr>
      </w:pPr>
    </w:p>
    <w:p w:rsidR="00055692" w:rsidRPr="00055692" w:rsidRDefault="00055692" w:rsidP="00055692">
      <w:pPr>
        <w:spacing w:after="20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Раздел 5. Оценка эффективности социально-экономических последствий от реализации подпрограммы</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В ходе реализации подпрограммы планируется достичь следующих результатов:</w:t>
      </w:r>
    </w:p>
    <w:p w:rsidR="00055692" w:rsidRPr="00055692" w:rsidRDefault="00055692" w:rsidP="00055692">
      <w:pPr>
        <w:spacing w:after="0" w:line="276" w:lineRule="auto"/>
        <w:ind w:firstLine="720"/>
        <w:rPr>
          <w:rFonts w:ascii="Times New Roman" w:hAnsi="Times New Roman" w:cs="Times New Roman"/>
          <w:sz w:val="20"/>
          <w:szCs w:val="20"/>
        </w:rPr>
      </w:pPr>
      <w:r w:rsidRPr="00055692">
        <w:rPr>
          <w:rFonts w:ascii="Times New Roman" w:hAnsi="Times New Roman" w:cs="Times New Roman"/>
          <w:sz w:val="20"/>
          <w:szCs w:val="20"/>
        </w:rPr>
        <w:t>-</w:t>
      </w:r>
      <w:r w:rsidRPr="00055692">
        <w:rPr>
          <w:rFonts w:ascii="Times New Roman" w:hAnsi="Times New Roman" w:cs="Times New Roman"/>
          <w:sz w:val="20"/>
          <w:szCs w:val="20"/>
        </w:rPr>
        <w:tab/>
        <w:t>обеспечение надлежащего содержания мест захоронения;</w:t>
      </w:r>
    </w:p>
    <w:p w:rsidR="00055692" w:rsidRPr="00055692" w:rsidRDefault="00055692" w:rsidP="00055692">
      <w:pPr>
        <w:spacing w:after="0" w:line="276" w:lineRule="auto"/>
        <w:ind w:firstLine="720"/>
        <w:rPr>
          <w:rFonts w:ascii="Times New Roman" w:hAnsi="Times New Roman" w:cs="Times New Roman"/>
          <w:sz w:val="20"/>
          <w:szCs w:val="20"/>
          <w:highlight w:val="cyan"/>
        </w:rPr>
      </w:pPr>
      <w:r w:rsidRPr="00055692">
        <w:rPr>
          <w:rFonts w:ascii="Times New Roman" w:hAnsi="Times New Roman" w:cs="Times New Roman"/>
          <w:sz w:val="20"/>
          <w:szCs w:val="20"/>
        </w:rPr>
        <w:t>-</w:t>
      </w:r>
      <w:r w:rsidRPr="00055692">
        <w:rPr>
          <w:rFonts w:ascii="Times New Roman" w:hAnsi="Times New Roman" w:cs="Times New Roman"/>
          <w:sz w:val="20"/>
          <w:szCs w:val="20"/>
        </w:rPr>
        <w:tab/>
        <w:t>приведения внешнего облика воинских захоронений на территории Коломыцевского сельского поселения в надлежащее состояние.</w:t>
      </w:r>
    </w:p>
    <w:p w:rsidR="00055692" w:rsidRPr="00055692" w:rsidRDefault="00055692" w:rsidP="00055692">
      <w:pPr>
        <w:spacing w:after="200" w:line="276" w:lineRule="auto"/>
        <w:ind w:firstLine="720"/>
        <w:rPr>
          <w:rFonts w:ascii="Times New Roman" w:hAnsi="Times New Roman" w:cs="Times New Roman"/>
          <w:sz w:val="20"/>
          <w:szCs w:val="20"/>
          <w:highlight w:val="cyan"/>
        </w:rPr>
      </w:pPr>
    </w:p>
    <w:p w:rsidR="00055692" w:rsidRPr="00055692" w:rsidRDefault="00055692" w:rsidP="00055692">
      <w:pPr>
        <w:spacing w:after="200" w:line="276" w:lineRule="auto"/>
        <w:ind w:firstLine="720"/>
        <w:rPr>
          <w:rFonts w:ascii="Times New Roman" w:hAnsi="Times New Roman" w:cs="Times New Roman"/>
          <w:sz w:val="20"/>
          <w:szCs w:val="20"/>
          <w:highlight w:val="cyan"/>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tabs>
          <w:tab w:val="left" w:pos="3800"/>
          <w:tab w:val="left" w:pos="3840"/>
          <w:tab w:val="center" w:pos="5315"/>
        </w:tabs>
        <w:autoSpaceDE w:val="0"/>
        <w:autoSpaceDN w:val="0"/>
        <w:adjustRightInd w:val="0"/>
        <w:spacing w:after="0" w:line="276" w:lineRule="auto"/>
        <w:jc w:val="center"/>
        <w:rPr>
          <w:rFonts w:ascii="Times New Roman" w:hAnsi="Times New Roman"/>
          <w:b/>
          <w:bCs/>
          <w:sz w:val="20"/>
          <w:szCs w:val="20"/>
          <w:lang w:eastAsia="ru-RU"/>
        </w:rPr>
      </w:pPr>
      <w:r w:rsidRPr="00055692">
        <w:rPr>
          <w:rFonts w:ascii="Times New Roman" w:hAnsi="Times New Roman"/>
          <w:b/>
          <w:bCs/>
          <w:sz w:val="20"/>
          <w:szCs w:val="20"/>
          <w:lang w:eastAsia="ru-RU"/>
        </w:rPr>
        <w:t>Подпрограмма</w:t>
      </w:r>
    </w:p>
    <w:p w:rsidR="00055692" w:rsidRPr="00055692" w:rsidRDefault="00055692" w:rsidP="00055692">
      <w:pPr>
        <w:widowControl w:val="0"/>
        <w:autoSpaceDE w:val="0"/>
        <w:autoSpaceDN w:val="0"/>
        <w:adjustRightInd w:val="0"/>
        <w:spacing w:after="0" w:line="276" w:lineRule="auto"/>
        <w:jc w:val="center"/>
        <w:outlineLvl w:val="1"/>
        <w:rPr>
          <w:rFonts w:ascii="Times New Roman" w:hAnsi="Times New Roman"/>
          <w:b/>
          <w:bCs/>
          <w:sz w:val="20"/>
          <w:szCs w:val="20"/>
          <w:lang w:eastAsia="ru-RU"/>
        </w:rPr>
      </w:pPr>
      <w:r w:rsidRPr="00055692">
        <w:rPr>
          <w:rFonts w:ascii="Times New Roman" w:hAnsi="Times New Roman"/>
          <w:b/>
          <w:bCs/>
          <w:sz w:val="20"/>
          <w:szCs w:val="20"/>
          <w:lang w:eastAsia="ru-RU"/>
        </w:rPr>
        <w:t>«Развитие градостроительной деятельности поселения»</w:t>
      </w:r>
    </w:p>
    <w:p w:rsidR="00055692" w:rsidRPr="00055692" w:rsidRDefault="00055692" w:rsidP="00055692">
      <w:pPr>
        <w:widowControl w:val="0"/>
        <w:autoSpaceDE w:val="0"/>
        <w:autoSpaceDN w:val="0"/>
        <w:adjustRightInd w:val="0"/>
        <w:spacing w:after="0" w:line="276" w:lineRule="auto"/>
        <w:jc w:val="center"/>
        <w:rPr>
          <w:rFonts w:ascii="Times New Roman" w:hAnsi="Times New Roman"/>
          <w:b/>
          <w:bCs/>
          <w:sz w:val="20"/>
          <w:szCs w:val="20"/>
          <w:lang w:eastAsia="ru-RU"/>
        </w:rPr>
      </w:pPr>
      <w:r w:rsidRPr="00055692">
        <w:rPr>
          <w:rFonts w:ascii="Times New Roman" w:hAnsi="Times New Roman"/>
          <w:b/>
          <w:bCs/>
          <w:sz w:val="20"/>
          <w:szCs w:val="20"/>
          <w:lang w:eastAsia="ru-RU"/>
        </w:rPr>
        <w:t>муниципальной программы Коломыцевского сельского поселения</w:t>
      </w:r>
    </w:p>
    <w:p w:rsidR="00055692" w:rsidRPr="00055692" w:rsidRDefault="00055692" w:rsidP="00055692">
      <w:pPr>
        <w:widowControl w:val="0"/>
        <w:tabs>
          <w:tab w:val="left" w:pos="5660"/>
        </w:tabs>
        <w:autoSpaceDE w:val="0"/>
        <w:autoSpaceDN w:val="0"/>
        <w:adjustRightInd w:val="0"/>
        <w:spacing w:after="0" w:line="360" w:lineRule="auto"/>
        <w:jc w:val="center"/>
        <w:rPr>
          <w:rFonts w:ascii="Times New Roman" w:hAnsi="Times New Roman"/>
          <w:sz w:val="20"/>
          <w:szCs w:val="20"/>
          <w:lang w:eastAsia="ru-RU"/>
        </w:rPr>
      </w:pPr>
      <w:r w:rsidRPr="00055692">
        <w:rPr>
          <w:rFonts w:ascii="Times New Roman" w:hAnsi="Times New Roman"/>
          <w:b/>
          <w:bCs/>
          <w:sz w:val="20"/>
          <w:szCs w:val="20"/>
          <w:lang w:eastAsia="ru-RU"/>
        </w:rPr>
        <w:t>«Развитие территории поселения»</w:t>
      </w:r>
    </w:p>
    <w:p w:rsidR="00055692" w:rsidRPr="00055692" w:rsidRDefault="00055692" w:rsidP="00055692">
      <w:pPr>
        <w:widowControl w:val="0"/>
        <w:autoSpaceDE w:val="0"/>
        <w:autoSpaceDN w:val="0"/>
        <w:adjustRightInd w:val="0"/>
        <w:spacing w:after="200" w:line="276" w:lineRule="auto"/>
        <w:jc w:val="center"/>
        <w:rPr>
          <w:rFonts w:ascii="Times New Roman" w:hAnsi="Times New Roman"/>
          <w:b/>
          <w:bCs/>
          <w:sz w:val="20"/>
          <w:szCs w:val="20"/>
          <w:lang w:eastAsia="ru-RU"/>
        </w:rPr>
      </w:pPr>
    </w:p>
    <w:p w:rsidR="00055692" w:rsidRPr="00055692" w:rsidRDefault="00055692" w:rsidP="00055692">
      <w:pPr>
        <w:widowControl w:val="0"/>
        <w:autoSpaceDE w:val="0"/>
        <w:autoSpaceDN w:val="0"/>
        <w:adjustRightInd w:val="0"/>
        <w:spacing w:after="200" w:line="276" w:lineRule="auto"/>
        <w:jc w:val="center"/>
        <w:outlineLvl w:val="2"/>
        <w:rPr>
          <w:rFonts w:ascii="Times New Roman" w:hAnsi="Times New Roman"/>
          <w:b/>
          <w:bCs/>
          <w:sz w:val="20"/>
          <w:szCs w:val="20"/>
          <w:lang w:eastAsia="ru-RU"/>
        </w:rPr>
      </w:pPr>
      <w:r w:rsidRPr="00055692">
        <w:rPr>
          <w:rFonts w:ascii="Times New Roman" w:hAnsi="Times New Roman"/>
          <w:b/>
          <w:bCs/>
          <w:sz w:val="20"/>
          <w:szCs w:val="20"/>
          <w:lang w:eastAsia="ru-RU"/>
        </w:rPr>
        <w:t>ПАСПОРТ</w:t>
      </w:r>
    </w:p>
    <w:p w:rsidR="00055692" w:rsidRPr="00055692" w:rsidRDefault="00055692" w:rsidP="00055692">
      <w:pPr>
        <w:widowControl w:val="0"/>
        <w:autoSpaceDE w:val="0"/>
        <w:autoSpaceDN w:val="0"/>
        <w:adjustRightInd w:val="0"/>
        <w:spacing w:after="200" w:line="276" w:lineRule="auto"/>
        <w:jc w:val="center"/>
        <w:outlineLvl w:val="1"/>
        <w:rPr>
          <w:rFonts w:ascii="Times New Roman" w:hAnsi="Times New Roman"/>
          <w:b/>
          <w:bCs/>
          <w:sz w:val="20"/>
          <w:szCs w:val="20"/>
          <w:lang w:eastAsia="ru-RU"/>
        </w:rPr>
      </w:pPr>
      <w:r w:rsidRPr="00055692">
        <w:rPr>
          <w:rFonts w:ascii="Times New Roman" w:hAnsi="Times New Roman"/>
          <w:b/>
          <w:bCs/>
          <w:sz w:val="20"/>
          <w:szCs w:val="20"/>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3"/>
        <w:gridCol w:w="6024"/>
      </w:tblGrid>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Ответственный исполнитель</w:t>
            </w:r>
          </w:p>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 xml:space="preserve">Администрация </w:t>
            </w:r>
            <w:r w:rsidRPr="00055692">
              <w:rPr>
                <w:rFonts w:ascii="Times New Roman" w:hAnsi="Times New Roman" w:cs="Times New Roman"/>
                <w:sz w:val="20"/>
                <w:szCs w:val="20"/>
              </w:rPr>
              <w:t>Коломыцевского</w:t>
            </w:r>
            <w:r w:rsidRPr="00055692">
              <w:rPr>
                <w:rFonts w:ascii="Times New Roman" w:hAnsi="Times New Roman"/>
                <w:sz w:val="20"/>
                <w:szCs w:val="20"/>
                <w:lang w:eastAsia="ru-RU"/>
              </w:rPr>
              <w:t xml:space="preserve"> сельского поселения</w:t>
            </w:r>
          </w:p>
        </w:tc>
      </w:tr>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отсутствуют</w:t>
            </w:r>
          </w:p>
        </w:tc>
      </w:tr>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lastRenderedPageBreak/>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 xml:space="preserve">Администрация </w:t>
            </w:r>
            <w:r w:rsidRPr="00055692">
              <w:rPr>
                <w:rFonts w:ascii="Times New Roman" w:hAnsi="Times New Roman" w:cs="Times New Roman"/>
                <w:sz w:val="20"/>
                <w:szCs w:val="20"/>
              </w:rPr>
              <w:t>Коломыцевского</w:t>
            </w:r>
            <w:r w:rsidRPr="00055692">
              <w:rPr>
                <w:rFonts w:ascii="Times New Roman" w:hAnsi="Times New Roman"/>
                <w:sz w:val="20"/>
                <w:szCs w:val="20"/>
                <w:lang w:eastAsia="ru-RU"/>
              </w:rPr>
              <w:t xml:space="preserve"> сельского поселения</w:t>
            </w:r>
          </w:p>
        </w:tc>
      </w:tr>
      <w:tr w:rsidR="00055692" w:rsidRPr="00055692" w:rsidTr="00055692">
        <w:trPr>
          <w:trHeight w:val="995"/>
        </w:trPr>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Программно-целевые инструменты</w:t>
            </w:r>
          </w:p>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отсутствуют</w:t>
            </w:r>
          </w:p>
        </w:tc>
      </w:tr>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Цели подпрограммы</w:t>
            </w:r>
          </w:p>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-повышение эффективности территориального планирования и землепользования на территории поселения;</w:t>
            </w:r>
          </w:p>
          <w:p w:rsidR="00055692" w:rsidRPr="00055692" w:rsidRDefault="00055692" w:rsidP="00055692">
            <w:pPr>
              <w:widowControl w:val="0"/>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-развитие жилищного строительства;</w:t>
            </w:r>
          </w:p>
          <w:p w:rsidR="00055692" w:rsidRPr="00055692" w:rsidRDefault="00055692" w:rsidP="00055692">
            <w:pPr>
              <w:widowControl w:val="0"/>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-выявление случаев незаконного или нецелевого использования земель в границах поселения.</w:t>
            </w:r>
          </w:p>
        </w:tc>
      </w:tr>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lang w:eastAsia="ru-RU"/>
              </w:rPr>
            </w:pPr>
            <w:r w:rsidRPr="00055692">
              <w:rPr>
                <w:rFonts w:ascii="Times New Roman" w:hAnsi="Times New Roman"/>
                <w:sz w:val="20"/>
                <w:szCs w:val="20"/>
                <w:lang w:eastAsia="ru-RU"/>
              </w:rPr>
              <w:t>Задачи подпрограммы</w:t>
            </w:r>
          </w:p>
          <w:p w:rsidR="00055692" w:rsidRPr="00055692" w:rsidRDefault="00055692" w:rsidP="00055692">
            <w:pPr>
              <w:widowControl w:val="0"/>
              <w:autoSpaceDE w:val="0"/>
              <w:autoSpaceDN w:val="0"/>
              <w:adjustRightInd w:val="0"/>
              <w:spacing w:after="0" w:line="276" w:lineRule="auto"/>
              <w:ind w:firstLine="175"/>
              <w:rPr>
                <w:rFonts w:ascii="Times New Roman" w:hAnsi="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 актуализация генеральных планов и правил землепользования и застройки;</w:t>
            </w:r>
          </w:p>
          <w:p w:rsidR="00055692" w:rsidRPr="00055692" w:rsidRDefault="00055692" w:rsidP="00055692">
            <w:pPr>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 установление границ населенных пунктов и подготовка документации по планировке территорий;</w:t>
            </w:r>
          </w:p>
          <w:p w:rsidR="00055692" w:rsidRPr="00055692" w:rsidRDefault="00055692" w:rsidP="00055692">
            <w:pPr>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-осуществление муниципального  земельного контроля в границах поселения.</w:t>
            </w:r>
          </w:p>
        </w:tc>
      </w:tr>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40" w:lineRule="auto"/>
              <w:rPr>
                <w:rFonts w:ascii="Times New Roman" w:hAnsi="Times New Roman"/>
                <w:sz w:val="20"/>
                <w:szCs w:val="20"/>
                <w:lang w:eastAsia="ru-RU"/>
              </w:rPr>
            </w:pPr>
            <w:r w:rsidRPr="00055692">
              <w:rPr>
                <w:rFonts w:ascii="Times New Roman" w:hAnsi="Times New Roman"/>
                <w:sz w:val="20"/>
                <w:szCs w:val="20"/>
                <w:lang w:eastAsia="ru-RU"/>
              </w:rPr>
              <w:t>Целевые индикаторы и показатели</w:t>
            </w:r>
          </w:p>
          <w:p w:rsidR="00055692" w:rsidRPr="00055692" w:rsidRDefault="00055692" w:rsidP="00055692">
            <w:pPr>
              <w:widowControl w:val="0"/>
              <w:autoSpaceDE w:val="0"/>
              <w:autoSpaceDN w:val="0"/>
              <w:adjustRightInd w:val="0"/>
              <w:spacing w:after="0" w:line="240" w:lineRule="auto"/>
              <w:ind w:firstLine="33"/>
              <w:rPr>
                <w:rFonts w:ascii="Times New Roman" w:hAnsi="Times New Roman"/>
                <w:sz w:val="20"/>
                <w:szCs w:val="20"/>
                <w:lang w:eastAsia="ru-RU"/>
              </w:rPr>
            </w:pPr>
            <w:r w:rsidRPr="00055692">
              <w:rPr>
                <w:rFonts w:ascii="Times New Roman" w:hAnsi="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055692" w:rsidRPr="00055692" w:rsidRDefault="00055692" w:rsidP="00055692">
            <w:pPr>
              <w:autoSpaceDE w:val="0"/>
              <w:autoSpaceDN w:val="0"/>
              <w:adjustRightInd w:val="0"/>
              <w:spacing w:after="0" w:line="276" w:lineRule="auto"/>
              <w:ind w:firstLine="277"/>
              <w:rPr>
                <w:rFonts w:ascii="Times New Roman" w:hAnsi="Times New Roman"/>
                <w:sz w:val="20"/>
                <w:szCs w:val="20"/>
                <w:lang w:eastAsia="ru-RU"/>
              </w:rPr>
            </w:pPr>
            <w:r w:rsidRPr="00055692">
              <w:rPr>
                <w:rFonts w:ascii="Times New Roman" w:hAnsi="Times New Roman"/>
                <w:sz w:val="20"/>
                <w:szCs w:val="20"/>
                <w:lang w:eastAsia="ru-RU"/>
              </w:rPr>
              <w:t>-количество выявленных и устраненных нарушений в сфере землепользования.</w:t>
            </w:r>
          </w:p>
        </w:tc>
      </w:tr>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40" w:lineRule="auto"/>
              <w:ind w:firstLine="33"/>
              <w:rPr>
                <w:rFonts w:ascii="Times New Roman" w:hAnsi="Times New Roman"/>
                <w:sz w:val="20"/>
                <w:szCs w:val="20"/>
                <w:lang w:eastAsia="ru-RU"/>
              </w:rPr>
            </w:pPr>
            <w:r w:rsidRPr="00055692">
              <w:rPr>
                <w:rFonts w:ascii="Times New Roman" w:hAnsi="Times New Roman"/>
                <w:sz w:val="20"/>
                <w:szCs w:val="20"/>
                <w:lang w:eastAsia="ru-RU"/>
              </w:rPr>
              <w:t>Этапы и сроки реализацииподпрограммы</w:t>
            </w: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ind w:firstLine="135"/>
              <w:rPr>
                <w:rFonts w:ascii="Times New Roman" w:hAnsi="Times New Roman"/>
                <w:sz w:val="20"/>
                <w:szCs w:val="20"/>
              </w:rPr>
            </w:pPr>
            <w:r w:rsidRPr="00055692">
              <w:rPr>
                <w:rFonts w:ascii="Times New Roman" w:hAnsi="Times New Roman"/>
                <w:sz w:val="20"/>
                <w:szCs w:val="20"/>
              </w:rPr>
              <w:t xml:space="preserve">Подпрограмма будет реализована в 2020-2026 годы </w:t>
            </w:r>
          </w:p>
          <w:p w:rsidR="00055692" w:rsidRPr="00055692" w:rsidRDefault="00055692" w:rsidP="00055692">
            <w:pPr>
              <w:widowControl w:val="0"/>
              <w:autoSpaceDE w:val="0"/>
              <w:autoSpaceDN w:val="0"/>
              <w:adjustRightInd w:val="0"/>
              <w:spacing w:after="200" w:line="276" w:lineRule="auto"/>
              <w:ind w:firstLine="135"/>
              <w:rPr>
                <w:rFonts w:ascii="Times New Roman" w:hAnsi="Times New Roman"/>
                <w:sz w:val="20"/>
                <w:szCs w:val="20"/>
                <w:lang w:eastAsia="ru-RU"/>
              </w:rPr>
            </w:pPr>
          </w:p>
        </w:tc>
      </w:tr>
      <w:tr w:rsidR="00055692" w:rsidRPr="00055692" w:rsidTr="00055692">
        <w:trPr>
          <w:trHeight w:val="2824"/>
        </w:trPr>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Объемы бюджетных ассигнований</w:t>
            </w:r>
          </w:p>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lang w:eastAsia="ru-RU"/>
              </w:rPr>
            </w:pPr>
            <w:r w:rsidRPr="00055692">
              <w:rPr>
                <w:rFonts w:ascii="Times New Roman" w:hAnsi="Times New Roman"/>
                <w:sz w:val="20"/>
                <w:szCs w:val="20"/>
                <w:lang w:eastAsia="ru-RU"/>
              </w:rPr>
              <w:t>подпрограммы</w:t>
            </w:r>
          </w:p>
          <w:p w:rsidR="00055692" w:rsidRPr="00055692" w:rsidRDefault="00055692" w:rsidP="00055692">
            <w:pPr>
              <w:widowControl w:val="0"/>
              <w:autoSpaceDE w:val="0"/>
              <w:autoSpaceDN w:val="0"/>
              <w:adjustRightInd w:val="0"/>
              <w:spacing w:after="200" w:line="276" w:lineRule="auto"/>
              <w:ind w:firstLine="175"/>
              <w:rPr>
                <w:rFonts w:ascii="Times New Roman" w:hAnsi="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Объем ассигнований местного бюджета подпрограммы 2020-2026годы  369,6 тыс. рублей, в том числе:</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2020год - 49,6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2021год - 14,0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2022год - 6,0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2023год - 75,0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2024год - 75,0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2025год - 75,0 тыс. рублей;</w:t>
            </w:r>
          </w:p>
          <w:p w:rsidR="00055692" w:rsidRPr="00055692" w:rsidRDefault="00055692" w:rsidP="00055692">
            <w:pPr>
              <w:widowControl w:val="0"/>
              <w:autoSpaceDE w:val="0"/>
              <w:autoSpaceDN w:val="0"/>
              <w:adjustRightInd w:val="0"/>
              <w:spacing w:after="20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2026 год -75,0 тыс. рублей.</w:t>
            </w:r>
          </w:p>
        </w:tc>
      </w:tr>
      <w:tr w:rsidR="00055692" w:rsidRPr="00055692" w:rsidTr="00055692">
        <w:tc>
          <w:tcPr>
            <w:tcW w:w="273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Ожидаемые результаты реализации</w:t>
            </w:r>
          </w:p>
          <w:p w:rsidR="00055692" w:rsidRPr="00055692" w:rsidRDefault="00055692" w:rsidP="00055692">
            <w:pPr>
              <w:widowControl w:val="0"/>
              <w:autoSpaceDE w:val="0"/>
              <w:autoSpaceDN w:val="0"/>
              <w:adjustRightInd w:val="0"/>
              <w:spacing w:after="0" w:line="276" w:lineRule="auto"/>
              <w:ind w:firstLine="33"/>
              <w:rPr>
                <w:rFonts w:ascii="Times New Roman" w:hAnsi="Times New Roman"/>
                <w:sz w:val="20"/>
                <w:szCs w:val="20"/>
                <w:lang w:eastAsia="ru-RU"/>
              </w:rPr>
            </w:pPr>
            <w:r w:rsidRPr="00055692">
              <w:rPr>
                <w:rFonts w:ascii="Times New Roman" w:hAnsi="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 xml:space="preserve"> Создание благоприятных условий для развития градостроительства.</w:t>
            </w:r>
          </w:p>
        </w:tc>
      </w:tr>
    </w:tbl>
    <w:p w:rsidR="00055692" w:rsidRPr="00055692" w:rsidRDefault="00055692" w:rsidP="00055692">
      <w:pPr>
        <w:widowControl w:val="0"/>
        <w:autoSpaceDE w:val="0"/>
        <w:autoSpaceDN w:val="0"/>
        <w:adjustRightInd w:val="0"/>
        <w:spacing w:after="200" w:line="276" w:lineRule="auto"/>
        <w:ind w:firstLine="720"/>
        <w:rPr>
          <w:rFonts w:ascii="Times New Roman" w:hAnsi="Times New Roman"/>
          <w:sz w:val="20"/>
          <w:szCs w:val="20"/>
          <w:lang w:eastAsia="ru-RU"/>
        </w:rPr>
      </w:pPr>
    </w:p>
    <w:p w:rsidR="00055692" w:rsidRPr="00055692" w:rsidRDefault="00055692" w:rsidP="00055692">
      <w:pPr>
        <w:suppressAutoHyphens/>
        <w:spacing w:after="200" w:line="276" w:lineRule="auto"/>
        <w:jc w:val="center"/>
        <w:rPr>
          <w:rFonts w:ascii="Times New Roman" w:eastAsia="SimSun" w:hAnsi="Times New Roman"/>
          <w:b/>
          <w:bCs/>
          <w:kern w:val="2"/>
          <w:sz w:val="20"/>
          <w:szCs w:val="20"/>
        </w:rPr>
      </w:pPr>
    </w:p>
    <w:p w:rsidR="00055692" w:rsidRPr="00055692" w:rsidRDefault="00055692" w:rsidP="00055692">
      <w:pPr>
        <w:suppressAutoHyphens/>
        <w:spacing w:after="200" w:line="276" w:lineRule="auto"/>
        <w:jc w:val="center"/>
        <w:rPr>
          <w:rFonts w:ascii="Times New Roman" w:eastAsia="SimSun" w:hAnsi="Times New Roman"/>
          <w:b/>
          <w:bCs/>
          <w:kern w:val="2"/>
          <w:sz w:val="20"/>
          <w:szCs w:val="20"/>
        </w:rPr>
      </w:pPr>
      <w:r w:rsidRPr="00055692">
        <w:rPr>
          <w:rFonts w:ascii="Times New Roman" w:eastAsia="SimSun" w:hAnsi="Times New Roman"/>
          <w:b/>
          <w:bCs/>
          <w:kern w:val="2"/>
          <w:sz w:val="20"/>
          <w:szCs w:val="20"/>
        </w:rPr>
        <w:t xml:space="preserve">1. Характеристика сферы реализации подпрограммы "Развитие градостроительной деятельности поселения" </w:t>
      </w:r>
    </w:p>
    <w:p w:rsidR="00055692" w:rsidRPr="00055692" w:rsidRDefault="00055692" w:rsidP="00055692">
      <w:pPr>
        <w:widowControl w:val="0"/>
        <w:autoSpaceDE w:val="0"/>
        <w:autoSpaceDN w:val="0"/>
        <w:adjustRightInd w:val="0"/>
        <w:spacing w:after="200" w:line="276" w:lineRule="auto"/>
        <w:ind w:firstLine="567"/>
        <w:rPr>
          <w:rFonts w:ascii="Times New Roman" w:hAnsi="Times New Roman"/>
          <w:sz w:val="20"/>
          <w:szCs w:val="20"/>
        </w:rPr>
      </w:pPr>
      <w:r w:rsidRPr="00055692">
        <w:rPr>
          <w:rFonts w:ascii="Times New Roman" w:hAnsi="Times New Roman"/>
          <w:sz w:val="20"/>
          <w:szCs w:val="20"/>
        </w:rPr>
        <w:t>Подпрограмма «</w:t>
      </w:r>
      <w:r w:rsidRPr="00055692">
        <w:rPr>
          <w:rFonts w:ascii="Times New Roman" w:hAnsi="Times New Roman"/>
          <w:b/>
          <w:bCs/>
          <w:sz w:val="20"/>
          <w:szCs w:val="20"/>
          <w:lang w:eastAsia="ru-RU"/>
        </w:rPr>
        <w:t>Развитие градостроительной деятельности поселения</w:t>
      </w:r>
      <w:r w:rsidRPr="00055692">
        <w:rPr>
          <w:rFonts w:ascii="Times New Roman" w:hAnsi="Times New Roman"/>
          <w:sz w:val="20"/>
          <w:szCs w:val="20"/>
        </w:rPr>
        <w:t xml:space="preserve">» (далее – подпрограмма) разработана с целью создания условий для реализации муниципальной программы </w:t>
      </w:r>
      <w:r w:rsidRPr="00055692">
        <w:rPr>
          <w:rFonts w:ascii="Times New Roman" w:hAnsi="Times New Roman" w:cs="Times New Roman"/>
          <w:sz w:val="20"/>
          <w:szCs w:val="20"/>
        </w:rPr>
        <w:t>Коломыцевского</w:t>
      </w:r>
      <w:r w:rsidRPr="00055692">
        <w:rPr>
          <w:rFonts w:ascii="Times New Roman" w:hAnsi="Times New Roman"/>
          <w:sz w:val="20"/>
          <w:szCs w:val="20"/>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5692" w:rsidRPr="00055692" w:rsidRDefault="00055692" w:rsidP="00055692">
      <w:pPr>
        <w:widowControl w:val="0"/>
        <w:suppressAutoHyphens/>
        <w:spacing w:after="200" w:line="276" w:lineRule="auto"/>
        <w:jc w:val="center"/>
        <w:rPr>
          <w:rFonts w:ascii="Times New Roman" w:eastAsia="SimSun" w:hAnsi="Times New Roman"/>
          <w:kern w:val="2"/>
          <w:sz w:val="20"/>
          <w:szCs w:val="20"/>
        </w:rPr>
      </w:pPr>
      <w:r w:rsidRPr="00055692">
        <w:rPr>
          <w:rFonts w:ascii="Times New Roman" w:eastAsia="SimSun" w:hAnsi="Times New Roman"/>
          <w:b/>
          <w:bCs/>
          <w:kern w:val="2"/>
          <w:sz w:val="20"/>
          <w:szCs w:val="20"/>
        </w:rPr>
        <w:t>2. Цели, задачи и показатели (индикаторы), основные ожидаемые конечные результаты, сроки и этапы реализации  подпрограммы</w:t>
      </w:r>
    </w:p>
    <w:p w:rsidR="00055692" w:rsidRPr="00055692" w:rsidRDefault="00055692" w:rsidP="00055692">
      <w:pPr>
        <w:widowControl w:val="0"/>
        <w:suppressAutoHyphens/>
        <w:spacing w:after="200" w:line="276" w:lineRule="auto"/>
        <w:rPr>
          <w:rFonts w:ascii="Times New Roman" w:eastAsia="SimSun" w:hAnsi="Times New Roman"/>
          <w:kern w:val="2"/>
          <w:sz w:val="20"/>
          <w:szCs w:val="20"/>
        </w:rPr>
      </w:pPr>
    </w:p>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lastRenderedPageBreak/>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055692">
        <w:rPr>
          <w:rFonts w:ascii="Times New Roman" w:hAnsi="Times New Roman" w:cs="Times New Roman"/>
          <w:sz w:val="20"/>
          <w:szCs w:val="20"/>
        </w:rPr>
        <w:t>Коломыцевского</w:t>
      </w:r>
      <w:r w:rsidRPr="00055692">
        <w:rPr>
          <w:rFonts w:ascii="Times New Roman" w:hAnsi="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5692" w:rsidRPr="00055692" w:rsidRDefault="00055692" w:rsidP="00055692">
      <w:pPr>
        <w:spacing w:after="200" w:line="276" w:lineRule="auto"/>
        <w:ind w:firstLine="720"/>
        <w:rPr>
          <w:rFonts w:ascii="Times New Roman" w:hAnsi="Times New Roman"/>
          <w:sz w:val="20"/>
          <w:szCs w:val="20"/>
        </w:rPr>
      </w:pPr>
      <w:r w:rsidRPr="00055692">
        <w:rPr>
          <w:rFonts w:ascii="Times New Roman" w:hAnsi="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Подпрограмму предусматривается реализовать в 2020-2026 годах в один этап.</w:t>
      </w:r>
    </w:p>
    <w:p w:rsidR="00055692" w:rsidRPr="00055692" w:rsidRDefault="00055692" w:rsidP="00055692">
      <w:pPr>
        <w:widowControl w:val="0"/>
        <w:autoSpaceDE w:val="0"/>
        <w:autoSpaceDN w:val="0"/>
        <w:adjustRightInd w:val="0"/>
        <w:spacing w:after="200" w:line="276" w:lineRule="auto"/>
        <w:ind w:firstLine="720"/>
        <w:rPr>
          <w:rFonts w:ascii="Times New Roman" w:hAnsi="Times New Roman"/>
          <w:sz w:val="20"/>
          <w:szCs w:val="20"/>
          <w:lang w:eastAsia="ru-RU"/>
        </w:rPr>
      </w:pPr>
    </w:p>
    <w:p w:rsidR="00055692" w:rsidRPr="00055692" w:rsidRDefault="00055692" w:rsidP="00055692">
      <w:pPr>
        <w:widowControl w:val="0"/>
        <w:suppressAutoHyphens/>
        <w:spacing w:after="200" w:line="276" w:lineRule="auto"/>
        <w:jc w:val="center"/>
        <w:rPr>
          <w:rFonts w:ascii="Times New Roman" w:eastAsia="SimSun" w:hAnsi="Times New Roman"/>
          <w:b/>
          <w:bCs/>
          <w:kern w:val="2"/>
          <w:sz w:val="20"/>
          <w:szCs w:val="20"/>
        </w:rPr>
      </w:pPr>
      <w:r w:rsidRPr="00055692">
        <w:rPr>
          <w:rFonts w:ascii="Times New Roman" w:eastAsia="SimSun" w:hAnsi="Times New Roman"/>
          <w:b/>
          <w:bCs/>
          <w:kern w:val="2"/>
          <w:sz w:val="20"/>
          <w:szCs w:val="20"/>
        </w:rPr>
        <w:t>3. Характеристика основных мероприятий  подпрограммы</w:t>
      </w:r>
    </w:p>
    <w:p w:rsidR="00055692" w:rsidRPr="00055692" w:rsidRDefault="00055692" w:rsidP="00055692">
      <w:pPr>
        <w:widowControl w:val="0"/>
        <w:suppressAutoHyphens/>
        <w:spacing w:after="200" w:line="276" w:lineRule="auto"/>
        <w:rPr>
          <w:rFonts w:ascii="Times New Roman" w:eastAsia="SimSun" w:hAnsi="Times New Roman"/>
          <w:kern w:val="2"/>
          <w:sz w:val="20"/>
          <w:szCs w:val="20"/>
        </w:rPr>
      </w:pPr>
    </w:p>
    <w:p w:rsidR="00055692" w:rsidRPr="00055692" w:rsidRDefault="00055692" w:rsidP="00055692">
      <w:pPr>
        <w:widowControl w:val="0"/>
        <w:suppressAutoHyphens/>
        <w:spacing w:after="200" w:line="276" w:lineRule="auto"/>
        <w:rPr>
          <w:rFonts w:ascii="Times New Roman" w:eastAsia="SimSun" w:hAnsi="Times New Roman"/>
          <w:kern w:val="2"/>
          <w:sz w:val="20"/>
          <w:szCs w:val="20"/>
        </w:rPr>
      </w:pPr>
      <w:r w:rsidRPr="00055692">
        <w:rPr>
          <w:rFonts w:ascii="Times New Roman" w:eastAsia="SimSun" w:hAnsi="Times New Roman"/>
          <w:kern w:val="2"/>
          <w:sz w:val="20"/>
          <w:szCs w:val="20"/>
        </w:rPr>
        <w:t>В рамках  подпрограммы планируется осуществление следующих основных мероприятий:</w:t>
      </w:r>
    </w:p>
    <w:p w:rsidR="00055692" w:rsidRPr="00055692" w:rsidRDefault="00055692" w:rsidP="00055692">
      <w:pPr>
        <w:autoSpaceDE w:val="0"/>
        <w:autoSpaceDN w:val="0"/>
        <w:adjustRightInd w:val="0"/>
        <w:spacing w:after="200" w:line="276" w:lineRule="auto"/>
        <w:rPr>
          <w:rFonts w:ascii="Times New Roman" w:hAnsi="Times New Roman"/>
          <w:sz w:val="20"/>
          <w:szCs w:val="20"/>
          <w:lang w:eastAsia="ru-RU"/>
        </w:rPr>
      </w:pPr>
      <w:r w:rsidRPr="00055692">
        <w:rPr>
          <w:rFonts w:ascii="Times New Roman" w:eastAsia="SimSun" w:hAnsi="Times New Roman"/>
          <w:kern w:val="2"/>
          <w:sz w:val="20"/>
          <w:szCs w:val="20"/>
        </w:rPr>
        <w:t xml:space="preserve">1. </w:t>
      </w:r>
      <w:r w:rsidRPr="00055692">
        <w:rPr>
          <w:rFonts w:ascii="Times New Roman" w:hAnsi="Times New Roman"/>
          <w:sz w:val="20"/>
          <w:szCs w:val="20"/>
          <w:lang w:eastAsia="ru-RU"/>
        </w:rPr>
        <w:t>Актуализация генеральных планов и правил землепользования и застройки.</w:t>
      </w:r>
    </w:p>
    <w:p w:rsidR="00055692" w:rsidRPr="00055692" w:rsidRDefault="00055692" w:rsidP="00055692">
      <w:pPr>
        <w:widowControl w:val="0"/>
        <w:suppressAutoHyphens/>
        <w:spacing w:after="200" w:line="276" w:lineRule="auto"/>
        <w:rPr>
          <w:rFonts w:ascii="Times New Roman" w:eastAsia="SimSun" w:hAnsi="Times New Roman"/>
          <w:kern w:val="2"/>
          <w:sz w:val="20"/>
          <w:szCs w:val="20"/>
        </w:rPr>
      </w:pPr>
      <w:r w:rsidRPr="00055692">
        <w:rPr>
          <w:rFonts w:ascii="Times New Roman" w:eastAsia="SimSun" w:hAnsi="Times New Roman"/>
          <w:kern w:val="2"/>
          <w:sz w:val="20"/>
          <w:szCs w:val="20"/>
        </w:rPr>
        <w:t>Вышеуказанные основные мероприятия настоящей подпрограммы направлены на решение всех задач  и взаимосвязаны со всеми показателями (индикаторами).</w:t>
      </w:r>
    </w:p>
    <w:p w:rsidR="00055692" w:rsidRPr="00055692" w:rsidRDefault="00055692" w:rsidP="00055692">
      <w:pPr>
        <w:widowControl w:val="0"/>
        <w:suppressAutoHyphens/>
        <w:spacing w:after="200" w:line="276" w:lineRule="auto"/>
        <w:rPr>
          <w:rFonts w:ascii="Times New Roman" w:eastAsia="SimSun" w:hAnsi="Times New Roman"/>
          <w:kern w:val="2"/>
          <w:sz w:val="20"/>
          <w:szCs w:val="20"/>
        </w:rPr>
      </w:pPr>
      <w:r w:rsidRPr="00055692">
        <w:rPr>
          <w:rFonts w:ascii="Times New Roman" w:eastAsia="SimSun" w:hAnsi="Times New Roman"/>
          <w:kern w:val="2"/>
          <w:sz w:val="20"/>
          <w:szCs w:val="20"/>
        </w:rPr>
        <w:t xml:space="preserve">В случае не реализации основных мероприятий  муниципальной  программы </w:t>
      </w:r>
      <w:r w:rsidRPr="00055692">
        <w:rPr>
          <w:rFonts w:ascii="Times New Roman" w:hAnsi="Times New Roman" w:cs="Times New Roman"/>
          <w:sz w:val="20"/>
          <w:szCs w:val="20"/>
        </w:rPr>
        <w:t>Коломыцевского</w:t>
      </w:r>
      <w:r w:rsidRPr="00055692">
        <w:rPr>
          <w:rFonts w:ascii="Times New Roman" w:eastAsia="SimSun" w:hAnsi="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055692" w:rsidRPr="00055692" w:rsidRDefault="00055692" w:rsidP="00055692">
      <w:pPr>
        <w:widowControl w:val="0"/>
        <w:suppressAutoHyphens/>
        <w:spacing w:after="200" w:line="276" w:lineRule="auto"/>
        <w:rPr>
          <w:rFonts w:ascii="Times New Roman" w:eastAsia="SimSun" w:hAnsi="Times New Roman"/>
          <w:kern w:val="2"/>
          <w:sz w:val="20"/>
          <w:szCs w:val="20"/>
        </w:rPr>
      </w:pPr>
    </w:p>
    <w:p w:rsidR="00055692" w:rsidRPr="00055692" w:rsidRDefault="00055692" w:rsidP="00055692">
      <w:pPr>
        <w:widowControl w:val="0"/>
        <w:suppressAutoHyphens/>
        <w:spacing w:after="200" w:line="276" w:lineRule="auto"/>
        <w:jc w:val="center"/>
        <w:rPr>
          <w:rFonts w:ascii="Times New Roman" w:eastAsia="SimSun" w:hAnsi="Times New Roman"/>
          <w:b/>
          <w:bCs/>
          <w:kern w:val="2"/>
          <w:sz w:val="20"/>
          <w:szCs w:val="20"/>
        </w:rPr>
      </w:pPr>
      <w:r w:rsidRPr="00055692">
        <w:rPr>
          <w:rFonts w:ascii="Times New Roman" w:eastAsia="SimSun" w:hAnsi="Times New Roman"/>
          <w:b/>
          <w:bCs/>
          <w:kern w:val="2"/>
          <w:sz w:val="20"/>
          <w:szCs w:val="20"/>
        </w:rPr>
        <w:t>4. Информация по ресурсному обеспечению  подпрограммы</w:t>
      </w:r>
    </w:p>
    <w:p w:rsidR="00055692" w:rsidRPr="00055692" w:rsidRDefault="00055692" w:rsidP="00055692">
      <w:pPr>
        <w:widowControl w:val="0"/>
        <w:suppressAutoHyphens/>
        <w:spacing w:after="200" w:line="276" w:lineRule="auto"/>
        <w:rPr>
          <w:rFonts w:ascii="Times New Roman" w:eastAsia="SimSun" w:hAnsi="Times New Roman"/>
          <w:kern w:val="2"/>
          <w:sz w:val="20"/>
          <w:szCs w:val="20"/>
        </w:rPr>
      </w:pPr>
    </w:p>
    <w:p w:rsidR="00055692" w:rsidRPr="00055692" w:rsidRDefault="00055692" w:rsidP="00055692">
      <w:pPr>
        <w:widowControl w:val="0"/>
        <w:autoSpaceDE w:val="0"/>
        <w:autoSpaceDN w:val="0"/>
        <w:adjustRightInd w:val="0"/>
        <w:spacing w:after="200" w:line="276" w:lineRule="auto"/>
        <w:ind w:firstLine="135"/>
        <w:rPr>
          <w:rFonts w:ascii="Times New Roman" w:hAnsi="Times New Roman"/>
          <w:sz w:val="20"/>
          <w:szCs w:val="20"/>
          <w:lang w:eastAsia="ru-RU"/>
        </w:rPr>
      </w:pPr>
      <w:r w:rsidRPr="00055692">
        <w:rPr>
          <w:rFonts w:ascii="Times New Roman" w:eastAsia="SimSun" w:hAnsi="Times New Roman"/>
          <w:kern w:val="2"/>
          <w:sz w:val="20"/>
          <w:szCs w:val="20"/>
        </w:rPr>
        <w:t xml:space="preserve">     Общий </w:t>
      </w:r>
      <w:r w:rsidRPr="00055692">
        <w:rPr>
          <w:rFonts w:ascii="Times New Roman" w:hAnsi="Times New Roman"/>
          <w:sz w:val="20"/>
          <w:szCs w:val="20"/>
        </w:rPr>
        <w:t xml:space="preserve">объем ассигнований местного бюджета подпрограммы составляет в 2020 – 2026 годах – </w:t>
      </w:r>
      <w:bookmarkStart w:id="27" w:name="_Hlk57634863"/>
      <w:r w:rsidRPr="00055692">
        <w:rPr>
          <w:rFonts w:ascii="Times New Roman" w:hAnsi="Times New Roman"/>
          <w:sz w:val="20"/>
          <w:szCs w:val="20"/>
          <w:lang w:eastAsia="ru-RU"/>
        </w:rPr>
        <w:t>369,6 тыс. рублей, в том числе:</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2020год - 49,6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2021год - 14,0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2022год - 6,0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2023год - 75,0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2024год - 75,0 тыс. рублей;</w:t>
      </w:r>
    </w:p>
    <w:p w:rsidR="00055692" w:rsidRPr="00055692" w:rsidRDefault="00055692" w:rsidP="00055692">
      <w:pPr>
        <w:widowControl w:val="0"/>
        <w:autoSpaceDE w:val="0"/>
        <w:autoSpaceDN w:val="0"/>
        <w:adjustRightInd w:val="0"/>
        <w:spacing w:after="0" w:line="276" w:lineRule="auto"/>
        <w:ind w:firstLine="135"/>
        <w:rPr>
          <w:rFonts w:ascii="Times New Roman" w:hAnsi="Times New Roman"/>
          <w:sz w:val="20"/>
          <w:szCs w:val="20"/>
          <w:lang w:eastAsia="ru-RU"/>
        </w:rPr>
      </w:pPr>
      <w:r w:rsidRPr="00055692">
        <w:rPr>
          <w:rFonts w:ascii="Times New Roman" w:hAnsi="Times New Roman"/>
          <w:sz w:val="20"/>
          <w:szCs w:val="20"/>
          <w:lang w:eastAsia="ru-RU"/>
        </w:rPr>
        <w:t>2025год - 75,0 тыс. рублей;</w:t>
      </w:r>
    </w:p>
    <w:p w:rsidR="00055692" w:rsidRPr="00055692" w:rsidRDefault="00055692" w:rsidP="00055692">
      <w:pPr>
        <w:widowControl w:val="0"/>
        <w:autoSpaceDE w:val="0"/>
        <w:autoSpaceDN w:val="0"/>
        <w:adjustRightInd w:val="0"/>
        <w:spacing w:after="200" w:line="276" w:lineRule="auto"/>
        <w:ind w:firstLine="135"/>
        <w:rPr>
          <w:rFonts w:ascii="Times New Roman" w:eastAsia="Calibri" w:hAnsi="Times New Roman" w:cs="Times New Roman"/>
          <w:sz w:val="20"/>
          <w:szCs w:val="20"/>
          <w:lang w:eastAsia="ru-RU"/>
        </w:rPr>
      </w:pPr>
      <w:r w:rsidRPr="00055692">
        <w:rPr>
          <w:rFonts w:ascii="Times New Roman" w:hAnsi="Times New Roman"/>
          <w:sz w:val="20"/>
          <w:szCs w:val="20"/>
          <w:lang w:eastAsia="ru-RU"/>
        </w:rPr>
        <w:t>2026 год -75,0 тыс. рублей.</w:t>
      </w:r>
      <w:r w:rsidRPr="00055692">
        <w:rPr>
          <w:rFonts w:ascii="Times New Roman" w:eastAsia="Calibri" w:hAnsi="Times New Roman" w:cs="Times New Roman"/>
          <w:sz w:val="20"/>
          <w:szCs w:val="20"/>
          <w:lang w:eastAsia="ru-RU"/>
        </w:rPr>
        <w:t xml:space="preserve"> </w:t>
      </w:r>
    </w:p>
    <w:p w:rsidR="00055692" w:rsidRPr="00055692" w:rsidRDefault="00055692" w:rsidP="00055692">
      <w:pPr>
        <w:widowControl w:val="0"/>
        <w:autoSpaceDE w:val="0"/>
        <w:autoSpaceDN w:val="0"/>
        <w:adjustRightInd w:val="0"/>
        <w:spacing w:after="200" w:line="276" w:lineRule="auto"/>
        <w:ind w:firstLine="135"/>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«Финансовое обеспечение реализации подпрограммы»</w:t>
      </w:r>
    </w:p>
    <w:p w:rsidR="00055692" w:rsidRPr="00055692" w:rsidRDefault="00055692" w:rsidP="00055692">
      <w:pPr>
        <w:suppressAutoHyphens/>
        <w:spacing w:after="0" w:line="240" w:lineRule="auto"/>
        <w:ind w:firstLine="709"/>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№26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1693"/>
        <w:gridCol w:w="670"/>
        <w:gridCol w:w="670"/>
        <w:gridCol w:w="670"/>
        <w:gridCol w:w="670"/>
        <w:gridCol w:w="670"/>
        <w:gridCol w:w="670"/>
        <w:gridCol w:w="670"/>
        <w:gridCol w:w="771"/>
      </w:tblGrid>
      <w:tr w:rsidR="00055692" w:rsidRPr="00055692" w:rsidTr="00055692">
        <w:tc>
          <w:tcPr>
            <w:tcW w:w="2182"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Наименование подпрограммы</w:t>
            </w:r>
          </w:p>
        </w:tc>
        <w:tc>
          <w:tcPr>
            <w:tcW w:w="1693"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подпрограммы,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c>
          <w:tcPr>
            <w:tcW w:w="218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3"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2026</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w:t>
            </w:r>
          </w:p>
        </w:tc>
      </w:tr>
      <w:tr w:rsidR="00055692" w:rsidRPr="00055692" w:rsidTr="00055692">
        <w:tc>
          <w:tcPr>
            <w:tcW w:w="2182"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Развитие градостроительной деятельности поселения</w:t>
            </w:r>
          </w:p>
        </w:tc>
        <w:tc>
          <w:tcPr>
            <w:tcW w:w="169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49,6</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14,0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6,0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369,6</w:t>
            </w:r>
          </w:p>
        </w:tc>
      </w:tr>
      <w:tr w:rsidR="00055692" w:rsidRPr="00055692" w:rsidTr="00055692">
        <w:tc>
          <w:tcPr>
            <w:tcW w:w="218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583"/>
        </w:trPr>
        <w:tc>
          <w:tcPr>
            <w:tcW w:w="218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218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49,6</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14,0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6,0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75,0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369,6</w:t>
            </w:r>
          </w:p>
        </w:tc>
      </w:tr>
      <w:bookmarkEnd w:id="27"/>
    </w:tbl>
    <w:p w:rsidR="00055692" w:rsidRPr="00055692" w:rsidRDefault="00055692" w:rsidP="00055692">
      <w:pPr>
        <w:spacing w:after="200" w:line="276" w:lineRule="auto"/>
        <w:rPr>
          <w:rFonts w:ascii="Times New Roman" w:hAnsi="Times New Roman"/>
          <w:sz w:val="20"/>
          <w:szCs w:val="20"/>
          <w:lang w:eastAsia="ru-RU"/>
        </w:rPr>
      </w:pPr>
    </w:p>
    <w:p w:rsidR="00055692" w:rsidRPr="00055692" w:rsidRDefault="00055692" w:rsidP="00055692">
      <w:pPr>
        <w:spacing w:after="200" w:line="276" w:lineRule="auto"/>
        <w:rPr>
          <w:rFonts w:ascii="Times New Roman" w:hAnsi="Times New Roman"/>
          <w:sz w:val="20"/>
          <w:szCs w:val="20"/>
          <w:lang w:eastAsia="ru-RU"/>
        </w:rPr>
      </w:pPr>
    </w:p>
    <w:p w:rsidR="00055692" w:rsidRPr="00055692" w:rsidRDefault="00055692" w:rsidP="00055692">
      <w:pPr>
        <w:spacing w:after="200" w:line="276" w:lineRule="auto"/>
        <w:rPr>
          <w:rFonts w:ascii="Times New Roman" w:hAnsi="Times New Roman"/>
          <w:sz w:val="20"/>
          <w:szCs w:val="20"/>
          <w:lang w:eastAsia="ru-RU"/>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r w:rsidRPr="00055692">
        <w:rPr>
          <w:rFonts w:ascii="Times New Roman" w:hAnsi="Times New Roman"/>
          <w:sz w:val="20"/>
          <w:szCs w:val="20"/>
        </w:rPr>
        <w:t xml:space="preserve">Приложение </w:t>
      </w:r>
    </w:p>
    <w:p w:rsidR="00055692" w:rsidRPr="00055692" w:rsidRDefault="00055692" w:rsidP="00055692">
      <w:pPr>
        <w:widowControl w:val="0"/>
        <w:autoSpaceDE w:val="0"/>
        <w:autoSpaceDN w:val="0"/>
        <w:adjustRightInd w:val="0"/>
        <w:spacing w:after="0" w:line="276" w:lineRule="auto"/>
        <w:jc w:val="right"/>
        <w:rPr>
          <w:rFonts w:ascii="Times New Roman" w:hAnsi="Times New Roman"/>
          <w:sz w:val="20"/>
          <w:szCs w:val="20"/>
        </w:rPr>
      </w:pPr>
      <w:r w:rsidRPr="00055692">
        <w:rPr>
          <w:rFonts w:ascii="Times New Roman" w:hAnsi="Times New Roman"/>
          <w:sz w:val="20"/>
          <w:szCs w:val="20"/>
        </w:rPr>
        <w:t>к подпрограмме</w:t>
      </w:r>
    </w:p>
    <w:p w:rsidR="00055692" w:rsidRPr="00055692" w:rsidRDefault="00055692" w:rsidP="00055692">
      <w:pPr>
        <w:widowControl w:val="0"/>
        <w:autoSpaceDE w:val="0"/>
        <w:autoSpaceDN w:val="0"/>
        <w:adjustRightInd w:val="0"/>
        <w:spacing w:after="0" w:line="276" w:lineRule="auto"/>
        <w:jc w:val="right"/>
        <w:outlineLvl w:val="1"/>
        <w:rPr>
          <w:rFonts w:ascii="Times New Roman" w:hAnsi="Times New Roman"/>
          <w:bCs/>
          <w:sz w:val="20"/>
          <w:szCs w:val="20"/>
          <w:lang w:eastAsia="ru-RU"/>
        </w:rPr>
      </w:pPr>
      <w:r w:rsidRPr="00055692">
        <w:rPr>
          <w:rFonts w:ascii="Times New Roman" w:hAnsi="Times New Roman"/>
          <w:bCs/>
          <w:sz w:val="20"/>
          <w:szCs w:val="20"/>
          <w:lang w:eastAsia="ru-RU"/>
        </w:rPr>
        <w:t xml:space="preserve">«Развитие градостроительной </w:t>
      </w:r>
    </w:p>
    <w:p w:rsidR="00055692" w:rsidRPr="00055692" w:rsidRDefault="00055692" w:rsidP="00055692">
      <w:pPr>
        <w:widowControl w:val="0"/>
        <w:autoSpaceDE w:val="0"/>
        <w:autoSpaceDN w:val="0"/>
        <w:adjustRightInd w:val="0"/>
        <w:spacing w:after="0" w:line="276" w:lineRule="auto"/>
        <w:jc w:val="right"/>
        <w:outlineLvl w:val="1"/>
        <w:rPr>
          <w:rFonts w:ascii="Times New Roman" w:hAnsi="Times New Roman"/>
          <w:bCs/>
          <w:sz w:val="20"/>
          <w:szCs w:val="20"/>
          <w:lang w:eastAsia="ru-RU"/>
        </w:rPr>
      </w:pPr>
      <w:r w:rsidRPr="00055692">
        <w:rPr>
          <w:rFonts w:ascii="Times New Roman" w:hAnsi="Times New Roman"/>
          <w:bCs/>
          <w:sz w:val="20"/>
          <w:szCs w:val="20"/>
          <w:lang w:eastAsia="ru-RU"/>
        </w:rPr>
        <w:t>деятельности поселения»</w:t>
      </w:r>
    </w:p>
    <w:p w:rsidR="00055692" w:rsidRPr="00055692" w:rsidRDefault="00055692" w:rsidP="00055692">
      <w:pPr>
        <w:widowControl w:val="0"/>
        <w:tabs>
          <w:tab w:val="left" w:pos="9610"/>
        </w:tabs>
        <w:autoSpaceDE w:val="0"/>
        <w:autoSpaceDN w:val="0"/>
        <w:adjustRightInd w:val="0"/>
        <w:spacing w:after="20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200" w:line="276" w:lineRule="auto"/>
        <w:jc w:val="right"/>
        <w:rPr>
          <w:rFonts w:ascii="Times New Roman" w:hAnsi="Times New Roman"/>
          <w:sz w:val="20"/>
          <w:szCs w:val="20"/>
        </w:rPr>
      </w:pPr>
      <w:r w:rsidRPr="00055692">
        <w:rPr>
          <w:rFonts w:ascii="Times New Roman" w:hAnsi="Times New Roman"/>
          <w:sz w:val="20"/>
          <w:szCs w:val="20"/>
        </w:rPr>
        <w:t>Таблица 27</w:t>
      </w:r>
    </w:p>
    <w:p w:rsidR="00055692" w:rsidRPr="00055692" w:rsidRDefault="00055692" w:rsidP="00055692">
      <w:pPr>
        <w:widowControl w:val="0"/>
        <w:autoSpaceDE w:val="0"/>
        <w:autoSpaceDN w:val="0"/>
        <w:adjustRightInd w:val="0"/>
        <w:spacing w:after="0" w:line="276" w:lineRule="auto"/>
        <w:jc w:val="center"/>
        <w:rPr>
          <w:rFonts w:ascii="Times New Roman" w:hAnsi="Times New Roman"/>
          <w:sz w:val="20"/>
          <w:szCs w:val="20"/>
        </w:rPr>
      </w:pPr>
      <w:r w:rsidRPr="00055692">
        <w:rPr>
          <w:rFonts w:ascii="Times New Roman" w:hAnsi="Times New Roman"/>
          <w:sz w:val="20"/>
          <w:szCs w:val="20"/>
        </w:rPr>
        <w:t>Перечень</w:t>
      </w:r>
    </w:p>
    <w:p w:rsidR="00055692" w:rsidRPr="00055692" w:rsidRDefault="00055692" w:rsidP="00055692">
      <w:pPr>
        <w:widowControl w:val="0"/>
        <w:autoSpaceDE w:val="0"/>
        <w:autoSpaceDN w:val="0"/>
        <w:adjustRightInd w:val="0"/>
        <w:spacing w:after="0" w:line="276" w:lineRule="auto"/>
        <w:jc w:val="center"/>
        <w:rPr>
          <w:rFonts w:ascii="Times New Roman" w:hAnsi="Times New Roman"/>
          <w:sz w:val="20"/>
          <w:szCs w:val="20"/>
        </w:rPr>
      </w:pPr>
      <w:r w:rsidRPr="00055692">
        <w:rPr>
          <w:rFonts w:ascii="Times New Roman" w:hAnsi="Times New Roman"/>
          <w:sz w:val="20"/>
          <w:szCs w:val="20"/>
        </w:rPr>
        <w:t xml:space="preserve"> основных мероприятий подпрограммы  </w:t>
      </w:r>
    </w:p>
    <w:p w:rsidR="00055692" w:rsidRPr="00055692" w:rsidRDefault="00055692" w:rsidP="00055692">
      <w:pPr>
        <w:widowControl w:val="0"/>
        <w:autoSpaceDE w:val="0"/>
        <w:autoSpaceDN w:val="0"/>
        <w:adjustRightInd w:val="0"/>
        <w:spacing w:after="0" w:line="276" w:lineRule="auto"/>
        <w:jc w:val="center"/>
        <w:outlineLvl w:val="1"/>
        <w:rPr>
          <w:rFonts w:ascii="Times New Roman" w:hAnsi="Times New Roman"/>
          <w:bCs/>
          <w:sz w:val="20"/>
          <w:szCs w:val="20"/>
          <w:lang w:eastAsia="ru-RU"/>
        </w:rPr>
      </w:pPr>
      <w:r w:rsidRPr="00055692">
        <w:rPr>
          <w:rFonts w:ascii="Times New Roman" w:hAnsi="Times New Roman"/>
          <w:bCs/>
          <w:sz w:val="20"/>
          <w:szCs w:val="20"/>
          <w:lang w:eastAsia="ru-RU"/>
        </w:rPr>
        <w:t>«Развитие градостроительной деятельности поселения»</w:t>
      </w:r>
    </w:p>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21"/>
        <w:gridCol w:w="2450"/>
        <w:gridCol w:w="1715"/>
        <w:gridCol w:w="1159"/>
        <w:gridCol w:w="1168"/>
        <w:gridCol w:w="2243"/>
      </w:tblGrid>
      <w:tr w:rsidR="00055692" w:rsidRPr="00055692" w:rsidTr="00055692">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w:t>
            </w:r>
            <w:r w:rsidRPr="00055692">
              <w:rPr>
                <w:rFonts w:ascii="Times New Roman" w:hAnsi="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Номер и наименование    </w:t>
            </w:r>
            <w:r w:rsidRPr="00055692">
              <w:rPr>
                <w:rFonts w:ascii="Times New Roman" w:hAnsi="Times New Roman"/>
                <w:sz w:val="20"/>
                <w:szCs w:val="20"/>
              </w:rPr>
              <w:br/>
              <w:t>основного мероприятия</w:t>
            </w:r>
          </w:p>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Ожидаемый     </w:t>
            </w:r>
            <w:r w:rsidRPr="00055692">
              <w:rPr>
                <w:rFonts w:ascii="Times New Roman" w:hAnsi="Times New Roman"/>
                <w:sz w:val="20"/>
                <w:szCs w:val="20"/>
              </w:rPr>
              <w:br/>
              <w:t xml:space="preserve">непосредственный </w:t>
            </w:r>
            <w:r w:rsidRPr="00055692">
              <w:rPr>
                <w:rFonts w:ascii="Times New Roman" w:hAnsi="Times New Roman"/>
                <w:sz w:val="20"/>
                <w:szCs w:val="20"/>
              </w:rPr>
              <w:br/>
              <w:t xml:space="preserve">результат     </w:t>
            </w:r>
            <w:r w:rsidRPr="00055692">
              <w:rPr>
                <w:rFonts w:ascii="Times New Roman" w:hAnsi="Times New Roman"/>
                <w:sz w:val="20"/>
                <w:szCs w:val="20"/>
              </w:rPr>
              <w:br/>
              <w:t>(краткое описание)</w:t>
            </w:r>
          </w:p>
        </w:tc>
      </w:tr>
      <w:tr w:rsidR="00055692" w:rsidRPr="00055692" w:rsidTr="00055692">
        <w:trPr>
          <w:tblCellSpacing w:w="5" w:type="nil"/>
        </w:trPr>
        <w:tc>
          <w:tcPr>
            <w:tcW w:w="0" w:type="auto"/>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5415" w:type="dxa"/>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2216" w:type="dxa"/>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1318"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начала  </w:t>
            </w:r>
            <w:r w:rsidRPr="00055692">
              <w:rPr>
                <w:rFonts w:ascii="Times New Roman" w:hAnsi="Times New Roman"/>
                <w:sz w:val="20"/>
                <w:szCs w:val="20"/>
              </w:rPr>
              <w:br/>
              <w:t>реализации</w:t>
            </w:r>
          </w:p>
        </w:tc>
        <w:tc>
          <w:tcPr>
            <w:tcW w:w="1365"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окончания </w:t>
            </w:r>
            <w:r w:rsidRPr="00055692">
              <w:rPr>
                <w:rFonts w:ascii="Times New Roman" w:hAnsi="Times New Roman"/>
                <w:sz w:val="20"/>
                <w:szCs w:val="20"/>
              </w:rPr>
              <w:br/>
              <w:t>реализации</w:t>
            </w:r>
          </w:p>
        </w:tc>
        <w:tc>
          <w:tcPr>
            <w:tcW w:w="3856" w:type="dxa"/>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r>
      <w:tr w:rsidR="00055692" w:rsidRPr="00055692" w:rsidTr="00055692">
        <w:trPr>
          <w:tblCellSpacing w:w="5" w:type="nil"/>
        </w:trPr>
        <w:tc>
          <w:tcPr>
            <w:tcW w:w="0" w:type="auto"/>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1</w:t>
            </w:r>
          </w:p>
        </w:tc>
        <w:tc>
          <w:tcPr>
            <w:tcW w:w="5415"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2</w:t>
            </w:r>
          </w:p>
        </w:tc>
        <w:tc>
          <w:tcPr>
            <w:tcW w:w="2216"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3</w:t>
            </w:r>
          </w:p>
        </w:tc>
        <w:tc>
          <w:tcPr>
            <w:tcW w:w="1318"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4</w:t>
            </w:r>
          </w:p>
        </w:tc>
        <w:tc>
          <w:tcPr>
            <w:tcW w:w="1365"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5</w:t>
            </w:r>
          </w:p>
        </w:tc>
        <w:tc>
          <w:tcPr>
            <w:tcW w:w="3856"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6</w:t>
            </w:r>
          </w:p>
        </w:tc>
      </w:tr>
      <w:tr w:rsidR="00055692" w:rsidRPr="00055692" w:rsidTr="00055692">
        <w:trPr>
          <w:gridAfter w:val="5"/>
          <w:wAfter w:w="14170" w:type="dxa"/>
          <w:tblCellSpacing w:w="5" w:type="nil"/>
        </w:trPr>
        <w:tc>
          <w:tcPr>
            <w:tcW w:w="0" w:type="auto"/>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r>
      <w:tr w:rsidR="00055692" w:rsidRPr="00055692" w:rsidTr="00055692">
        <w:trPr>
          <w:tblCellSpacing w:w="5" w:type="nil"/>
        </w:trPr>
        <w:tc>
          <w:tcPr>
            <w:tcW w:w="0" w:type="auto"/>
            <w:tcBorders>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ind w:firstLine="18"/>
              <w:outlineLvl w:val="1"/>
              <w:rPr>
                <w:rFonts w:ascii="Times New Roman" w:hAnsi="Times New Roman"/>
                <w:b/>
                <w:bCs/>
                <w:sz w:val="20"/>
                <w:szCs w:val="20"/>
                <w:lang w:eastAsia="ru-RU"/>
              </w:rPr>
            </w:pPr>
            <w:r w:rsidRPr="00055692">
              <w:rPr>
                <w:rFonts w:ascii="Times New Roman" w:hAnsi="Times New Roman"/>
                <w:sz w:val="20"/>
                <w:szCs w:val="20"/>
              </w:rPr>
              <w:t xml:space="preserve">Основное мероприятие 1. </w:t>
            </w:r>
            <w:r w:rsidRPr="00055692">
              <w:rPr>
                <w:rFonts w:ascii="Times New Roman" w:hAnsi="Times New Roman"/>
                <w:bCs/>
                <w:sz w:val="20"/>
                <w:szCs w:val="20"/>
                <w:lang w:eastAsia="ru-RU"/>
              </w:rPr>
              <w:t>Развитие градостроительной деятельности Коломыцевского сельского поселения</w:t>
            </w:r>
          </w:p>
          <w:p w:rsidR="00055692" w:rsidRPr="00055692" w:rsidRDefault="00055692" w:rsidP="00055692">
            <w:pPr>
              <w:spacing w:after="200" w:line="276" w:lineRule="auto"/>
              <w:rPr>
                <w:rFonts w:ascii="Times New Roman" w:hAnsi="Times New Roman"/>
                <w:sz w:val="20"/>
                <w:szCs w:val="20"/>
              </w:rPr>
            </w:pPr>
          </w:p>
        </w:tc>
        <w:tc>
          <w:tcPr>
            <w:tcW w:w="2216"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Администрация Коломыцевского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lang w:eastAsia="ru-RU"/>
              </w:rPr>
              <w:t>Создание благоприятных условий для развития градостроительства.</w:t>
            </w:r>
          </w:p>
        </w:tc>
      </w:tr>
    </w:tbl>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200" w:line="276" w:lineRule="auto"/>
        <w:jc w:val="center"/>
        <w:outlineLvl w:val="3"/>
        <w:rPr>
          <w:rFonts w:ascii="Times New Roman" w:hAnsi="Times New Roman"/>
          <w:b/>
          <w:sz w:val="20"/>
          <w:szCs w:val="20"/>
        </w:rPr>
      </w:pPr>
      <w:r w:rsidRPr="00055692">
        <w:rPr>
          <w:rFonts w:ascii="Times New Roman" w:hAnsi="Times New Roman"/>
          <w:b/>
          <w:sz w:val="20"/>
          <w:szCs w:val="20"/>
        </w:rPr>
        <w:t>ПАСПОРТ</w:t>
      </w:r>
    </w:p>
    <w:p w:rsidR="00055692" w:rsidRPr="00055692" w:rsidRDefault="00055692" w:rsidP="00055692">
      <w:pPr>
        <w:widowControl w:val="0"/>
        <w:autoSpaceDE w:val="0"/>
        <w:autoSpaceDN w:val="0"/>
        <w:adjustRightInd w:val="0"/>
        <w:spacing w:after="200" w:line="276" w:lineRule="auto"/>
        <w:jc w:val="center"/>
        <w:rPr>
          <w:rFonts w:ascii="Times New Roman" w:hAnsi="Times New Roman"/>
          <w:b/>
          <w:sz w:val="20"/>
          <w:szCs w:val="20"/>
        </w:rPr>
      </w:pPr>
      <w:r w:rsidRPr="00055692">
        <w:rPr>
          <w:rFonts w:ascii="Times New Roman" w:hAnsi="Times New Roman"/>
          <w:b/>
          <w:sz w:val="20"/>
          <w:szCs w:val="20"/>
        </w:rPr>
        <w:t>подпрограммы «Создание условий для обеспечения качественными коммунальными услугами ЖКХ»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841"/>
      </w:tblGrid>
      <w:tr w:rsidR="00055692" w:rsidRPr="00055692" w:rsidTr="00634401">
        <w:tc>
          <w:tcPr>
            <w:tcW w:w="3510"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Наименование подпрограммы</w:t>
            </w:r>
          </w:p>
        </w:tc>
        <w:tc>
          <w:tcPr>
            <w:tcW w:w="5841"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Создание условий для обеспечения качественными коммунальными услугами ЖКХ</w:t>
            </w:r>
          </w:p>
        </w:tc>
      </w:tr>
      <w:tr w:rsidR="00055692" w:rsidRPr="00055692" w:rsidTr="00634401">
        <w:tc>
          <w:tcPr>
            <w:tcW w:w="3510" w:type="dxa"/>
          </w:tcPr>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rPr>
            </w:pPr>
            <w:r w:rsidRPr="00055692">
              <w:rPr>
                <w:rFonts w:ascii="Times New Roman" w:hAnsi="Times New Roman"/>
                <w:sz w:val="20"/>
                <w:szCs w:val="20"/>
              </w:rPr>
              <w:t>Ответственный исполнитель</w:t>
            </w:r>
          </w:p>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rPr>
            </w:pPr>
            <w:r w:rsidRPr="00055692">
              <w:rPr>
                <w:rFonts w:ascii="Times New Roman" w:hAnsi="Times New Roman"/>
                <w:sz w:val="20"/>
                <w:szCs w:val="20"/>
              </w:rPr>
              <w:t>программы</w:t>
            </w:r>
          </w:p>
        </w:tc>
        <w:tc>
          <w:tcPr>
            <w:tcW w:w="5841"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Администрация Коломыцевского сельского поселения</w:t>
            </w:r>
          </w:p>
        </w:tc>
      </w:tr>
      <w:tr w:rsidR="00055692" w:rsidRPr="00055692" w:rsidTr="00634401">
        <w:tc>
          <w:tcPr>
            <w:tcW w:w="3510"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Соисполнители подпрограммы</w:t>
            </w:r>
          </w:p>
        </w:tc>
        <w:tc>
          <w:tcPr>
            <w:tcW w:w="5841"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отсутствуют</w:t>
            </w:r>
          </w:p>
        </w:tc>
      </w:tr>
      <w:tr w:rsidR="00055692" w:rsidRPr="00055692" w:rsidTr="00634401">
        <w:trPr>
          <w:trHeight w:val="535"/>
        </w:trPr>
        <w:tc>
          <w:tcPr>
            <w:tcW w:w="3510"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Участники подпрограммы</w:t>
            </w:r>
          </w:p>
        </w:tc>
        <w:tc>
          <w:tcPr>
            <w:tcW w:w="5841"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Администрация Коломыцевского сельского поселения</w:t>
            </w:r>
          </w:p>
        </w:tc>
      </w:tr>
      <w:tr w:rsidR="00055692" w:rsidRPr="00055692" w:rsidTr="00634401">
        <w:tc>
          <w:tcPr>
            <w:tcW w:w="3510" w:type="dxa"/>
          </w:tcPr>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rPr>
            </w:pPr>
            <w:r w:rsidRPr="00055692">
              <w:rPr>
                <w:rFonts w:ascii="Times New Roman" w:hAnsi="Times New Roman"/>
                <w:sz w:val="20"/>
                <w:szCs w:val="20"/>
              </w:rPr>
              <w:lastRenderedPageBreak/>
              <w:t>Программно-целевые инструменты</w:t>
            </w:r>
          </w:p>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rPr>
            </w:pPr>
            <w:r w:rsidRPr="00055692">
              <w:rPr>
                <w:rFonts w:ascii="Times New Roman" w:hAnsi="Times New Roman"/>
                <w:sz w:val="20"/>
                <w:szCs w:val="20"/>
              </w:rPr>
              <w:t>подпрограммы</w:t>
            </w:r>
          </w:p>
        </w:tc>
        <w:tc>
          <w:tcPr>
            <w:tcW w:w="5841" w:type="dxa"/>
          </w:tcPr>
          <w:p w:rsidR="00055692" w:rsidRPr="00055692" w:rsidRDefault="00055692" w:rsidP="00055692">
            <w:pPr>
              <w:spacing w:after="200" w:line="276" w:lineRule="auto"/>
              <w:outlineLvl w:val="2"/>
              <w:rPr>
                <w:rFonts w:ascii="Times New Roman" w:hAnsi="Times New Roman"/>
                <w:sz w:val="20"/>
                <w:szCs w:val="20"/>
                <w:lang w:eastAsia="ru-RU"/>
              </w:rPr>
            </w:pPr>
            <w:r w:rsidRPr="00055692">
              <w:rPr>
                <w:rFonts w:ascii="Times New Roman" w:hAnsi="Times New Roman"/>
                <w:sz w:val="20"/>
                <w:szCs w:val="20"/>
              </w:rPr>
              <w:t>отсутствуют</w:t>
            </w:r>
          </w:p>
        </w:tc>
      </w:tr>
      <w:tr w:rsidR="00055692" w:rsidRPr="00055692" w:rsidTr="00634401">
        <w:tc>
          <w:tcPr>
            <w:tcW w:w="3510" w:type="dxa"/>
          </w:tcPr>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rPr>
            </w:pPr>
            <w:r w:rsidRPr="00055692">
              <w:rPr>
                <w:rFonts w:ascii="Times New Roman" w:hAnsi="Times New Roman"/>
                <w:sz w:val="20"/>
                <w:szCs w:val="20"/>
              </w:rPr>
              <w:t>Цели подпрограммы</w:t>
            </w:r>
          </w:p>
          <w:p w:rsidR="00055692" w:rsidRPr="00055692" w:rsidRDefault="00055692" w:rsidP="00055692">
            <w:pPr>
              <w:widowControl w:val="0"/>
              <w:autoSpaceDE w:val="0"/>
              <w:autoSpaceDN w:val="0"/>
              <w:adjustRightInd w:val="0"/>
              <w:spacing w:after="0" w:line="276" w:lineRule="auto"/>
              <w:rPr>
                <w:rFonts w:ascii="Times New Roman" w:hAnsi="Times New Roman"/>
                <w:b/>
                <w:color w:val="365F91"/>
                <w:sz w:val="20"/>
                <w:szCs w:val="20"/>
              </w:rPr>
            </w:pPr>
          </w:p>
          <w:p w:rsidR="00055692" w:rsidRPr="00055692" w:rsidRDefault="00055692" w:rsidP="00055692">
            <w:pPr>
              <w:widowControl w:val="0"/>
              <w:autoSpaceDE w:val="0"/>
              <w:autoSpaceDN w:val="0"/>
              <w:adjustRightInd w:val="0"/>
              <w:spacing w:after="0" w:line="276" w:lineRule="auto"/>
              <w:rPr>
                <w:rFonts w:ascii="Times New Roman" w:hAnsi="Times New Roman"/>
                <w:color w:val="365F91"/>
                <w:sz w:val="20"/>
                <w:szCs w:val="20"/>
              </w:rPr>
            </w:pPr>
          </w:p>
        </w:tc>
        <w:tc>
          <w:tcPr>
            <w:tcW w:w="5841" w:type="dxa"/>
          </w:tcPr>
          <w:p w:rsidR="00055692" w:rsidRPr="00055692" w:rsidRDefault="00055692" w:rsidP="00055692">
            <w:pPr>
              <w:spacing w:after="0" w:line="276" w:lineRule="auto"/>
              <w:rPr>
                <w:rFonts w:ascii="Times New Roman" w:hAnsi="Times New Roman"/>
                <w:sz w:val="20"/>
                <w:szCs w:val="20"/>
              </w:rPr>
            </w:pPr>
            <w:r w:rsidRPr="00055692">
              <w:rPr>
                <w:rFonts w:ascii="Times New Roman" w:hAnsi="Times New Roman"/>
                <w:sz w:val="20"/>
                <w:szCs w:val="20"/>
              </w:rPr>
              <w:t>-обеспечение комфортных условий для жизни и деятельности населения;</w:t>
            </w:r>
          </w:p>
          <w:p w:rsidR="00055692" w:rsidRPr="00055692" w:rsidRDefault="00055692" w:rsidP="00055692">
            <w:pPr>
              <w:spacing w:after="0" w:line="276" w:lineRule="auto"/>
              <w:rPr>
                <w:rFonts w:ascii="Times New Roman" w:hAnsi="Times New Roman"/>
                <w:sz w:val="20"/>
                <w:szCs w:val="20"/>
              </w:rPr>
            </w:pPr>
            <w:r w:rsidRPr="00055692">
              <w:rPr>
                <w:rFonts w:ascii="Times New Roman" w:hAnsi="Times New Roman"/>
                <w:sz w:val="20"/>
                <w:szCs w:val="20"/>
              </w:rPr>
              <w:t>-повышение качества и надежности предоставления коммунальных услуг населению;</w:t>
            </w:r>
          </w:p>
          <w:p w:rsidR="00055692" w:rsidRPr="00055692" w:rsidRDefault="00055692" w:rsidP="00055692">
            <w:pPr>
              <w:spacing w:after="0" w:line="276" w:lineRule="auto"/>
              <w:rPr>
                <w:rFonts w:ascii="Times New Roman" w:hAnsi="Times New Roman"/>
                <w:sz w:val="20"/>
                <w:szCs w:val="20"/>
              </w:rPr>
            </w:pPr>
            <w:r w:rsidRPr="00055692">
              <w:rPr>
                <w:rFonts w:ascii="Times New Roman" w:hAnsi="Times New Roman"/>
                <w:sz w:val="20"/>
                <w:szCs w:val="20"/>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w:t>
            </w:r>
          </w:p>
        </w:tc>
      </w:tr>
      <w:tr w:rsidR="00055692" w:rsidRPr="00055692" w:rsidTr="00634401">
        <w:trPr>
          <w:trHeight w:val="900"/>
        </w:trPr>
        <w:tc>
          <w:tcPr>
            <w:tcW w:w="3510"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Задачи подпрограммы</w:t>
            </w:r>
          </w:p>
        </w:tc>
        <w:tc>
          <w:tcPr>
            <w:tcW w:w="5841"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-модернизация и повышение надежности основных систем жизнеобеспечения поселения; </w:t>
            </w:r>
          </w:p>
        </w:tc>
      </w:tr>
      <w:tr w:rsidR="00055692" w:rsidRPr="00055692" w:rsidTr="00634401">
        <w:trPr>
          <w:trHeight w:val="1282"/>
        </w:trPr>
        <w:tc>
          <w:tcPr>
            <w:tcW w:w="3510"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Целевые индикаторы и показатели подпрограммы</w:t>
            </w:r>
          </w:p>
        </w:tc>
        <w:tc>
          <w:tcPr>
            <w:tcW w:w="5841"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w:t>
            </w:r>
          </w:p>
        </w:tc>
      </w:tr>
      <w:tr w:rsidR="00055692" w:rsidRPr="00055692" w:rsidTr="00634401">
        <w:tc>
          <w:tcPr>
            <w:tcW w:w="3510" w:type="dxa"/>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Этапы и сроки реализации подпрограммы</w:t>
            </w:r>
          </w:p>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5841" w:type="dxa"/>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 xml:space="preserve">срок реализации программы: 2020 – 2026 годы </w:t>
            </w:r>
          </w:p>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этапы реализации программы не предусмотрены</w:t>
            </w:r>
          </w:p>
          <w:p w:rsidR="00055692" w:rsidRPr="00055692" w:rsidRDefault="00055692" w:rsidP="00055692">
            <w:pPr>
              <w:widowControl w:val="0"/>
              <w:autoSpaceDE w:val="0"/>
              <w:autoSpaceDN w:val="0"/>
              <w:adjustRightInd w:val="0"/>
              <w:spacing w:after="200" w:line="276" w:lineRule="auto"/>
              <w:ind w:firstLine="567"/>
              <w:rPr>
                <w:rFonts w:ascii="Times New Roman" w:hAnsi="Times New Roman"/>
                <w:sz w:val="20"/>
                <w:szCs w:val="20"/>
              </w:rPr>
            </w:pPr>
          </w:p>
        </w:tc>
      </w:tr>
      <w:tr w:rsidR="00055692" w:rsidRPr="00055692" w:rsidTr="00634401">
        <w:trPr>
          <w:trHeight w:val="889"/>
        </w:trPr>
        <w:tc>
          <w:tcPr>
            <w:tcW w:w="3510" w:type="dxa"/>
          </w:tcPr>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rPr>
            </w:pPr>
            <w:r w:rsidRPr="00055692">
              <w:rPr>
                <w:rFonts w:ascii="Times New Roman" w:hAnsi="Times New Roman"/>
                <w:sz w:val="20"/>
                <w:szCs w:val="20"/>
              </w:rPr>
              <w:t xml:space="preserve">Ресурсное </w:t>
            </w:r>
          </w:p>
          <w:p w:rsidR="00055692" w:rsidRPr="00055692" w:rsidRDefault="00055692" w:rsidP="00055692">
            <w:pPr>
              <w:widowControl w:val="0"/>
              <w:autoSpaceDE w:val="0"/>
              <w:autoSpaceDN w:val="0"/>
              <w:adjustRightInd w:val="0"/>
              <w:spacing w:after="0" w:line="276" w:lineRule="auto"/>
              <w:rPr>
                <w:rFonts w:ascii="Times New Roman" w:hAnsi="Times New Roman"/>
                <w:sz w:val="20"/>
                <w:szCs w:val="20"/>
              </w:rPr>
            </w:pPr>
            <w:r w:rsidRPr="00055692">
              <w:rPr>
                <w:rFonts w:ascii="Times New Roman" w:hAnsi="Times New Roman"/>
                <w:sz w:val="20"/>
                <w:szCs w:val="20"/>
              </w:rPr>
              <w:t>обеспечение подпрограммы</w:t>
            </w:r>
          </w:p>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5841" w:type="dxa"/>
          </w:tcPr>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Общий объем финансирования подпрограммы составляет 40,0 тыс. рублей, в том числе:</w:t>
            </w:r>
          </w:p>
          <w:p w:rsidR="00055692" w:rsidRPr="00055692" w:rsidRDefault="00055692" w:rsidP="00055692">
            <w:pPr>
              <w:autoSpaceDE w:val="0"/>
              <w:autoSpaceDN w:val="0"/>
              <w:adjustRightInd w:val="0"/>
              <w:spacing w:after="0" w:line="276" w:lineRule="auto"/>
              <w:ind w:firstLine="567"/>
              <w:rPr>
                <w:rFonts w:ascii="Times New Roman" w:hAnsi="Times New Roman"/>
                <w:sz w:val="20"/>
                <w:szCs w:val="20"/>
              </w:rPr>
            </w:pPr>
            <w:r w:rsidRPr="00055692">
              <w:rPr>
                <w:rFonts w:ascii="Times New Roman" w:hAnsi="Times New Roman" w:cs="Times New Roman"/>
                <w:sz w:val="20"/>
                <w:szCs w:val="20"/>
              </w:rPr>
              <w:t>2020 год - 0,0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 год - 0,0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 год - 0,0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 год -10,0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 год -10,0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 год -10,0 тыс. рублей;</w:t>
            </w:r>
          </w:p>
          <w:p w:rsidR="00055692" w:rsidRPr="00055692" w:rsidRDefault="00055692" w:rsidP="00055692">
            <w:pPr>
              <w:autoSpaceDE w:val="0"/>
              <w:autoSpaceDN w:val="0"/>
              <w:adjustRightInd w:val="0"/>
              <w:spacing w:after="0" w:line="276" w:lineRule="auto"/>
              <w:ind w:firstLine="567"/>
              <w:rPr>
                <w:rFonts w:ascii="Times New Roman" w:hAnsi="Times New Roman"/>
                <w:sz w:val="20"/>
                <w:szCs w:val="20"/>
              </w:rPr>
            </w:pPr>
            <w:r w:rsidRPr="00055692">
              <w:rPr>
                <w:rFonts w:ascii="Times New Roman" w:hAnsi="Times New Roman" w:cs="Times New Roman"/>
                <w:sz w:val="20"/>
                <w:szCs w:val="20"/>
              </w:rPr>
              <w:t>2026 год -10,0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055692" w:rsidRPr="00055692" w:rsidTr="00634401">
        <w:tc>
          <w:tcPr>
            <w:tcW w:w="3510" w:type="dxa"/>
          </w:tcPr>
          <w:p w:rsidR="00055692" w:rsidRPr="00055692" w:rsidRDefault="00055692" w:rsidP="00055692">
            <w:pPr>
              <w:widowControl w:val="0"/>
              <w:autoSpaceDE w:val="0"/>
              <w:autoSpaceDN w:val="0"/>
              <w:adjustRightInd w:val="0"/>
              <w:spacing w:after="200" w:line="276" w:lineRule="auto"/>
              <w:rPr>
                <w:rFonts w:ascii="Times New Roman" w:hAnsi="Times New Roman"/>
                <w:color w:val="365F91"/>
                <w:sz w:val="20"/>
                <w:szCs w:val="20"/>
              </w:rPr>
            </w:pPr>
            <w:r w:rsidRPr="00055692">
              <w:rPr>
                <w:rFonts w:ascii="Times New Roman" w:hAnsi="Times New Roman"/>
                <w:sz w:val="20"/>
                <w:szCs w:val="20"/>
              </w:rPr>
              <w:t>Ожидаемые результаты реализации подпрограммы</w:t>
            </w:r>
          </w:p>
        </w:tc>
        <w:tc>
          <w:tcPr>
            <w:tcW w:w="5841"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-повышение удовлетворенности населения города уровнем жилищно-коммунального обслуживания;</w:t>
            </w:r>
          </w:p>
          <w:p w:rsidR="00055692" w:rsidRPr="00055692" w:rsidRDefault="00055692" w:rsidP="00055692">
            <w:pPr>
              <w:spacing w:after="200" w:line="276" w:lineRule="auto"/>
              <w:rPr>
                <w:rFonts w:ascii="Times New Roman" w:hAnsi="Times New Roman"/>
                <w:sz w:val="20"/>
                <w:szCs w:val="20"/>
              </w:rPr>
            </w:pPr>
          </w:p>
        </w:tc>
      </w:tr>
    </w:tbl>
    <w:p w:rsidR="00055692" w:rsidRPr="00055692" w:rsidRDefault="00055692" w:rsidP="00055692">
      <w:pPr>
        <w:widowControl w:val="0"/>
        <w:autoSpaceDE w:val="0"/>
        <w:autoSpaceDN w:val="0"/>
        <w:adjustRightInd w:val="0"/>
        <w:spacing w:after="200" w:line="276" w:lineRule="auto"/>
        <w:jc w:val="center"/>
        <w:rPr>
          <w:rFonts w:ascii="Times New Roman" w:hAnsi="Times New Roman"/>
          <w:b/>
          <w:sz w:val="20"/>
          <w:szCs w:val="20"/>
        </w:rPr>
      </w:pPr>
    </w:p>
    <w:p w:rsidR="00055692" w:rsidRPr="00055692" w:rsidRDefault="00055692" w:rsidP="00055692">
      <w:pPr>
        <w:widowControl w:val="0"/>
        <w:autoSpaceDE w:val="0"/>
        <w:autoSpaceDN w:val="0"/>
        <w:adjustRightInd w:val="0"/>
        <w:spacing w:after="0" w:line="276" w:lineRule="auto"/>
        <w:jc w:val="center"/>
        <w:rPr>
          <w:rFonts w:ascii="Times New Roman" w:hAnsi="Times New Roman"/>
          <w:b/>
          <w:sz w:val="20"/>
          <w:szCs w:val="20"/>
        </w:rPr>
      </w:pPr>
      <w:r w:rsidRPr="00055692">
        <w:rPr>
          <w:rFonts w:ascii="Times New Roman" w:hAnsi="Times New Roman"/>
          <w:b/>
          <w:sz w:val="20"/>
          <w:szCs w:val="20"/>
        </w:rPr>
        <w:t>Раздел 1. Характеристика сферы реализации подпрограммы</w:t>
      </w:r>
    </w:p>
    <w:p w:rsidR="00055692" w:rsidRPr="00055692" w:rsidRDefault="00055692" w:rsidP="00055692">
      <w:pPr>
        <w:widowControl w:val="0"/>
        <w:autoSpaceDE w:val="0"/>
        <w:autoSpaceDN w:val="0"/>
        <w:adjustRightInd w:val="0"/>
        <w:spacing w:after="0" w:line="276" w:lineRule="auto"/>
        <w:jc w:val="center"/>
        <w:rPr>
          <w:rFonts w:ascii="Times New Roman" w:hAnsi="Times New Roman"/>
          <w:b/>
          <w:sz w:val="20"/>
          <w:szCs w:val="20"/>
        </w:rPr>
      </w:pPr>
      <w:r w:rsidRPr="00055692">
        <w:rPr>
          <w:rFonts w:ascii="Times New Roman" w:hAnsi="Times New Roman"/>
          <w:b/>
          <w:sz w:val="20"/>
          <w:szCs w:val="20"/>
        </w:rPr>
        <w:t>«Создание условий для обеспечения качественными коммунальными услугами ЖКХ»</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Создание современной и надежной инфраструктуры, обеспечивающей возможности для экономического развития и комфортные условия для проживания. Определяющее влияние на качество жизни людей оказывает состояние дел в жилищно-коммунальном хозяйстве. Это одна из самых сложных и проблемных сфер поселения.Сферой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 Собственники помещений многоквартирных домов несут обязанность по поддержанию в надлежащем состоянии общего имущества, в том числе по осуществлению текущего и капитального ремонтов многоквартирных домов, имеющих значительный процент физического износа и требующих незамедлительного капитального ремонта. 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собственники помещений в которых выбрали способ управления. 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 Предоставление средств областного бюджета на капитальный ремонт многоквартирных домов осуществляется в зависимости от выполнения условий реформирования жилищно-коммунального хозяйства, в числе которых – увеличение количества </w:t>
      </w:r>
      <w:r w:rsidRPr="00055692">
        <w:rPr>
          <w:rFonts w:ascii="Times New Roman" w:eastAsia="Calibri" w:hAnsi="Times New Roman" w:cs="Times New Roman"/>
          <w:sz w:val="20"/>
          <w:szCs w:val="20"/>
          <w:lang w:eastAsia="ru-RU"/>
        </w:rPr>
        <w:lastRenderedPageBreak/>
        <w:t>многоквартирных домов, управляемых товариществом собственников жилья. 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собственности.Достигнутые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                                                                                                                                                                                                                                                                                                                                     Благоустройство территории города является приоритетным направлением развития сферы жилищно-коммунального хозяйства. Устройство газонов, посадка клумбы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Характер программы порождает ряд следующих рисков при ее реализации:</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возможные изменения порядка и объемов бюджетного финансирования;</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отсутствие ожидаемых конечных результатов программы, обеспечивающих повышение качества жизни населения;</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пассивное отношение отдельных граждан и общественных организаций к реализации мероприятий программы.</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Меры управления, направленные на снижение рисков реализации мероприятий программы, включают стратегическое планирование и прогнозирование.Важнейшим элементом реализации программы является взаимосвязь планирования, реализации, мониторинга, уточнения и корректировки.</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реализации.Вместе с тем в целом для прогноза социально-экономического развития города на 2020-2026 годы остается характерным динамичное развитие сферы жилищно-коммунального хозяйства поселения, позволяющее создать условия для дальнейшего повышения уровня жизни населения.</w:t>
      </w:r>
    </w:p>
    <w:p w:rsidR="00055692" w:rsidRPr="00055692" w:rsidRDefault="00055692" w:rsidP="00055692">
      <w:pPr>
        <w:spacing w:after="200" w:line="276" w:lineRule="auto"/>
        <w:rPr>
          <w:rFonts w:ascii="Times New Roman" w:hAnsi="Times New Roman"/>
          <w:b/>
          <w:sz w:val="20"/>
          <w:szCs w:val="20"/>
        </w:rPr>
      </w:pPr>
      <w:r w:rsidRPr="00055692">
        <w:rPr>
          <w:rFonts w:ascii="Times New Roman" w:hAnsi="Times New Roman"/>
          <w:b/>
          <w:sz w:val="20"/>
          <w:szCs w:val="20"/>
        </w:rPr>
        <w:t>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ЖКХ»</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Цели и задачи, основные ожидаемые конечные результаты, сроки и этапы реализации программы приведены в паспорте программы.Достижение поставленных целей и задач должно быть обеспечено за счет следующих мероприятий:</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капитальный ремонт многоквартирных домов;</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информирование населения по вопросам управления многоквартирными домами, энергоэффективности в жилищной сфере и условий проведения капитального ремонта, в том числе  вопросов, касающихся выбора способов управления многоквартирными домами.</w:t>
      </w:r>
    </w:p>
    <w:p w:rsidR="00055692" w:rsidRPr="00055692" w:rsidRDefault="00055692" w:rsidP="00055692">
      <w:pPr>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Предусмотренная  в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программы.Перечисленные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реализации в полном объеме мероприятий муниципальной программы, достижения ее целей и задач.Подпрограмму предусматривается реализовать в 2020-2026 годах в один этап.</w:t>
      </w:r>
    </w:p>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b/>
          <w:sz w:val="20"/>
          <w:szCs w:val="20"/>
        </w:rPr>
        <w:t>Раздел 3. Информация по ресурсному обеспечению подпрограммы «Создание условий для обеспечения качественными коммунальными услугами»</w:t>
      </w:r>
    </w:p>
    <w:p w:rsidR="00055692" w:rsidRPr="00055692" w:rsidRDefault="00055692" w:rsidP="000556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5692">
        <w:rPr>
          <w:rFonts w:ascii="Times New Roman" w:eastAsia="Times New Roman" w:hAnsi="Times New Roman" w:cs="Calibri"/>
          <w:sz w:val="20"/>
          <w:szCs w:val="20"/>
          <w:lang w:eastAsia="ru-RU"/>
        </w:rPr>
        <w:t xml:space="preserve">Финансирование реализации подпрограммы осуществляется в рамках текущего финансирования. Объем финансового обеспечения реализации подпрограммы за счет средств местного бюджета за весь период ее реализации составит  </w:t>
      </w:r>
      <w:r w:rsidRPr="00055692">
        <w:rPr>
          <w:rFonts w:ascii="Times New Roman" w:eastAsia="Times New Roman" w:hAnsi="Times New Roman" w:cs="Times New Roman"/>
          <w:sz w:val="20"/>
          <w:szCs w:val="20"/>
          <w:lang w:eastAsia="ru-RU"/>
        </w:rPr>
        <w:t>40,0 тыс. рублей, в том числе:</w:t>
      </w:r>
    </w:p>
    <w:p w:rsidR="00055692" w:rsidRPr="00055692" w:rsidRDefault="00055692" w:rsidP="00055692">
      <w:pPr>
        <w:autoSpaceDE w:val="0"/>
        <w:autoSpaceDN w:val="0"/>
        <w:adjustRightInd w:val="0"/>
        <w:spacing w:after="0" w:line="276" w:lineRule="auto"/>
        <w:ind w:firstLine="567"/>
        <w:rPr>
          <w:rFonts w:ascii="Times New Roman" w:hAnsi="Times New Roman"/>
          <w:sz w:val="20"/>
          <w:szCs w:val="20"/>
        </w:rPr>
      </w:pPr>
      <w:r w:rsidRPr="00055692">
        <w:rPr>
          <w:rFonts w:ascii="Times New Roman" w:hAnsi="Times New Roman" w:cs="Times New Roman"/>
          <w:sz w:val="20"/>
          <w:szCs w:val="20"/>
        </w:rPr>
        <w:t>2020 год - 0,0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2021 год - 0,0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2022 год - 0,0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2023 год -10,0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2024 год -10,0 тыс. рублей;</w:t>
      </w:r>
    </w:p>
    <w:p w:rsidR="00055692" w:rsidRPr="00055692" w:rsidRDefault="00055692" w:rsidP="00055692">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055692">
        <w:rPr>
          <w:rFonts w:ascii="Times New Roman" w:eastAsia="Times New Roman" w:hAnsi="Times New Roman" w:cs="Times New Roman"/>
          <w:sz w:val="20"/>
          <w:szCs w:val="20"/>
          <w:lang w:eastAsia="ru-RU"/>
        </w:rPr>
        <w:t>2025 год -10,0 тыс. рублей;</w:t>
      </w:r>
    </w:p>
    <w:p w:rsidR="00055692" w:rsidRPr="00055692" w:rsidRDefault="00055692" w:rsidP="00055692">
      <w:pPr>
        <w:autoSpaceDE w:val="0"/>
        <w:autoSpaceDN w:val="0"/>
        <w:adjustRightInd w:val="0"/>
        <w:spacing w:after="0" w:line="276" w:lineRule="auto"/>
        <w:ind w:firstLine="567"/>
        <w:rPr>
          <w:rFonts w:ascii="Times New Roman" w:hAnsi="Times New Roman"/>
          <w:sz w:val="20"/>
          <w:szCs w:val="20"/>
        </w:rPr>
      </w:pPr>
      <w:r w:rsidRPr="00055692">
        <w:rPr>
          <w:rFonts w:ascii="Times New Roman" w:hAnsi="Times New Roman" w:cs="Times New Roman"/>
          <w:sz w:val="20"/>
          <w:szCs w:val="20"/>
        </w:rPr>
        <w:t>2026 год -10,0  тыс. рублей.</w:t>
      </w:r>
    </w:p>
    <w:p w:rsidR="00055692" w:rsidRPr="00055692" w:rsidRDefault="00055692" w:rsidP="00055692">
      <w:pPr>
        <w:spacing w:after="200" w:line="276" w:lineRule="auto"/>
        <w:rPr>
          <w:rFonts w:ascii="Times New Roman" w:hAnsi="Times New Roman"/>
          <w:sz w:val="20"/>
          <w:szCs w:val="20"/>
        </w:rPr>
      </w:pPr>
    </w:p>
    <w:p w:rsidR="00055692" w:rsidRPr="00055692" w:rsidRDefault="00055692" w:rsidP="00055692">
      <w:pPr>
        <w:suppressAutoHyphens/>
        <w:spacing w:after="0" w:line="240" w:lineRule="auto"/>
        <w:ind w:firstLine="709"/>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lastRenderedPageBreak/>
        <w:t>«Финансовое обеспечение реализации подпрограммы»</w:t>
      </w:r>
    </w:p>
    <w:p w:rsidR="00055692" w:rsidRPr="00055692" w:rsidRDefault="00055692" w:rsidP="00055692">
      <w:pPr>
        <w:suppressAutoHyphens/>
        <w:spacing w:after="0" w:line="240" w:lineRule="auto"/>
        <w:ind w:firstLine="709"/>
        <w:jc w:val="right"/>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Таблица №28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1692"/>
        <w:gridCol w:w="683"/>
        <w:gridCol w:w="683"/>
        <w:gridCol w:w="683"/>
        <w:gridCol w:w="683"/>
        <w:gridCol w:w="683"/>
        <w:gridCol w:w="683"/>
        <w:gridCol w:w="683"/>
        <w:gridCol w:w="786"/>
      </w:tblGrid>
      <w:tr w:rsidR="00055692" w:rsidRPr="00055692" w:rsidTr="00055692">
        <w:tc>
          <w:tcPr>
            <w:tcW w:w="2077"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Наименование подпрограммы</w:t>
            </w:r>
          </w:p>
        </w:tc>
        <w:tc>
          <w:tcPr>
            <w:tcW w:w="1692"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Оценка расходов по годам реализации подпрограммы, тыс. руб.</w:t>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r w:rsidRPr="00055692">
              <w:rPr>
                <w:rFonts w:ascii="Times New Roman" w:eastAsia="Calibri" w:hAnsi="Times New Roman" w:cs="Times New Roman"/>
                <w:sz w:val="20"/>
                <w:szCs w:val="20"/>
                <w:lang w:eastAsia="ru-RU"/>
              </w:rPr>
              <w:tab/>
            </w:r>
          </w:p>
        </w:tc>
      </w:tr>
      <w:tr w:rsidR="00055692" w:rsidRPr="00055692" w:rsidTr="00055692">
        <w:tc>
          <w:tcPr>
            <w:tcW w:w="2077"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2"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2020</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2021</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2022</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2023</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2024</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2025</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2026</w:t>
            </w:r>
          </w:p>
        </w:tc>
        <w:tc>
          <w:tcPr>
            <w:tcW w:w="0" w:type="auto"/>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w:t>
            </w:r>
          </w:p>
        </w:tc>
      </w:tr>
      <w:tr w:rsidR="00055692" w:rsidRPr="00055692" w:rsidTr="00055692">
        <w:tc>
          <w:tcPr>
            <w:tcW w:w="2077" w:type="dxa"/>
            <w:vMerge w:val="restart"/>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Создание условий для обеспечения </w:t>
            </w:r>
          </w:p>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качественными коммунальными </w:t>
            </w:r>
          </w:p>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услугами ЖКХ</w:t>
            </w:r>
          </w:p>
        </w:tc>
        <w:tc>
          <w:tcPr>
            <w:tcW w:w="1692"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Всего, в том числе:</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b/>
                <w:sz w:val="20"/>
                <w:szCs w:val="20"/>
                <w:lang w:eastAsia="ru-RU"/>
              </w:rPr>
            </w:pPr>
            <w:r w:rsidRPr="00055692">
              <w:rPr>
                <w:rFonts w:ascii="Times New Roman" w:eastAsia="Calibri" w:hAnsi="Times New Roman" w:cs="Times New Roman"/>
                <w:b/>
                <w:sz w:val="20"/>
                <w:szCs w:val="20"/>
                <w:lang w:eastAsia="ru-RU"/>
              </w:rPr>
              <w:t>40,0</w:t>
            </w:r>
          </w:p>
        </w:tc>
      </w:tr>
      <w:tr w:rsidR="00055692" w:rsidRPr="00055692" w:rsidTr="00055692">
        <w:tc>
          <w:tcPr>
            <w:tcW w:w="2077"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2"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Федеральный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rPr>
          <w:trHeight w:val="583"/>
        </w:trPr>
        <w:tc>
          <w:tcPr>
            <w:tcW w:w="2077"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2"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Областной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r>
      <w:tr w:rsidR="00055692" w:rsidRPr="00055692" w:rsidTr="00055692">
        <w:tc>
          <w:tcPr>
            <w:tcW w:w="2077" w:type="dxa"/>
            <w:vMerge/>
          </w:tcPr>
          <w:p w:rsidR="00055692" w:rsidRPr="00055692" w:rsidRDefault="00055692" w:rsidP="00055692">
            <w:pPr>
              <w:suppressAutoHyphens/>
              <w:spacing w:after="0" w:line="240" w:lineRule="auto"/>
              <w:jc w:val="both"/>
              <w:rPr>
                <w:rFonts w:ascii="Times New Roman" w:eastAsia="Calibri" w:hAnsi="Times New Roman" w:cs="Times New Roman"/>
                <w:sz w:val="20"/>
                <w:szCs w:val="20"/>
                <w:lang w:eastAsia="ru-RU"/>
              </w:rPr>
            </w:pPr>
          </w:p>
        </w:tc>
        <w:tc>
          <w:tcPr>
            <w:tcW w:w="1692" w:type="dxa"/>
          </w:tcPr>
          <w:p w:rsidR="00055692" w:rsidRPr="00055692" w:rsidRDefault="00055692" w:rsidP="00055692">
            <w:pPr>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Местный бюджет</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0" w:type="auto"/>
            <w:shd w:val="clear" w:color="auto" w:fill="auto"/>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40,0</w:t>
            </w:r>
          </w:p>
        </w:tc>
      </w:tr>
    </w:tbl>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0" w:line="276" w:lineRule="auto"/>
        <w:jc w:val="right"/>
        <w:rPr>
          <w:rFonts w:ascii="Times New Roman" w:hAnsi="Times New Roman"/>
          <w:sz w:val="20"/>
          <w:szCs w:val="20"/>
        </w:rPr>
      </w:pPr>
      <w:r w:rsidRPr="00055692">
        <w:rPr>
          <w:rFonts w:ascii="Times New Roman" w:hAnsi="Times New Roman"/>
          <w:sz w:val="20"/>
          <w:szCs w:val="20"/>
        </w:rPr>
        <w:t xml:space="preserve">Приложение </w:t>
      </w:r>
    </w:p>
    <w:p w:rsidR="00055692" w:rsidRPr="00055692" w:rsidRDefault="00055692" w:rsidP="00055692">
      <w:pPr>
        <w:widowControl w:val="0"/>
        <w:autoSpaceDE w:val="0"/>
        <w:autoSpaceDN w:val="0"/>
        <w:adjustRightInd w:val="0"/>
        <w:spacing w:after="0" w:line="276" w:lineRule="auto"/>
        <w:jc w:val="right"/>
        <w:rPr>
          <w:rFonts w:ascii="Times New Roman" w:hAnsi="Times New Roman"/>
          <w:sz w:val="20"/>
          <w:szCs w:val="20"/>
        </w:rPr>
      </w:pPr>
      <w:r w:rsidRPr="00055692">
        <w:rPr>
          <w:rFonts w:ascii="Times New Roman" w:hAnsi="Times New Roman"/>
          <w:sz w:val="20"/>
          <w:szCs w:val="20"/>
        </w:rPr>
        <w:t>к подпрограмме</w:t>
      </w:r>
    </w:p>
    <w:p w:rsidR="00055692" w:rsidRPr="00055692" w:rsidRDefault="00055692" w:rsidP="00055692">
      <w:pPr>
        <w:widowControl w:val="0"/>
        <w:autoSpaceDE w:val="0"/>
        <w:autoSpaceDN w:val="0"/>
        <w:adjustRightInd w:val="0"/>
        <w:spacing w:after="0" w:line="276" w:lineRule="auto"/>
        <w:jc w:val="right"/>
        <w:outlineLvl w:val="1"/>
        <w:rPr>
          <w:rFonts w:ascii="Times New Roman" w:hAnsi="Times New Roman"/>
          <w:sz w:val="20"/>
          <w:szCs w:val="20"/>
        </w:rPr>
      </w:pPr>
      <w:r w:rsidRPr="00055692">
        <w:rPr>
          <w:rFonts w:ascii="Times New Roman" w:hAnsi="Times New Roman"/>
          <w:bCs/>
          <w:sz w:val="20"/>
          <w:szCs w:val="20"/>
          <w:lang w:eastAsia="ru-RU"/>
        </w:rPr>
        <w:t>«</w:t>
      </w:r>
      <w:r w:rsidRPr="00055692">
        <w:rPr>
          <w:rFonts w:ascii="Times New Roman" w:hAnsi="Times New Roman"/>
          <w:sz w:val="20"/>
          <w:szCs w:val="20"/>
        </w:rPr>
        <w:t xml:space="preserve">Создание условий для обеспечения </w:t>
      </w:r>
    </w:p>
    <w:p w:rsidR="00055692" w:rsidRPr="00055692" w:rsidRDefault="00055692" w:rsidP="00055692">
      <w:pPr>
        <w:widowControl w:val="0"/>
        <w:autoSpaceDE w:val="0"/>
        <w:autoSpaceDN w:val="0"/>
        <w:adjustRightInd w:val="0"/>
        <w:spacing w:after="0" w:line="276" w:lineRule="auto"/>
        <w:jc w:val="right"/>
        <w:outlineLvl w:val="1"/>
        <w:rPr>
          <w:rFonts w:ascii="Times New Roman" w:hAnsi="Times New Roman"/>
          <w:sz w:val="20"/>
          <w:szCs w:val="20"/>
        </w:rPr>
      </w:pPr>
      <w:r w:rsidRPr="00055692">
        <w:rPr>
          <w:rFonts w:ascii="Times New Roman" w:hAnsi="Times New Roman"/>
          <w:sz w:val="20"/>
          <w:szCs w:val="20"/>
        </w:rPr>
        <w:t xml:space="preserve">качественными коммунальными </w:t>
      </w:r>
    </w:p>
    <w:p w:rsidR="00055692" w:rsidRPr="00055692" w:rsidRDefault="00055692" w:rsidP="00055692">
      <w:pPr>
        <w:widowControl w:val="0"/>
        <w:autoSpaceDE w:val="0"/>
        <w:autoSpaceDN w:val="0"/>
        <w:adjustRightInd w:val="0"/>
        <w:spacing w:after="0" w:line="276" w:lineRule="auto"/>
        <w:jc w:val="right"/>
        <w:outlineLvl w:val="1"/>
        <w:rPr>
          <w:rFonts w:ascii="Times New Roman" w:hAnsi="Times New Roman"/>
          <w:sz w:val="20"/>
          <w:szCs w:val="20"/>
        </w:rPr>
      </w:pPr>
      <w:r w:rsidRPr="00055692">
        <w:rPr>
          <w:rFonts w:ascii="Times New Roman" w:hAnsi="Times New Roman"/>
          <w:sz w:val="20"/>
          <w:szCs w:val="20"/>
        </w:rPr>
        <w:t>услугами ЖКХ</w:t>
      </w:r>
      <w:r w:rsidRPr="00055692">
        <w:rPr>
          <w:rFonts w:ascii="Times New Roman" w:hAnsi="Times New Roman"/>
          <w:bCs/>
          <w:sz w:val="20"/>
          <w:szCs w:val="20"/>
          <w:lang w:eastAsia="ru-RU"/>
        </w:rPr>
        <w:t>»</w:t>
      </w:r>
    </w:p>
    <w:p w:rsidR="00055692" w:rsidRPr="00055692" w:rsidRDefault="00055692" w:rsidP="00055692">
      <w:pPr>
        <w:widowControl w:val="0"/>
        <w:tabs>
          <w:tab w:val="left" w:pos="9610"/>
        </w:tabs>
        <w:autoSpaceDE w:val="0"/>
        <w:autoSpaceDN w:val="0"/>
        <w:adjustRightInd w:val="0"/>
        <w:spacing w:after="200" w:line="276" w:lineRule="auto"/>
        <w:jc w:val="right"/>
        <w:rPr>
          <w:rFonts w:ascii="Times New Roman" w:hAnsi="Times New Roman"/>
          <w:sz w:val="20"/>
          <w:szCs w:val="20"/>
        </w:rPr>
      </w:pPr>
    </w:p>
    <w:p w:rsidR="00055692" w:rsidRPr="00055692" w:rsidRDefault="00055692" w:rsidP="00055692">
      <w:pPr>
        <w:widowControl w:val="0"/>
        <w:tabs>
          <w:tab w:val="left" w:pos="9610"/>
        </w:tabs>
        <w:autoSpaceDE w:val="0"/>
        <w:autoSpaceDN w:val="0"/>
        <w:adjustRightInd w:val="0"/>
        <w:spacing w:after="200" w:line="276" w:lineRule="auto"/>
        <w:jc w:val="right"/>
        <w:rPr>
          <w:rFonts w:ascii="Times New Roman" w:hAnsi="Times New Roman"/>
          <w:sz w:val="20"/>
          <w:szCs w:val="20"/>
        </w:rPr>
      </w:pPr>
      <w:r w:rsidRPr="00055692">
        <w:rPr>
          <w:rFonts w:ascii="Times New Roman" w:hAnsi="Times New Roman"/>
          <w:sz w:val="20"/>
          <w:szCs w:val="20"/>
        </w:rPr>
        <w:t>Таблица 29</w:t>
      </w:r>
    </w:p>
    <w:p w:rsidR="00055692" w:rsidRPr="00055692" w:rsidRDefault="00055692" w:rsidP="00055692">
      <w:pPr>
        <w:widowControl w:val="0"/>
        <w:autoSpaceDE w:val="0"/>
        <w:autoSpaceDN w:val="0"/>
        <w:adjustRightInd w:val="0"/>
        <w:spacing w:after="0" w:line="276" w:lineRule="auto"/>
        <w:jc w:val="center"/>
        <w:rPr>
          <w:rFonts w:ascii="Times New Roman" w:hAnsi="Times New Roman"/>
          <w:sz w:val="20"/>
          <w:szCs w:val="20"/>
        </w:rPr>
      </w:pPr>
      <w:r w:rsidRPr="00055692">
        <w:rPr>
          <w:rFonts w:ascii="Times New Roman" w:hAnsi="Times New Roman"/>
          <w:sz w:val="20"/>
          <w:szCs w:val="20"/>
        </w:rPr>
        <w:t>Перечень</w:t>
      </w:r>
    </w:p>
    <w:p w:rsidR="00055692" w:rsidRPr="00055692" w:rsidRDefault="00055692" w:rsidP="00055692">
      <w:pPr>
        <w:widowControl w:val="0"/>
        <w:autoSpaceDE w:val="0"/>
        <w:autoSpaceDN w:val="0"/>
        <w:adjustRightInd w:val="0"/>
        <w:spacing w:after="0" w:line="276" w:lineRule="auto"/>
        <w:jc w:val="center"/>
        <w:rPr>
          <w:rFonts w:ascii="Times New Roman" w:hAnsi="Times New Roman"/>
          <w:sz w:val="20"/>
          <w:szCs w:val="20"/>
        </w:rPr>
      </w:pPr>
      <w:r w:rsidRPr="00055692">
        <w:rPr>
          <w:rFonts w:ascii="Times New Roman" w:hAnsi="Times New Roman"/>
          <w:sz w:val="20"/>
          <w:szCs w:val="20"/>
        </w:rPr>
        <w:t xml:space="preserve"> основных мероприятий подпрограммы  </w:t>
      </w:r>
    </w:p>
    <w:p w:rsidR="00055692" w:rsidRPr="00055692" w:rsidRDefault="00055692" w:rsidP="00055692">
      <w:pPr>
        <w:widowControl w:val="0"/>
        <w:autoSpaceDE w:val="0"/>
        <w:autoSpaceDN w:val="0"/>
        <w:adjustRightInd w:val="0"/>
        <w:spacing w:after="200" w:line="276" w:lineRule="auto"/>
        <w:jc w:val="center"/>
        <w:outlineLvl w:val="1"/>
        <w:rPr>
          <w:rFonts w:ascii="Times New Roman" w:hAnsi="Times New Roman"/>
          <w:bCs/>
          <w:sz w:val="20"/>
          <w:szCs w:val="20"/>
          <w:lang w:eastAsia="ru-RU"/>
        </w:rPr>
      </w:pPr>
      <w:r w:rsidRPr="00055692">
        <w:rPr>
          <w:rFonts w:ascii="Times New Roman" w:hAnsi="Times New Roman"/>
          <w:bCs/>
          <w:sz w:val="20"/>
          <w:szCs w:val="20"/>
          <w:lang w:eastAsia="ru-RU"/>
        </w:rPr>
        <w:t>«</w:t>
      </w:r>
      <w:r w:rsidRPr="00055692">
        <w:rPr>
          <w:rFonts w:ascii="Times New Roman" w:hAnsi="Times New Roman"/>
          <w:sz w:val="20"/>
          <w:szCs w:val="20"/>
        </w:rPr>
        <w:t>Создание условий для обеспечения качественными коммунальными услугами ЖКХ</w:t>
      </w:r>
      <w:r w:rsidRPr="00055692">
        <w:rPr>
          <w:rFonts w:ascii="Times New Roman" w:hAnsi="Times New Roman"/>
          <w:bCs/>
          <w:sz w:val="20"/>
          <w:szCs w:val="20"/>
          <w:lang w:eastAsia="ru-RU"/>
        </w:rPr>
        <w:t>»</w:t>
      </w:r>
    </w:p>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2428"/>
        <w:gridCol w:w="1741"/>
        <w:gridCol w:w="1168"/>
        <w:gridCol w:w="1178"/>
        <w:gridCol w:w="2221"/>
      </w:tblGrid>
      <w:tr w:rsidR="00055692" w:rsidRPr="00055692" w:rsidTr="00055692">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w:t>
            </w:r>
            <w:r w:rsidRPr="00055692">
              <w:rPr>
                <w:rFonts w:ascii="Times New Roman" w:hAnsi="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Номер и наименование    </w:t>
            </w:r>
            <w:r w:rsidRPr="00055692">
              <w:rPr>
                <w:rFonts w:ascii="Times New Roman" w:hAnsi="Times New Roman"/>
                <w:sz w:val="20"/>
                <w:szCs w:val="20"/>
              </w:rPr>
              <w:br/>
              <w:t>основного мероприятия</w:t>
            </w:r>
          </w:p>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Ожидаемый     </w:t>
            </w:r>
            <w:r w:rsidRPr="00055692">
              <w:rPr>
                <w:rFonts w:ascii="Times New Roman" w:hAnsi="Times New Roman"/>
                <w:sz w:val="20"/>
                <w:szCs w:val="20"/>
              </w:rPr>
              <w:br/>
              <w:t xml:space="preserve">непосредственный </w:t>
            </w:r>
            <w:r w:rsidRPr="00055692">
              <w:rPr>
                <w:rFonts w:ascii="Times New Roman" w:hAnsi="Times New Roman"/>
                <w:sz w:val="20"/>
                <w:szCs w:val="20"/>
              </w:rPr>
              <w:br/>
              <w:t xml:space="preserve">результат     </w:t>
            </w:r>
            <w:r w:rsidRPr="00055692">
              <w:rPr>
                <w:rFonts w:ascii="Times New Roman" w:hAnsi="Times New Roman"/>
                <w:sz w:val="20"/>
                <w:szCs w:val="20"/>
              </w:rPr>
              <w:br/>
              <w:t>(краткое описание)</w:t>
            </w:r>
          </w:p>
        </w:tc>
      </w:tr>
      <w:tr w:rsidR="00055692" w:rsidRPr="00055692" w:rsidTr="00055692">
        <w:trPr>
          <w:tblCellSpacing w:w="5" w:type="nil"/>
        </w:trPr>
        <w:tc>
          <w:tcPr>
            <w:tcW w:w="0" w:type="auto"/>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5415" w:type="dxa"/>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2216" w:type="dxa"/>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c>
          <w:tcPr>
            <w:tcW w:w="1318"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начала  </w:t>
            </w:r>
            <w:r w:rsidRPr="00055692">
              <w:rPr>
                <w:rFonts w:ascii="Times New Roman" w:hAnsi="Times New Roman"/>
                <w:sz w:val="20"/>
                <w:szCs w:val="20"/>
              </w:rPr>
              <w:br/>
              <w:t>реализации</w:t>
            </w:r>
          </w:p>
        </w:tc>
        <w:tc>
          <w:tcPr>
            <w:tcW w:w="1365"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r w:rsidRPr="00055692">
              <w:rPr>
                <w:rFonts w:ascii="Times New Roman" w:hAnsi="Times New Roman"/>
                <w:sz w:val="20"/>
                <w:szCs w:val="20"/>
              </w:rPr>
              <w:t xml:space="preserve">окончания </w:t>
            </w:r>
            <w:r w:rsidRPr="00055692">
              <w:rPr>
                <w:rFonts w:ascii="Times New Roman" w:hAnsi="Times New Roman"/>
                <w:sz w:val="20"/>
                <w:szCs w:val="20"/>
              </w:rPr>
              <w:br/>
              <w:t>реализации</w:t>
            </w:r>
          </w:p>
        </w:tc>
        <w:tc>
          <w:tcPr>
            <w:tcW w:w="3856" w:type="dxa"/>
            <w:vMerge/>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r>
      <w:tr w:rsidR="00055692" w:rsidRPr="00055692" w:rsidTr="00055692">
        <w:trPr>
          <w:tblCellSpacing w:w="5" w:type="nil"/>
        </w:trPr>
        <w:tc>
          <w:tcPr>
            <w:tcW w:w="0" w:type="auto"/>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1</w:t>
            </w:r>
          </w:p>
        </w:tc>
        <w:tc>
          <w:tcPr>
            <w:tcW w:w="5415"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2</w:t>
            </w:r>
          </w:p>
        </w:tc>
        <w:tc>
          <w:tcPr>
            <w:tcW w:w="2216"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3</w:t>
            </w:r>
          </w:p>
        </w:tc>
        <w:tc>
          <w:tcPr>
            <w:tcW w:w="1318"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4</w:t>
            </w:r>
          </w:p>
        </w:tc>
        <w:tc>
          <w:tcPr>
            <w:tcW w:w="1365"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5</w:t>
            </w:r>
          </w:p>
        </w:tc>
        <w:tc>
          <w:tcPr>
            <w:tcW w:w="3856" w:type="dxa"/>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jc w:val="center"/>
              <w:rPr>
                <w:rFonts w:ascii="Times New Roman" w:hAnsi="Times New Roman"/>
                <w:sz w:val="20"/>
                <w:szCs w:val="20"/>
              </w:rPr>
            </w:pPr>
            <w:r w:rsidRPr="00055692">
              <w:rPr>
                <w:rFonts w:ascii="Times New Roman" w:hAnsi="Times New Roman"/>
                <w:sz w:val="20"/>
                <w:szCs w:val="20"/>
              </w:rPr>
              <w:t>6</w:t>
            </w:r>
          </w:p>
        </w:tc>
      </w:tr>
      <w:tr w:rsidR="00055692" w:rsidRPr="00055692" w:rsidTr="00055692">
        <w:trPr>
          <w:gridAfter w:val="5"/>
          <w:wAfter w:w="14170" w:type="dxa"/>
          <w:tblCellSpacing w:w="5" w:type="nil"/>
        </w:trPr>
        <w:tc>
          <w:tcPr>
            <w:tcW w:w="0" w:type="auto"/>
            <w:tcBorders>
              <w:left w:val="single" w:sz="4" w:space="0" w:color="auto"/>
              <w:bottom w:val="single" w:sz="4" w:space="0" w:color="auto"/>
              <w:right w:val="single" w:sz="4" w:space="0" w:color="auto"/>
            </w:tcBorders>
          </w:tcPr>
          <w:p w:rsidR="00055692" w:rsidRPr="00055692" w:rsidRDefault="00055692" w:rsidP="00055692">
            <w:pPr>
              <w:widowControl w:val="0"/>
              <w:autoSpaceDE w:val="0"/>
              <w:autoSpaceDN w:val="0"/>
              <w:adjustRightInd w:val="0"/>
              <w:spacing w:after="200" w:line="276" w:lineRule="auto"/>
              <w:rPr>
                <w:rFonts w:ascii="Times New Roman" w:hAnsi="Times New Roman"/>
                <w:sz w:val="20"/>
                <w:szCs w:val="20"/>
              </w:rPr>
            </w:pPr>
          </w:p>
        </w:tc>
      </w:tr>
      <w:tr w:rsidR="00055692" w:rsidRPr="00055692" w:rsidTr="00055692">
        <w:trPr>
          <w:tblCellSpacing w:w="5" w:type="nil"/>
        </w:trPr>
        <w:tc>
          <w:tcPr>
            <w:tcW w:w="0" w:type="auto"/>
            <w:tcBorders>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Основное мероприятие 1. Создание условий для обеспечения качественными коммунальными услугами ЖКХ</w:t>
            </w:r>
          </w:p>
        </w:tc>
        <w:tc>
          <w:tcPr>
            <w:tcW w:w="2216"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Администрация Коломыцевского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hAnsi="Times New Roman"/>
                <w:sz w:val="20"/>
                <w:szCs w:val="20"/>
              </w:rPr>
            </w:pPr>
            <w:r w:rsidRPr="00055692">
              <w:rPr>
                <w:rFonts w:ascii="Times New Roman" w:hAnsi="Times New Roman"/>
                <w:sz w:val="20"/>
                <w:szCs w:val="20"/>
              </w:rPr>
              <w:t>Обеспечение комфортных условий для жизни и деятельности населения</w:t>
            </w:r>
            <w:r w:rsidRPr="00055692">
              <w:rPr>
                <w:rFonts w:ascii="Times New Roman" w:hAnsi="Times New Roman"/>
                <w:sz w:val="20"/>
                <w:szCs w:val="20"/>
                <w:lang w:eastAsia="ru-RU"/>
              </w:rPr>
              <w:t>.</w:t>
            </w:r>
          </w:p>
        </w:tc>
      </w:tr>
    </w:tbl>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055692" w:rsidRPr="00055692" w:rsidRDefault="00055692" w:rsidP="00055692">
      <w:pPr>
        <w:spacing w:after="200" w:line="276" w:lineRule="auto"/>
        <w:rPr>
          <w:rFonts w:ascii="Times New Roman" w:hAnsi="Times New Roman"/>
          <w:sz w:val="20"/>
          <w:szCs w:val="20"/>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055692">
        <w:rPr>
          <w:rFonts w:ascii="Times New Roman" w:eastAsia="Calibri" w:hAnsi="Times New Roman" w:cs="Times New Roman"/>
          <w:bCs/>
          <w:sz w:val="20"/>
          <w:szCs w:val="20"/>
          <w:lang w:eastAsia="ru-RU"/>
        </w:rPr>
        <w:t>Приложение</w:t>
      </w:r>
    </w:p>
    <w:p w:rsidR="00055692" w:rsidRPr="00055692" w:rsidRDefault="00055692" w:rsidP="00055692">
      <w:pPr>
        <w:widowControl w:val="0"/>
        <w:autoSpaceDE w:val="0"/>
        <w:autoSpaceDN w:val="0"/>
        <w:adjustRightInd w:val="0"/>
        <w:spacing w:after="0" w:line="240" w:lineRule="auto"/>
        <w:jc w:val="right"/>
        <w:rPr>
          <w:rFonts w:ascii="Times New Roman" w:eastAsia="Calibri" w:hAnsi="Times New Roman" w:cs="Times New Roman"/>
          <w:kern w:val="2"/>
          <w:sz w:val="20"/>
          <w:szCs w:val="20"/>
          <w:lang w:eastAsia="ru-RU"/>
        </w:rPr>
      </w:pPr>
      <w:r w:rsidRPr="00055692">
        <w:rPr>
          <w:rFonts w:ascii="Times New Roman" w:eastAsia="Calibri" w:hAnsi="Times New Roman" w:cs="Times New Roman"/>
          <w:bCs/>
          <w:sz w:val="20"/>
          <w:szCs w:val="20"/>
          <w:lang w:eastAsia="ru-RU"/>
        </w:rPr>
        <w:t>к муниципальной программе</w:t>
      </w:r>
    </w:p>
    <w:p w:rsidR="00055692" w:rsidRPr="00055692" w:rsidRDefault="00055692" w:rsidP="00055692">
      <w:pPr>
        <w:suppressAutoHyphens/>
        <w:spacing w:after="0" w:line="240" w:lineRule="auto"/>
        <w:ind w:right="-596"/>
        <w:jc w:val="center"/>
        <w:rPr>
          <w:rFonts w:ascii="Times New Roman" w:eastAsia="Calibri" w:hAnsi="Times New Roman" w:cs="Times New Roman"/>
          <w:kern w:val="2"/>
          <w:sz w:val="20"/>
          <w:szCs w:val="20"/>
          <w:lang w:eastAsia="ru-RU"/>
        </w:rPr>
      </w:pPr>
    </w:p>
    <w:p w:rsidR="00055692" w:rsidRPr="00055692" w:rsidRDefault="00055692" w:rsidP="00055692">
      <w:pPr>
        <w:suppressAutoHyphens/>
        <w:spacing w:after="0" w:line="240" w:lineRule="auto"/>
        <w:ind w:right="-596"/>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 xml:space="preserve">СВЕДЕНИЯ </w:t>
      </w:r>
    </w:p>
    <w:p w:rsidR="00055692" w:rsidRPr="00055692" w:rsidRDefault="00055692" w:rsidP="00055692">
      <w:pPr>
        <w:suppressAutoHyphens/>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 показателях (индикаторах) муниципальной программы Коломыцевского  сельского поселения</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sz w:val="20"/>
          <w:szCs w:val="20"/>
        </w:rPr>
        <w:t>«Развитие территории поселения на 2020 - 2026 годы</w:t>
      </w:r>
      <w:r w:rsidRPr="00055692">
        <w:rPr>
          <w:rFonts w:ascii="Times New Roman" w:eastAsia="Calibri" w:hAnsi="Times New Roman" w:cs="Times New Roman"/>
          <w:kern w:val="2"/>
          <w:sz w:val="20"/>
          <w:szCs w:val="20"/>
        </w:rPr>
        <w:t>»</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 xml:space="preserve">                                                                                                                                       Таблица 30</w:t>
      </w:r>
    </w:p>
    <w:tbl>
      <w:tblPr>
        <w:tblW w:w="5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3"/>
        <w:gridCol w:w="33"/>
        <w:gridCol w:w="659"/>
        <w:gridCol w:w="48"/>
        <w:gridCol w:w="707"/>
        <w:gridCol w:w="785"/>
        <w:gridCol w:w="13"/>
        <w:gridCol w:w="32"/>
        <w:gridCol w:w="1163"/>
        <w:gridCol w:w="857"/>
        <w:gridCol w:w="12"/>
        <w:gridCol w:w="15"/>
        <w:gridCol w:w="654"/>
        <w:gridCol w:w="12"/>
        <w:gridCol w:w="15"/>
        <w:gridCol w:w="684"/>
        <w:gridCol w:w="12"/>
        <w:gridCol w:w="15"/>
        <w:gridCol w:w="673"/>
        <w:gridCol w:w="12"/>
        <w:gridCol w:w="15"/>
        <w:gridCol w:w="593"/>
        <w:gridCol w:w="12"/>
        <w:gridCol w:w="15"/>
        <w:gridCol w:w="593"/>
        <w:gridCol w:w="12"/>
        <w:gridCol w:w="15"/>
        <w:gridCol w:w="593"/>
        <w:gridCol w:w="12"/>
        <w:gridCol w:w="15"/>
        <w:gridCol w:w="689"/>
        <w:gridCol w:w="12"/>
        <w:gridCol w:w="15"/>
        <w:gridCol w:w="514"/>
        <w:gridCol w:w="12"/>
        <w:gridCol w:w="15"/>
        <w:gridCol w:w="403"/>
        <w:gridCol w:w="12"/>
        <w:gridCol w:w="15"/>
      </w:tblGrid>
      <w:tr w:rsidR="00055692" w:rsidRPr="00055692" w:rsidTr="00634401">
        <w:trPr>
          <w:gridAfter w:val="1"/>
          <w:wAfter w:w="15" w:type="dxa"/>
          <w:jc w:val="center"/>
        </w:trPr>
        <w:tc>
          <w:tcPr>
            <w:tcW w:w="416" w:type="dxa"/>
            <w:gridSpan w:val="2"/>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п/п</w:t>
            </w:r>
          </w:p>
        </w:tc>
        <w:tc>
          <w:tcPr>
            <w:tcW w:w="2212" w:type="dxa"/>
            <w:gridSpan w:val="5"/>
            <w:vMerge w:val="restart"/>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Наименование показателя (индикатора)</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1195" w:type="dxa"/>
            <w:gridSpan w:val="2"/>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Пункт Федерального плана статистических работ</w:t>
            </w:r>
          </w:p>
        </w:tc>
        <w:tc>
          <w:tcPr>
            <w:tcW w:w="869" w:type="dxa"/>
            <w:gridSpan w:val="2"/>
            <w:vMerge w:val="restart"/>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Единица измерения</w:t>
            </w:r>
          </w:p>
        </w:tc>
        <w:tc>
          <w:tcPr>
            <w:tcW w:w="5639" w:type="dxa"/>
            <w:gridSpan w:val="27"/>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Значения показателя (индикатора) по годам реализации государственной программы</w:t>
            </w:r>
          </w:p>
        </w:tc>
      </w:tr>
      <w:tr w:rsidR="00055692" w:rsidRPr="00055692" w:rsidTr="00634401">
        <w:trPr>
          <w:gridAfter w:val="1"/>
          <w:wAfter w:w="15" w:type="dxa"/>
          <w:jc w:val="center"/>
        </w:trPr>
        <w:tc>
          <w:tcPr>
            <w:tcW w:w="416" w:type="dxa"/>
            <w:gridSpan w:val="2"/>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kern w:val="2"/>
                <w:sz w:val="20"/>
                <w:szCs w:val="20"/>
              </w:rPr>
            </w:pPr>
          </w:p>
        </w:tc>
        <w:tc>
          <w:tcPr>
            <w:tcW w:w="2212" w:type="dxa"/>
            <w:gridSpan w:val="5"/>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kern w:val="2"/>
                <w:sz w:val="20"/>
                <w:szCs w:val="20"/>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kern w:val="2"/>
                <w:sz w:val="20"/>
                <w:szCs w:val="20"/>
              </w:rPr>
            </w:pPr>
          </w:p>
        </w:tc>
        <w:tc>
          <w:tcPr>
            <w:tcW w:w="869" w:type="dxa"/>
            <w:gridSpan w:val="2"/>
            <w:vMerge/>
            <w:tcBorders>
              <w:top w:val="single" w:sz="4" w:space="0" w:color="auto"/>
              <w:left w:val="single" w:sz="4" w:space="0" w:color="auto"/>
              <w:bottom w:val="single" w:sz="4" w:space="0" w:color="auto"/>
              <w:right w:val="single" w:sz="4" w:space="0" w:color="auto"/>
            </w:tcBorders>
            <w:vAlign w:val="center"/>
            <w:hideMark/>
          </w:tcPr>
          <w:p w:rsidR="00055692" w:rsidRPr="00055692" w:rsidRDefault="00055692" w:rsidP="00055692">
            <w:pPr>
              <w:spacing w:after="0" w:line="240" w:lineRule="auto"/>
              <w:rPr>
                <w:rFonts w:ascii="Times New Roman" w:eastAsia="Calibri" w:hAnsi="Times New Roman" w:cs="Times New Roman"/>
                <w:kern w:val="2"/>
                <w:sz w:val="20"/>
                <w:szCs w:val="20"/>
              </w:rPr>
            </w:pP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2020</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год</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2021</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год</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2022</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год</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2023</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 xml:space="preserve"> год</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2024</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год</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2025</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год</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2026</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год</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055692" w:rsidRPr="00055692" w:rsidTr="00634401">
        <w:trPr>
          <w:gridAfter w:val="1"/>
          <w:wAfter w:w="15" w:type="dxa"/>
          <w:tblHeade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w:t>
            </w:r>
          </w:p>
        </w:tc>
        <w:tc>
          <w:tcPr>
            <w:tcW w:w="2212" w:type="dxa"/>
            <w:gridSpan w:val="5"/>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2</w:t>
            </w:r>
          </w:p>
        </w:tc>
        <w:tc>
          <w:tcPr>
            <w:tcW w:w="1195"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3</w:t>
            </w:r>
          </w:p>
        </w:tc>
        <w:tc>
          <w:tcPr>
            <w:tcW w:w="869"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4</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5</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6</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7</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8</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9</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11</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12</w:t>
            </w:r>
          </w:p>
        </w:tc>
        <w:tc>
          <w:tcPr>
            <w:tcW w:w="43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13</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516" w:type="dxa"/>
            <w:gridSpan w:val="3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Муниципальная программа «Развитие территории поселения</w:t>
            </w:r>
            <w:r w:rsidRPr="00055692">
              <w:rPr>
                <w:rFonts w:ascii="Times New Roman" w:eastAsia="Calibri" w:hAnsi="Times New Roman" w:cs="Times New Roman"/>
                <w:sz w:val="20"/>
                <w:szCs w:val="20"/>
              </w:rPr>
              <w:t xml:space="preserve"> на 2020 - 2026 годы</w:t>
            </w:r>
            <w:r w:rsidRPr="00055692">
              <w:rPr>
                <w:rFonts w:ascii="Times New Roman" w:eastAsia="Calibri" w:hAnsi="Times New Roman" w:cs="Times New Roman"/>
                <w:kern w:val="2"/>
                <w:sz w:val="20"/>
                <w:szCs w:val="20"/>
              </w:rPr>
              <w:t>»</w:t>
            </w: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sz w:val="20"/>
                <w:szCs w:val="20"/>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2244" w:type="dxa"/>
            <w:gridSpan w:val="6"/>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rPr>
                <w:rFonts w:ascii="Times New Roman" w:eastAsia="Calibri" w:hAnsi="Times New Roman" w:cs="Times New Roman"/>
                <w:sz w:val="20"/>
                <w:szCs w:val="20"/>
              </w:rPr>
            </w:pP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8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71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70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rPr>
                <w:rFonts w:ascii="Times New Roman" w:eastAsia="Calibri" w:hAnsi="Times New Roman" w:cs="Times New Roman"/>
                <w:kern w:val="2"/>
                <w:sz w:val="20"/>
                <w:szCs w:val="20"/>
              </w:rPr>
            </w:pPr>
            <w:r w:rsidRPr="00055692">
              <w:rPr>
                <w:rFonts w:ascii="Times New Roman" w:eastAsia="Calibri" w:hAnsi="Times New Roman" w:cs="Times New Roman"/>
                <w:sz w:val="20"/>
                <w:szCs w:val="20"/>
              </w:rPr>
              <w:t>Наличие в бюджете средств на финансирование мероприятий программы «Развитие территории поселения на 2014 - 2021 годы</w:t>
            </w:r>
            <w:r w:rsidRPr="00055692">
              <w:rPr>
                <w:rFonts w:ascii="Times New Roman" w:eastAsia="Calibri" w:hAnsi="Times New Roman" w:cs="Times New Roman"/>
                <w:kern w:val="2"/>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kern w:val="2"/>
                <w:sz w:val="20"/>
                <w:szCs w:val="20"/>
                <w:lang w:eastAsia="ru-RU"/>
              </w:rPr>
              <w:t>100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lang w:eastAsia="ru-RU"/>
              </w:rPr>
              <w:t>100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lang w:eastAsia="ru-RU"/>
              </w:rPr>
              <w:t>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Calibri" w:eastAsia="Calibri" w:hAnsi="Calibri" w:cs="Times New Roman"/>
                <w:sz w:val="20"/>
                <w:szCs w:val="20"/>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Подпрограмма 1. Ремонт и содержание муниципальных дорог</w:t>
            </w:r>
            <w:r w:rsidRPr="00055692">
              <w:rPr>
                <w:rFonts w:ascii="Times New Roman" w:eastAsia="Calibri" w:hAnsi="Times New Roman" w:cs="Times New Roman"/>
                <w:sz w:val="20"/>
                <w:szCs w:val="20"/>
                <w:lang w:eastAsia="ru-RU"/>
              </w:rPr>
              <w:t>.</w:t>
            </w:r>
          </w:p>
        </w:tc>
      </w:tr>
      <w:tr w:rsidR="00055692" w:rsidRPr="00055692" w:rsidTr="00634401">
        <w:trPr>
          <w:jc w:val="center"/>
        </w:trPr>
        <w:tc>
          <w:tcPr>
            <w:tcW w:w="38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692"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271" w:type="dxa"/>
            <w:gridSpan w:val="3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1.1.</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sz w:val="20"/>
                <w:szCs w:val="20"/>
                <w:lang w:eastAsia="ru-RU"/>
              </w:rPr>
              <w:t>Ремонт и содержание автомобильных дорог общего пользования местного значения  и сооружений на них</w:t>
            </w:r>
          </w:p>
        </w:tc>
      </w:tr>
      <w:tr w:rsidR="00055692" w:rsidRPr="00055692" w:rsidTr="00634401">
        <w:trPr>
          <w:gridAfter w:val="2"/>
          <w:wAfter w:w="27" w:type="dxa"/>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2199" w:type="dxa"/>
            <w:gridSpan w:val="4"/>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both"/>
              <w:rPr>
                <w:rFonts w:ascii="Times New Roman" w:eastAsia="Calibri" w:hAnsi="Times New Roman" w:cs="Times New Roman"/>
                <w:kern w:val="2"/>
                <w:sz w:val="20"/>
                <w:szCs w:val="20"/>
                <w:lang w:eastAsia="ru-RU"/>
              </w:rPr>
            </w:pPr>
          </w:p>
        </w:tc>
        <w:tc>
          <w:tcPr>
            <w:tcW w:w="1208"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68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71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70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p>
        </w:tc>
      </w:tr>
      <w:tr w:rsidR="00055692" w:rsidRPr="00055692" w:rsidTr="00634401">
        <w:trPr>
          <w:gridAfter w:val="2"/>
          <w:wAfter w:w="27" w:type="dxa"/>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1.1.</w:t>
            </w:r>
          </w:p>
        </w:tc>
        <w:tc>
          <w:tcPr>
            <w:tcW w:w="2199" w:type="dxa"/>
            <w:gridSpan w:val="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208"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48</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50</w:t>
            </w:r>
          </w:p>
        </w:tc>
        <w:tc>
          <w:tcPr>
            <w:tcW w:w="70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54</w:t>
            </w: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54</w:t>
            </w: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54</w:t>
            </w: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54</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54</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16" w:type="dxa"/>
            <w:gridSpan w:val="34"/>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16" w:type="dxa"/>
            <w:gridSpan w:val="3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Подпрограмма 2. Развитие сети уличного освещения</w:t>
            </w:r>
            <w:r w:rsidRPr="00055692">
              <w:rPr>
                <w:rFonts w:ascii="Times New Roman" w:eastAsia="Calibri" w:hAnsi="Times New Roman" w:cs="Times New Roman"/>
                <w:sz w:val="20"/>
                <w:szCs w:val="20"/>
                <w:lang w:eastAsia="ru-RU"/>
              </w:rPr>
              <w:t>.</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16" w:type="dxa"/>
            <w:gridSpan w:val="3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1.2.</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Расходы на оплату электроэнергии, снижение затрат и повышение энергоэффективности, реконструкция и ремонт уличного освещения</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1.2.</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 xml:space="preserve">Сохранение  систем освещения в объектах бюджетной сферы (энергосберегающие лампы)  </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Шт.</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40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40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40</w:t>
            </w: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40</w:t>
            </w: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40</w:t>
            </w:r>
          </w:p>
        </w:tc>
        <w:tc>
          <w:tcPr>
            <w:tcW w:w="62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40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40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1.3.</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Модернизация и сохранение  наружного (уличного) освещения с применением энергосберегающих светильников</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Шт.</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130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130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130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130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130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130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sz w:val="20"/>
                <w:szCs w:val="20"/>
              </w:rPr>
            </w:pPr>
            <w:r w:rsidRPr="00055692">
              <w:rPr>
                <w:sz w:val="20"/>
                <w:szCs w:val="20"/>
              </w:rPr>
              <w:t>130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sz w:val="20"/>
                <w:szCs w:val="20"/>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1.4.</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Содержание сетей уличного освещения</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Км./%</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11,8/100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76" w:lineRule="auto"/>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11,8/</w:t>
            </w:r>
          </w:p>
          <w:p w:rsidR="00055692" w:rsidRPr="00055692" w:rsidRDefault="00055692" w:rsidP="00055692">
            <w:pPr>
              <w:spacing w:after="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100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11,8/</w:t>
            </w:r>
          </w:p>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11,8/100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11,8/100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11,8/100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76" w:lineRule="auto"/>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11,8/100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76" w:lineRule="auto"/>
              <w:rPr>
                <w:rFonts w:ascii="Times New Roman" w:eastAsia="Calibri" w:hAnsi="Times New Roman" w:cs="Times New Roman"/>
                <w:kern w:val="2"/>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76" w:lineRule="auto"/>
              <w:rPr>
                <w:rFonts w:ascii="Calibri" w:eastAsia="Calibri" w:hAnsi="Calibri" w:cs="Times New Roman"/>
                <w:sz w:val="20"/>
                <w:szCs w:val="20"/>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Подпрограмма 3. Благоустройство территории поселения</w:t>
            </w: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1.3.</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color w:val="FF0000"/>
                <w:kern w:val="2"/>
                <w:sz w:val="20"/>
                <w:szCs w:val="20"/>
              </w:rPr>
            </w:pPr>
            <w:r w:rsidRPr="00055692">
              <w:rPr>
                <w:rFonts w:ascii="Times New Roman" w:eastAsia="Calibri" w:hAnsi="Times New Roman" w:cs="Times New Roman"/>
                <w:kern w:val="2"/>
                <w:sz w:val="20"/>
                <w:szCs w:val="20"/>
              </w:rPr>
              <w:t>«Содержание объектов внешнего благоустройства Коломыцевского сельского поселения»</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lastRenderedPageBreak/>
              <w:t>1.3.1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Доля благоустроенных клумб</w:t>
            </w:r>
            <w:r w:rsidRPr="00055692">
              <w:rPr>
                <w:rFonts w:ascii="Times New Roman" w:eastAsia="Calibri" w:hAnsi="Times New Roman" w:cs="Times New Roman"/>
                <w:sz w:val="20"/>
                <w:szCs w:val="20"/>
              </w:rPr>
              <w:tab/>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100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sz w:val="20"/>
                <w:szCs w:val="20"/>
              </w:rPr>
            </w:pPr>
            <w:r w:rsidRPr="00055692">
              <w:rPr>
                <w:rFonts w:ascii="Times New Roman" w:eastAsia="Calibri" w:hAnsi="Times New Roman" w:cs="Times New Roman"/>
                <w:kern w:val="2"/>
                <w:sz w:val="20"/>
                <w:szCs w:val="20"/>
              </w:rPr>
              <w:t>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1.3.2</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Доля протяженности освещенных частей улиц, проездов к их общей протяженности на конец отчетного года</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1.3.3</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both"/>
              <w:rPr>
                <w:rFonts w:ascii="Times New Roman" w:eastAsia="Calibri" w:hAnsi="Times New Roman" w:cs="Times New Roman"/>
                <w:kern w:val="2"/>
                <w:sz w:val="20"/>
                <w:szCs w:val="20"/>
              </w:rPr>
            </w:pPr>
            <w:r w:rsidRPr="00055692">
              <w:rPr>
                <w:rFonts w:ascii="Times New Roman" w:eastAsia="Calibri" w:hAnsi="Times New Roman" w:cs="Times New Roman"/>
                <w:sz w:val="20"/>
                <w:szCs w:val="20"/>
              </w:rPr>
              <w:t xml:space="preserve">Организация системного сбора и вывоза твердых бытовых отходов  </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да/нет</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да</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Подпрограмма 4. «Повышение  энергетической эффективности и сокращение   энергетических  издержек в  учреждениях поселении»</w:t>
            </w: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1.4.</w:t>
            </w:r>
          </w:p>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kern w:val="2"/>
                <w:sz w:val="20"/>
                <w:szCs w:val="20"/>
                <w:lang w:eastAsia="ru-RU"/>
              </w:rPr>
              <w:t>«Повышение  энергетической эффективности и сокращение  энергетических издержек в учреждениях поселения »</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1.4.1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uppressAutoHyphens/>
              <w:autoSpaceDE w:val="0"/>
              <w:spacing w:after="0" w:line="228" w:lineRule="auto"/>
              <w:jc w:val="both"/>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Объем расходов местного бюджета на проведение мероприятий по энергосбережению в расчете на 1 жителя поселения</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руб.</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1.4.2</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uppressAutoHyphens/>
              <w:autoSpaceDE w:val="0"/>
              <w:spacing w:after="0" w:line="228" w:lineRule="auto"/>
              <w:jc w:val="both"/>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шт.</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40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40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40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40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40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200" w:line="276" w:lineRule="auto"/>
              <w:rPr>
                <w:rFonts w:ascii="Calibri" w:eastAsia="Calibri" w:hAnsi="Calibri" w:cs="Times New Roman"/>
                <w:sz w:val="20"/>
                <w:szCs w:val="20"/>
              </w:rPr>
            </w:pPr>
            <w:r w:rsidRPr="00055692">
              <w:rPr>
                <w:rFonts w:ascii="Times New Roman" w:eastAsia="Calibri" w:hAnsi="Times New Roman" w:cs="Times New Roman"/>
                <w:kern w:val="2"/>
                <w:sz w:val="20"/>
                <w:szCs w:val="20"/>
              </w:rPr>
              <w:t>40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40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Times New Roman" w:eastAsia="Calibri" w:hAnsi="Times New Roman" w:cs="Times New Roman"/>
                <w:kern w:val="2"/>
                <w:sz w:val="20"/>
                <w:szCs w:val="20"/>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200" w:line="276" w:lineRule="auto"/>
              <w:rPr>
                <w:rFonts w:ascii="Calibri" w:eastAsia="Calibri" w:hAnsi="Calibri" w:cs="Times New Roman"/>
                <w:sz w:val="20"/>
                <w:szCs w:val="20"/>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16" w:type="dxa"/>
            <w:gridSpan w:val="34"/>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Подпрограмма 5.  «</w:t>
            </w:r>
            <w:r w:rsidRPr="00055692">
              <w:rPr>
                <w:rFonts w:ascii="Times New Roman" w:eastAsia="Calibri" w:hAnsi="Times New Roman" w:cs="Times New Roman"/>
                <w:bCs/>
                <w:sz w:val="20"/>
                <w:szCs w:val="20"/>
                <w:lang w:eastAsia="ru-RU"/>
              </w:rPr>
              <w:t>Благоустройство мест массового отдыха</w:t>
            </w:r>
            <w:r w:rsidRPr="00055692">
              <w:rPr>
                <w:rFonts w:ascii="Times New Roman" w:eastAsia="Calibri" w:hAnsi="Times New Roman" w:cs="Times New Roman"/>
                <w:sz w:val="20"/>
                <w:szCs w:val="20"/>
                <w:lang w:eastAsia="ru-RU"/>
              </w:rPr>
              <w:t>»</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1.5.</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w:t>
            </w:r>
            <w:r w:rsidRPr="00055692">
              <w:rPr>
                <w:rFonts w:ascii="Times New Roman" w:eastAsia="Calibri" w:hAnsi="Times New Roman" w:cs="Times New Roman"/>
                <w:sz w:val="20"/>
                <w:szCs w:val="20"/>
                <w:lang w:eastAsia="ru-RU"/>
              </w:rPr>
              <w:t>Проведение мероприятий по благоустройству мест массового отдыха»</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1.5.1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Количество обустроенных мест массового отдыха</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sz w:val="20"/>
                <w:szCs w:val="20"/>
                <w:lang w:eastAsia="ru-RU"/>
              </w:rPr>
              <w:t>Единиц на 1000 чел населения</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8516" w:type="dxa"/>
            <w:gridSpan w:val="34"/>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Подпрограмма 6. «Реконструкция, ремонт сетей и объектов водоснабжения»</w:t>
            </w: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1.6.</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Реконструкция, ремонт сетей и объектов водоснабжения</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1.6.1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r w:rsidRPr="00055692">
              <w:rPr>
                <w:rFonts w:ascii="Times New Roman" w:eastAsia="Times New Roman" w:hAnsi="Times New Roman" w:cs="Calibri"/>
                <w:sz w:val="20"/>
                <w:szCs w:val="20"/>
                <w:lang w:eastAsia="ru-RU"/>
              </w:rPr>
              <w:t>Снижение потерь, увеличение объём добываемой воды</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100%</w:t>
            </w:r>
          </w:p>
        </w:tc>
        <w:tc>
          <w:tcPr>
            <w:tcW w:w="68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100 %</w:t>
            </w:r>
          </w:p>
        </w:tc>
        <w:tc>
          <w:tcPr>
            <w:tcW w:w="71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w:t>
            </w:r>
          </w:p>
        </w:tc>
        <w:tc>
          <w:tcPr>
            <w:tcW w:w="70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Подпрограмма 7. «</w:t>
            </w:r>
            <w:r w:rsidRPr="00055692">
              <w:rPr>
                <w:rFonts w:ascii="Times New Roman" w:hAnsi="Times New Roman" w:cs="Times New Roman"/>
                <w:sz w:val="20"/>
                <w:szCs w:val="20"/>
              </w:rPr>
              <w:t>Содержание мест захоронения и ремонт военно-мемориальных объектов</w:t>
            </w:r>
            <w:r w:rsidRPr="00055692">
              <w:rPr>
                <w:rFonts w:ascii="Times New Roman" w:eastAsia="Calibri" w:hAnsi="Times New Roman" w:cs="Times New Roman"/>
                <w:kern w:val="2"/>
                <w:sz w:val="20"/>
                <w:szCs w:val="20"/>
                <w:lang w:eastAsia="ru-RU"/>
              </w:rPr>
              <w:t>»</w:t>
            </w: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1.7.</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hAnsi="Times New Roman" w:cs="Times New Roman"/>
                <w:sz w:val="20"/>
                <w:szCs w:val="20"/>
              </w:rPr>
              <w:t>Содержание мест захоронения и ремонт военно-мемориальных объектов</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1.7.1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r w:rsidRPr="00055692">
              <w:rPr>
                <w:rFonts w:ascii="Times New Roman" w:hAnsi="Times New Roman"/>
                <w:sz w:val="20"/>
                <w:szCs w:val="20"/>
                <w:lang w:eastAsia="ru-RU"/>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Единиц/%</w:t>
            </w: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1/100%</w:t>
            </w:r>
          </w:p>
        </w:tc>
        <w:tc>
          <w:tcPr>
            <w:tcW w:w="68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71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70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16" w:type="dxa"/>
            <w:gridSpan w:val="34"/>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Подпрограмма 8.  «</w:t>
            </w:r>
            <w:r w:rsidRPr="00055692">
              <w:rPr>
                <w:rFonts w:ascii="Times New Roman" w:hAnsi="Times New Roman"/>
                <w:bCs/>
                <w:sz w:val="20"/>
                <w:szCs w:val="20"/>
                <w:lang w:eastAsia="ru-RU"/>
              </w:rPr>
              <w:t>Развитие градостроительной деятельности поселения</w:t>
            </w:r>
            <w:r w:rsidRPr="00055692">
              <w:rPr>
                <w:rFonts w:ascii="Times New Roman" w:eastAsia="Calibri" w:hAnsi="Times New Roman" w:cs="Times New Roman"/>
                <w:sz w:val="20"/>
                <w:szCs w:val="20"/>
                <w:lang w:eastAsia="ru-RU"/>
              </w:rPr>
              <w:t>»</w:t>
            </w:r>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1.8.</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w:t>
            </w:r>
            <w:r w:rsidRPr="00055692">
              <w:rPr>
                <w:rFonts w:ascii="Times New Roman" w:hAnsi="Times New Roman"/>
                <w:bCs/>
                <w:sz w:val="20"/>
                <w:szCs w:val="20"/>
                <w:lang w:eastAsia="ru-RU"/>
              </w:rPr>
              <w:t>Развитие градостроительной деятельности поселения</w:t>
            </w:r>
            <w:r w:rsidRPr="00055692">
              <w:rPr>
                <w:rFonts w:ascii="Times New Roman" w:eastAsia="Calibri" w:hAnsi="Times New Roman" w:cs="Times New Roman"/>
                <w:sz w:val="20"/>
                <w:szCs w:val="20"/>
                <w:lang w:eastAsia="ru-RU"/>
              </w:rPr>
              <w:t>»</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lastRenderedPageBreak/>
              <w:t>1.8.1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r w:rsidRPr="00055692">
              <w:rPr>
                <w:rFonts w:ascii="Times New Roman" w:hAnsi="Times New Roman"/>
                <w:sz w:val="20"/>
                <w:szCs w:val="20"/>
                <w:lang w:eastAsia="ru-RU"/>
              </w:rPr>
              <w:t>установление границ населенных пунктов и подготовка документации по планировке территорий</w:t>
            </w:r>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sz w:val="20"/>
                <w:szCs w:val="20"/>
                <w:lang w:eastAsia="ru-RU"/>
              </w:rPr>
              <w:t>100%</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100 %</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07"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516" w:type="dxa"/>
            <w:gridSpan w:val="34"/>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sz w:val="20"/>
                <w:szCs w:val="20"/>
                <w:lang w:eastAsia="ru-RU"/>
              </w:rPr>
            </w:pPr>
            <w:r w:rsidRPr="00055692">
              <w:rPr>
                <w:rFonts w:ascii="Times New Roman" w:eastAsia="Calibri" w:hAnsi="Times New Roman" w:cs="Times New Roman"/>
                <w:sz w:val="20"/>
                <w:szCs w:val="20"/>
                <w:lang w:eastAsia="ru-RU"/>
              </w:rPr>
              <w:t xml:space="preserve">Подпрограмма 9.  </w:t>
            </w:r>
            <w:bookmarkStart w:id="28" w:name="_Hlk57382182"/>
            <w:r w:rsidRPr="00055692">
              <w:rPr>
                <w:rFonts w:ascii="Times New Roman" w:eastAsia="Calibri" w:hAnsi="Times New Roman" w:cs="Times New Roman"/>
                <w:sz w:val="20"/>
                <w:szCs w:val="20"/>
                <w:lang w:eastAsia="ru-RU"/>
              </w:rPr>
              <w:t>«</w:t>
            </w:r>
            <w:r w:rsidRPr="00055692">
              <w:rPr>
                <w:rFonts w:ascii="Times New Roman" w:hAnsi="Times New Roman"/>
                <w:sz w:val="20"/>
                <w:szCs w:val="20"/>
              </w:rPr>
              <w:t>Создание условий для обеспечения качественными коммунальными услугами ЖКХ</w:t>
            </w:r>
            <w:r w:rsidRPr="00055692">
              <w:rPr>
                <w:rFonts w:ascii="Times New Roman" w:eastAsia="Calibri" w:hAnsi="Times New Roman" w:cs="Times New Roman"/>
                <w:sz w:val="20"/>
                <w:szCs w:val="20"/>
                <w:lang w:eastAsia="ru-RU"/>
              </w:rPr>
              <w:t>»</w:t>
            </w:r>
            <w:bookmarkEnd w:id="28"/>
          </w:p>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055692" w:rsidRPr="00055692" w:rsidTr="00634401">
        <w:trPr>
          <w:jc w:val="center"/>
        </w:trPr>
        <w:tc>
          <w:tcPr>
            <w:tcW w:w="10346" w:type="dxa"/>
            <w:gridSpan w:val="39"/>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Основное мероприятие 1.9.</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w:t>
            </w:r>
            <w:r w:rsidRPr="00055692">
              <w:rPr>
                <w:rFonts w:ascii="Times New Roman" w:hAnsi="Times New Roman"/>
                <w:sz w:val="20"/>
                <w:szCs w:val="20"/>
              </w:rPr>
              <w:t>Создание условий для обеспечения качественными коммунальными услугами ЖКХ</w:t>
            </w:r>
            <w:r w:rsidRPr="00055692">
              <w:rPr>
                <w:rFonts w:ascii="Times New Roman" w:eastAsia="Calibri" w:hAnsi="Times New Roman" w:cs="Times New Roman"/>
                <w:sz w:val="20"/>
                <w:szCs w:val="20"/>
                <w:lang w:eastAsia="ru-RU"/>
              </w:rPr>
              <w:t>»</w:t>
            </w:r>
          </w:p>
        </w:tc>
      </w:tr>
      <w:tr w:rsidR="00055692" w:rsidRPr="00055692" w:rsidTr="00634401">
        <w:trPr>
          <w:jc w:val="center"/>
        </w:trPr>
        <w:tc>
          <w:tcPr>
            <w:tcW w:w="416" w:type="dxa"/>
            <w:gridSpan w:val="2"/>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1.9.1</w:t>
            </w:r>
          </w:p>
        </w:tc>
        <w:tc>
          <w:tcPr>
            <w:tcW w:w="2244" w:type="dxa"/>
            <w:gridSpan w:val="6"/>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both"/>
              <w:rPr>
                <w:rFonts w:ascii="Times New Roman" w:eastAsia="Calibri" w:hAnsi="Times New Roman" w:cs="Times New Roman"/>
                <w:kern w:val="2"/>
                <w:sz w:val="20"/>
                <w:szCs w:val="20"/>
              </w:rPr>
            </w:pPr>
            <w:bookmarkStart w:id="29" w:name="_Hlk57382223"/>
            <w:r w:rsidRPr="00055692">
              <w:rPr>
                <w:rFonts w:ascii="Times New Roman" w:hAnsi="Times New Roman" w:cs="Times New Roman"/>
                <w:sz w:val="20"/>
                <w:szCs w:val="20"/>
              </w:rPr>
              <w:t>реализации функций в сфере обеспечения проведения капитального ремонта жилых домов</w:t>
            </w:r>
            <w:bookmarkEnd w:id="29"/>
          </w:p>
        </w:tc>
        <w:tc>
          <w:tcPr>
            <w:tcW w:w="1163" w:type="dxa"/>
            <w:tcBorders>
              <w:top w:val="single" w:sz="4" w:space="0" w:color="auto"/>
              <w:left w:val="single" w:sz="4" w:space="0" w:color="auto"/>
              <w:bottom w:val="single" w:sz="4" w:space="0" w:color="auto"/>
              <w:right w:val="single" w:sz="4" w:space="0" w:color="auto"/>
            </w:tcBorders>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884"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autoSpaceDE w:val="0"/>
              <w:autoSpaceDN w:val="0"/>
              <w:adjustRightInd w:val="0"/>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sz w:val="20"/>
                <w:szCs w:val="20"/>
                <w:lang w:eastAsia="ru-RU"/>
              </w:rPr>
              <w:t>100%</w:t>
            </w:r>
          </w:p>
        </w:tc>
        <w:tc>
          <w:tcPr>
            <w:tcW w:w="68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100 %</w:t>
            </w:r>
          </w:p>
        </w:tc>
        <w:tc>
          <w:tcPr>
            <w:tcW w:w="711"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w:t>
            </w:r>
          </w:p>
        </w:tc>
        <w:tc>
          <w:tcPr>
            <w:tcW w:w="70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rPr>
            </w:pPr>
            <w:r w:rsidRPr="00055692">
              <w:rPr>
                <w:rFonts w:ascii="Times New Roman" w:eastAsia="Calibri" w:hAnsi="Times New Roman" w:cs="Times New Roman"/>
                <w:kern w:val="2"/>
                <w:sz w:val="20"/>
                <w:szCs w:val="20"/>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620" w:type="dxa"/>
            <w:gridSpan w:val="3"/>
            <w:tcBorders>
              <w:top w:val="single" w:sz="4" w:space="0" w:color="auto"/>
              <w:left w:val="single" w:sz="4" w:space="0" w:color="auto"/>
              <w:bottom w:val="single" w:sz="4" w:space="0" w:color="auto"/>
              <w:right w:val="single" w:sz="4" w:space="0" w:color="auto"/>
            </w:tcBorders>
            <w:hideMark/>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716"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r w:rsidRPr="00055692">
              <w:rPr>
                <w:rFonts w:ascii="Times New Roman" w:eastAsia="Calibri" w:hAnsi="Times New Roman" w:cs="Times New Roman"/>
                <w:kern w:val="2"/>
                <w:sz w:val="20"/>
                <w:szCs w:val="20"/>
                <w:lang w:eastAsia="ru-RU"/>
              </w:rPr>
              <w:t>100%</w:t>
            </w:r>
          </w:p>
        </w:tc>
        <w:tc>
          <w:tcPr>
            <w:tcW w:w="541"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c>
          <w:tcPr>
            <w:tcW w:w="430" w:type="dxa"/>
            <w:gridSpan w:val="3"/>
            <w:tcBorders>
              <w:top w:val="single" w:sz="4" w:space="0" w:color="auto"/>
              <w:left w:val="single" w:sz="4" w:space="0" w:color="auto"/>
              <w:bottom w:val="single" w:sz="4" w:space="0" w:color="auto"/>
              <w:right w:val="single" w:sz="4" w:space="0" w:color="auto"/>
            </w:tcBorders>
          </w:tcPr>
          <w:p w:rsidR="00055692" w:rsidRPr="00055692" w:rsidRDefault="00055692" w:rsidP="00055692">
            <w:pPr>
              <w:spacing w:after="0" w:line="240" w:lineRule="auto"/>
              <w:jc w:val="center"/>
              <w:rPr>
                <w:rFonts w:ascii="Times New Roman" w:eastAsia="Calibri" w:hAnsi="Times New Roman" w:cs="Times New Roman"/>
                <w:kern w:val="2"/>
                <w:sz w:val="20"/>
                <w:szCs w:val="20"/>
                <w:lang w:eastAsia="ru-RU"/>
              </w:rPr>
            </w:pPr>
          </w:p>
        </w:tc>
      </w:tr>
    </w:tbl>
    <w:p w:rsidR="00055692" w:rsidRPr="00055692" w:rsidRDefault="00055692" w:rsidP="00055692">
      <w:pPr>
        <w:widowControl w:val="0"/>
        <w:tabs>
          <w:tab w:val="left" w:pos="3800"/>
          <w:tab w:val="left" w:pos="3840"/>
          <w:tab w:val="center" w:pos="5315"/>
        </w:tabs>
        <w:autoSpaceDE w:val="0"/>
        <w:autoSpaceDN w:val="0"/>
        <w:adjustRightInd w:val="0"/>
        <w:spacing w:after="0" w:line="276" w:lineRule="auto"/>
        <w:jc w:val="center"/>
        <w:rPr>
          <w:rFonts w:ascii="Times New Roman" w:hAnsi="Times New Roman" w:cs="Times New Roman"/>
          <w:b/>
          <w:bCs/>
          <w:sz w:val="20"/>
          <w:szCs w:val="20"/>
          <w:lang w:eastAsia="ru-RU"/>
        </w:rPr>
      </w:pPr>
    </w:p>
    <w:p w:rsidR="00055692" w:rsidRPr="00055692" w:rsidRDefault="00055692" w:rsidP="00055692">
      <w:pPr>
        <w:spacing w:after="0" w:line="240" w:lineRule="auto"/>
        <w:rPr>
          <w:rFonts w:ascii="Times New Roman" w:eastAsia="Calibri" w:hAnsi="Times New Roman" w:cs="Times New Roman"/>
          <w:sz w:val="20"/>
          <w:szCs w:val="20"/>
          <w:lang w:eastAsia="ru-RU"/>
        </w:rPr>
      </w:pPr>
    </w:p>
    <w:p w:rsidR="00055692" w:rsidRPr="00055692" w:rsidRDefault="00055692" w:rsidP="00055692">
      <w:pPr>
        <w:spacing w:after="0" w:line="240" w:lineRule="auto"/>
        <w:jc w:val="right"/>
        <w:rPr>
          <w:rFonts w:ascii="Times New Roman" w:eastAsia="Calibri" w:hAnsi="Times New Roman" w:cs="Times New Roman"/>
          <w:sz w:val="20"/>
          <w:szCs w:val="20"/>
          <w:lang w:eastAsia="ru-RU"/>
        </w:rPr>
      </w:pPr>
    </w:p>
    <w:p w:rsidR="00055692" w:rsidRPr="00055692" w:rsidRDefault="00055692" w:rsidP="00055692">
      <w:pPr>
        <w:spacing w:after="0" w:line="240" w:lineRule="auto"/>
        <w:jc w:val="right"/>
        <w:rPr>
          <w:rFonts w:ascii="Times New Roman" w:eastAsia="Calibri" w:hAnsi="Times New Roman" w:cs="Times New Roman"/>
          <w:sz w:val="20"/>
          <w:szCs w:val="20"/>
          <w:lang w:eastAsia="ru-RU"/>
        </w:rPr>
      </w:pPr>
    </w:p>
    <w:p w:rsidR="00055692" w:rsidRPr="00055692" w:rsidRDefault="00055692" w:rsidP="00055692">
      <w:pPr>
        <w:spacing w:after="0" w:line="240" w:lineRule="auto"/>
        <w:jc w:val="right"/>
        <w:rPr>
          <w:rFonts w:ascii="Times New Roman" w:eastAsia="Calibri" w:hAnsi="Times New Roman" w:cs="Times New Roman"/>
          <w:sz w:val="20"/>
          <w:szCs w:val="20"/>
          <w:lang w:eastAsia="ru-RU"/>
        </w:rPr>
      </w:pPr>
    </w:p>
    <w:p w:rsidR="00055692" w:rsidRPr="00055692" w:rsidRDefault="00055692" w:rsidP="00055692">
      <w:pPr>
        <w:spacing w:after="0" w:line="240" w:lineRule="auto"/>
        <w:jc w:val="right"/>
        <w:rPr>
          <w:rFonts w:ascii="Times New Roman" w:eastAsia="Calibri" w:hAnsi="Times New Roman" w:cs="Times New Roman"/>
          <w:sz w:val="20"/>
          <w:szCs w:val="20"/>
          <w:lang w:eastAsia="ru-RU"/>
        </w:rPr>
      </w:pPr>
    </w:p>
    <w:p w:rsidR="00055692" w:rsidRPr="00055692" w:rsidRDefault="00055692" w:rsidP="00055692">
      <w:pPr>
        <w:spacing w:after="0" w:line="240" w:lineRule="auto"/>
        <w:jc w:val="right"/>
        <w:rPr>
          <w:rFonts w:ascii="Times New Roman" w:eastAsia="Calibri" w:hAnsi="Times New Roman" w:cs="Times New Roman"/>
          <w:sz w:val="20"/>
          <w:szCs w:val="20"/>
          <w:lang w:eastAsia="ru-RU"/>
        </w:rPr>
      </w:pPr>
    </w:p>
    <w:p w:rsidR="00055692" w:rsidRPr="00055692" w:rsidRDefault="00055692" w:rsidP="00055692">
      <w:pPr>
        <w:spacing w:after="0" w:line="240" w:lineRule="auto"/>
        <w:jc w:val="right"/>
        <w:rPr>
          <w:rFonts w:ascii="Times New Roman" w:eastAsia="Calibri" w:hAnsi="Times New Roman" w:cs="Times New Roman"/>
          <w:sz w:val="20"/>
          <w:szCs w:val="20"/>
          <w:lang w:eastAsia="ru-RU"/>
        </w:rPr>
      </w:pPr>
    </w:p>
    <w:p w:rsidR="00055692" w:rsidRPr="00055692" w:rsidRDefault="00055692" w:rsidP="00055692">
      <w:pPr>
        <w:spacing w:after="0"/>
        <w:ind w:firstLine="708"/>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АДМИНИСТРАЦИЯ</w:t>
      </w:r>
    </w:p>
    <w:p w:rsidR="00055692" w:rsidRPr="00055692" w:rsidRDefault="00055692" w:rsidP="00055692">
      <w:pPr>
        <w:spacing w:after="0"/>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КОЛОМЫЦЕВСКОГО СЕЛЬСКОГО ПОСЕЛЕНИЯ</w:t>
      </w:r>
    </w:p>
    <w:p w:rsidR="00055692" w:rsidRPr="00055692" w:rsidRDefault="00055692" w:rsidP="00055692">
      <w:pPr>
        <w:spacing w:after="0"/>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ЛИСКИНСКОГО МУНИЦИПАЛЬНОГО РАЙОНА</w:t>
      </w:r>
    </w:p>
    <w:p w:rsidR="00055692" w:rsidRPr="00055692" w:rsidRDefault="00055692" w:rsidP="00055692">
      <w:pPr>
        <w:pBdr>
          <w:bottom w:val="single" w:sz="12" w:space="1" w:color="auto"/>
        </w:pBdr>
        <w:spacing w:after="0"/>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ВОРОНЕЖСКОЙ ОБЛАСТИ</w:t>
      </w:r>
    </w:p>
    <w:p w:rsidR="00055692" w:rsidRPr="00055692" w:rsidRDefault="00055692" w:rsidP="00055692">
      <w:pPr>
        <w:spacing w:after="0"/>
        <w:jc w:val="center"/>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 О С Т А Н О В Л Е Н И Е</w:t>
      </w:r>
    </w:p>
    <w:p w:rsidR="00055692" w:rsidRPr="00055692" w:rsidRDefault="00055692" w:rsidP="00055692">
      <w:pPr>
        <w:spacing w:after="0"/>
        <w:jc w:val="center"/>
        <w:rPr>
          <w:rFonts w:ascii="Times New Roman" w:eastAsia="Calibri" w:hAnsi="Times New Roman" w:cs="Times New Roman"/>
          <w:b/>
          <w:sz w:val="20"/>
          <w:szCs w:val="20"/>
          <w:u w:val="single"/>
        </w:rPr>
      </w:pPr>
    </w:p>
    <w:p w:rsidR="00055692" w:rsidRPr="00055692" w:rsidRDefault="00055692" w:rsidP="00055692">
      <w:pPr>
        <w:spacing w:after="0"/>
        <w:rPr>
          <w:rFonts w:ascii="Times New Roman" w:eastAsia="Calibri" w:hAnsi="Times New Roman" w:cs="Times New Roman"/>
          <w:sz w:val="20"/>
          <w:szCs w:val="20"/>
          <w:u w:val="single"/>
        </w:rPr>
      </w:pPr>
      <w:r w:rsidRPr="00055692">
        <w:rPr>
          <w:rFonts w:ascii="Times New Roman" w:eastAsia="Calibri" w:hAnsi="Times New Roman" w:cs="Times New Roman"/>
          <w:sz w:val="20"/>
          <w:szCs w:val="20"/>
          <w:u w:val="single"/>
        </w:rPr>
        <w:t xml:space="preserve">от 14  февраля  2023 года    №13 </w:t>
      </w:r>
    </w:p>
    <w:p w:rsidR="00055692" w:rsidRPr="00055692" w:rsidRDefault="00055692" w:rsidP="00055692">
      <w:pPr>
        <w:spacing w:after="0"/>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село Коломыцево</w:t>
      </w:r>
    </w:p>
    <w:p w:rsidR="00055692" w:rsidRPr="00055692" w:rsidRDefault="00055692" w:rsidP="00055692">
      <w:pPr>
        <w:spacing w:after="0"/>
        <w:rPr>
          <w:rFonts w:ascii="Times New Roman" w:eastAsia="Calibri" w:hAnsi="Times New Roman" w:cs="Times New Roman"/>
          <w:sz w:val="20"/>
          <w:szCs w:val="20"/>
          <w:highlight w:val="yellow"/>
        </w:rPr>
      </w:pPr>
    </w:p>
    <w:p w:rsidR="00055692" w:rsidRPr="00055692" w:rsidRDefault="00055692" w:rsidP="00055692">
      <w:pPr>
        <w:tabs>
          <w:tab w:val="left" w:pos="720"/>
        </w:tabs>
        <w:spacing w:after="0"/>
        <w:outlineLvl w:val="0"/>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О внесении изменений  в постановление </w:t>
      </w:r>
    </w:p>
    <w:p w:rsidR="00055692" w:rsidRPr="00055692" w:rsidRDefault="00055692" w:rsidP="00055692">
      <w:pPr>
        <w:tabs>
          <w:tab w:val="left" w:pos="720"/>
        </w:tabs>
        <w:spacing w:after="0"/>
        <w:outlineLvl w:val="0"/>
        <w:rPr>
          <w:rFonts w:ascii="Times New Roman" w:eastAsia="Calibri" w:hAnsi="Times New Roman" w:cs="Times New Roman"/>
          <w:b/>
          <w:sz w:val="20"/>
          <w:szCs w:val="20"/>
        </w:rPr>
      </w:pPr>
      <w:r w:rsidRPr="00055692">
        <w:rPr>
          <w:rFonts w:ascii="Times New Roman" w:eastAsia="Calibri" w:hAnsi="Times New Roman" w:cs="Times New Roman"/>
          <w:b/>
          <w:sz w:val="20"/>
          <w:szCs w:val="20"/>
        </w:rPr>
        <w:t xml:space="preserve">администрации </w:t>
      </w:r>
      <w:r w:rsidRPr="00055692">
        <w:rPr>
          <w:rFonts w:ascii="Times New Roman" w:hAnsi="Times New Roman" w:cs="Times New Roman"/>
          <w:b/>
          <w:sz w:val="20"/>
          <w:szCs w:val="20"/>
        </w:rPr>
        <w:t xml:space="preserve">Коломыцевского </w:t>
      </w:r>
      <w:r w:rsidRPr="00055692">
        <w:rPr>
          <w:rFonts w:ascii="Times New Roman" w:eastAsia="Calibri" w:hAnsi="Times New Roman" w:cs="Times New Roman"/>
          <w:b/>
          <w:sz w:val="20"/>
          <w:szCs w:val="20"/>
        </w:rPr>
        <w:t xml:space="preserve">сельского </w:t>
      </w:r>
    </w:p>
    <w:p w:rsidR="00055692" w:rsidRPr="00055692" w:rsidRDefault="00055692" w:rsidP="00055692">
      <w:pPr>
        <w:spacing w:after="0"/>
        <w:ind w:right="3855"/>
        <w:jc w:val="both"/>
        <w:rPr>
          <w:rFonts w:ascii="Times New Roman" w:hAnsi="Times New Roman" w:cs="Times New Roman"/>
          <w:b/>
          <w:sz w:val="20"/>
          <w:szCs w:val="20"/>
        </w:rPr>
      </w:pPr>
      <w:r w:rsidRPr="00055692">
        <w:rPr>
          <w:rFonts w:ascii="Times New Roman" w:eastAsia="Calibri" w:hAnsi="Times New Roman" w:cs="Times New Roman"/>
          <w:b/>
          <w:sz w:val="20"/>
          <w:szCs w:val="20"/>
        </w:rPr>
        <w:t xml:space="preserve">поселения от </w:t>
      </w:r>
      <w:r w:rsidRPr="00055692">
        <w:rPr>
          <w:rFonts w:ascii="Times New Roman" w:hAnsi="Times New Roman" w:cs="Times New Roman"/>
          <w:b/>
          <w:sz w:val="20"/>
          <w:szCs w:val="20"/>
        </w:rPr>
        <w:t>30.09.2020</w:t>
      </w:r>
      <w:r w:rsidRPr="00055692">
        <w:rPr>
          <w:rFonts w:ascii="Times New Roman" w:eastAsia="Calibri" w:hAnsi="Times New Roman" w:cs="Times New Roman"/>
          <w:b/>
          <w:sz w:val="20"/>
          <w:szCs w:val="20"/>
        </w:rPr>
        <w:t>г. №</w:t>
      </w:r>
      <w:r w:rsidRPr="00055692">
        <w:rPr>
          <w:rFonts w:ascii="Times New Roman" w:hAnsi="Times New Roman" w:cs="Times New Roman"/>
          <w:b/>
          <w:sz w:val="20"/>
          <w:szCs w:val="20"/>
        </w:rPr>
        <w:t>53</w:t>
      </w:r>
      <w:r w:rsidRPr="00055692">
        <w:rPr>
          <w:rFonts w:ascii="Times New Roman" w:eastAsia="Calibri" w:hAnsi="Times New Roman" w:cs="Times New Roman"/>
          <w:b/>
          <w:sz w:val="20"/>
          <w:szCs w:val="20"/>
        </w:rPr>
        <w:t xml:space="preserve"> «</w:t>
      </w:r>
      <w:r w:rsidRPr="00055692">
        <w:rPr>
          <w:rFonts w:ascii="Times New Roman" w:hAnsi="Times New Roman" w:cs="Times New Roman"/>
          <w:b/>
          <w:sz w:val="20"/>
          <w:szCs w:val="20"/>
        </w:rPr>
        <w:t>Об утверждении муниципальной программы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p w:rsidR="00055692" w:rsidRPr="00055692" w:rsidRDefault="00055692" w:rsidP="00055692">
      <w:pPr>
        <w:tabs>
          <w:tab w:val="left" w:pos="720"/>
        </w:tabs>
        <w:spacing w:after="0"/>
        <w:outlineLvl w:val="0"/>
        <w:rPr>
          <w:rFonts w:ascii="Times New Roman" w:eastAsia="Calibri" w:hAnsi="Times New Roman" w:cs="Times New Roman"/>
          <w:b/>
          <w:sz w:val="20"/>
          <w:szCs w:val="20"/>
        </w:rPr>
      </w:pPr>
    </w:p>
    <w:p w:rsidR="00055692" w:rsidRPr="00055692" w:rsidRDefault="00055692" w:rsidP="00055692">
      <w:pPr>
        <w:tabs>
          <w:tab w:val="left" w:pos="720"/>
        </w:tabs>
        <w:spacing w:after="0"/>
        <w:rPr>
          <w:rFonts w:ascii="Times New Roman" w:eastAsia="Calibri" w:hAnsi="Times New Roman" w:cs="Times New Roman"/>
          <w:b/>
          <w:sz w:val="20"/>
          <w:szCs w:val="20"/>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1"/>
      </w:tblGrid>
      <w:tr w:rsidR="00055692" w:rsidRPr="00055692" w:rsidTr="00055692">
        <w:trPr>
          <w:trHeight w:val="2791"/>
        </w:trPr>
        <w:tc>
          <w:tcPr>
            <w:tcW w:w="9321" w:type="dxa"/>
            <w:tcBorders>
              <w:top w:val="nil"/>
              <w:left w:val="nil"/>
              <w:bottom w:val="nil"/>
              <w:right w:val="nil"/>
            </w:tcBorders>
          </w:tcPr>
          <w:p w:rsidR="00055692" w:rsidRPr="00055692" w:rsidRDefault="00055692" w:rsidP="00055692">
            <w:pPr>
              <w:spacing w:after="0"/>
              <w:ind w:firstLine="709"/>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Коломыцевского сельского поселения от 16.03.2017 №12 «Об утверждении Порядка по разработке, реализации и оценке эффективности муниципальных программ в Коломыцевском сельском поселении Лискинского муниципального района Воронежской области»,    администрация Коломыцевского сельского поселения Лискинского муниципального района Воронежской области</w:t>
            </w:r>
          </w:p>
          <w:p w:rsidR="00055692" w:rsidRPr="00055692" w:rsidRDefault="00055692" w:rsidP="00055692">
            <w:pPr>
              <w:spacing w:after="0"/>
              <w:jc w:val="both"/>
              <w:rPr>
                <w:rFonts w:ascii="Times New Roman" w:eastAsia="Calibri" w:hAnsi="Times New Roman" w:cs="Times New Roman"/>
                <w:sz w:val="20"/>
                <w:szCs w:val="20"/>
              </w:rPr>
            </w:pPr>
          </w:p>
        </w:tc>
      </w:tr>
    </w:tbl>
    <w:p w:rsidR="00055692" w:rsidRPr="00055692" w:rsidRDefault="00055692" w:rsidP="00055692">
      <w:pPr>
        <w:spacing w:after="0"/>
        <w:jc w:val="both"/>
        <w:rPr>
          <w:rFonts w:ascii="Times New Roman" w:eastAsia="Calibri" w:hAnsi="Times New Roman" w:cs="Times New Roman"/>
          <w:b/>
          <w:sz w:val="20"/>
          <w:szCs w:val="20"/>
        </w:rPr>
      </w:pPr>
      <w:r w:rsidRPr="00055692">
        <w:rPr>
          <w:rFonts w:ascii="Times New Roman" w:eastAsia="Calibri" w:hAnsi="Times New Roman" w:cs="Times New Roman"/>
          <w:b/>
          <w:sz w:val="20"/>
          <w:szCs w:val="20"/>
        </w:rPr>
        <w:t>постановляет:</w:t>
      </w:r>
    </w:p>
    <w:p w:rsidR="00055692" w:rsidRPr="00055692" w:rsidRDefault="00055692" w:rsidP="00055692">
      <w:pPr>
        <w:spacing w:after="0"/>
        <w:ind w:right="2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t xml:space="preserve">           1.Внести изменения в постановление администрации Коломыцевского сельского поселения от 30.09.2020г. №53 «</w:t>
      </w:r>
      <w:r w:rsidRPr="00055692">
        <w:rPr>
          <w:rFonts w:ascii="Times New Roman" w:hAnsi="Times New Roman" w:cs="Times New Roman"/>
          <w:sz w:val="20"/>
          <w:szCs w:val="20"/>
        </w:rPr>
        <w:t>Об утверждении муниципальной программы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r w:rsidRPr="00055692">
        <w:rPr>
          <w:rFonts w:ascii="Times New Roman" w:eastAsia="Calibri" w:hAnsi="Times New Roman" w:cs="Times New Roman"/>
          <w:sz w:val="20"/>
          <w:szCs w:val="20"/>
        </w:rPr>
        <w:t>,  изложив  приложение в новой редакции, согласно приложению №1 к настоящему постановлению.</w:t>
      </w:r>
    </w:p>
    <w:p w:rsidR="00055692" w:rsidRPr="00055692" w:rsidRDefault="00055692" w:rsidP="00055692">
      <w:pPr>
        <w:spacing w:after="0"/>
        <w:ind w:right="27"/>
        <w:jc w:val="both"/>
        <w:rPr>
          <w:rFonts w:ascii="Times New Roman" w:eastAsia="Calibri" w:hAnsi="Times New Roman" w:cs="Times New Roman"/>
          <w:sz w:val="20"/>
          <w:szCs w:val="20"/>
        </w:rPr>
      </w:pPr>
    </w:p>
    <w:p w:rsidR="00055692" w:rsidRPr="00055692" w:rsidRDefault="00055692" w:rsidP="00055692">
      <w:pPr>
        <w:spacing w:after="0"/>
        <w:ind w:right="27"/>
        <w:jc w:val="both"/>
        <w:rPr>
          <w:rFonts w:ascii="Times New Roman" w:eastAsia="Calibri" w:hAnsi="Times New Roman" w:cs="Times New Roman"/>
          <w:sz w:val="20"/>
          <w:szCs w:val="20"/>
        </w:rPr>
      </w:pPr>
      <w:r w:rsidRPr="00055692">
        <w:rPr>
          <w:rFonts w:ascii="Times New Roman" w:eastAsia="Calibri" w:hAnsi="Times New Roman" w:cs="Times New Roman"/>
          <w:sz w:val="20"/>
          <w:szCs w:val="20"/>
        </w:rPr>
        <w:lastRenderedPageBreak/>
        <w:t xml:space="preserve">         2. Настоящее постановление вступает в силу с момента официального  опубликования и распространяет свое действие на отношения, возникшие с 01 января 2023 года.</w:t>
      </w:r>
    </w:p>
    <w:p w:rsidR="00055692" w:rsidRPr="00055692" w:rsidRDefault="00055692" w:rsidP="00055692">
      <w:pPr>
        <w:spacing w:after="0"/>
        <w:ind w:right="27"/>
        <w:jc w:val="both"/>
        <w:rPr>
          <w:rFonts w:ascii="Times New Roman" w:eastAsia="Calibri" w:hAnsi="Times New Roman" w:cs="Times New Roman"/>
          <w:sz w:val="20"/>
          <w:szCs w:val="20"/>
        </w:rPr>
      </w:pPr>
    </w:p>
    <w:p w:rsidR="00055692" w:rsidRPr="00055692" w:rsidRDefault="00055692" w:rsidP="00055692">
      <w:pPr>
        <w:autoSpaceDE w:val="0"/>
        <w:autoSpaceDN w:val="0"/>
        <w:adjustRightInd w:val="0"/>
        <w:spacing w:after="0"/>
        <w:ind w:firstLine="540"/>
        <w:jc w:val="both"/>
        <w:rPr>
          <w:rFonts w:ascii="Times New Roman" w:eastAsia="Calibri" w:hAnsi="Times New Roman" w:cs="Times New Roman"/>
          <w:sz w:val="20"/>
          <w:szCs w:val="20"/>
        </w:rPr>
      </w:pPr>
      <w:r w:rsidRPr="00055692">
        <w:rPr>
          <w:rFonts w:ascii="Times New Roman" w:eastAsia="Calibri" w:hAnsi="Times New Roman" w:cs="Times New Roman"/>
          <w:color w:val="000000"/>
          <w:sz w:val="20"/>
          <w:szCs w:val="20"/>
        </w:rPr>
        <w:t>3. Контроль над выполнением постановления оставляю за собой</w:t>
      </w:r>
      <w:r w:rsidRPr="00055692">
        <w:rPr>
          <w:rFonts w:ascii="Times New Roman" w:eastAsia="Calibri" w:hAnsi="Times New Roman" w:cs="Times New Roman"/>
          <w:sz w:val="20"/>
          <w:szCs w:val="20"/>
        </w:rPr>
        <w:t>.</w:t>
      </w:r>
    </w:p>
    <w:p w:rsidR="00055692" w:rsidRPr="00055692" w:rsidRDefault="00055692" w:rsidP="00055692">
      <w:pPr>
        <w:spacing w:after="0"/>
        <w:rPr>
          <w:rFonts w:ascii="Times New Roman" w:hAnsi="Times New Roman" w:cs="Times New Roman"/>
          <w:sz w:val="20"/>
          <w:szCs w:val="20"/>
          <w:highlight w:val="yellow"/>
        </w:rPr>
      </w:pPr>
    </w:p>
    <w:p w:rsidR="00055692" w:rsidRPr="00055692" w:rsidRDefault="00055692" w:rsidP="00055692">
      <w:pPr>
        <w:spacing w:after="0"/>
        <w:rPr>
          <w:rFonts w:ascii="Times New Roman" w:hAnsi="Times New Roman" w:cs="Times New Roman"/>
          <w:sz w:val="20"/>
          <w:szCs w:val="20"/>
        </w:rPr>
        <w:sectPr w:rsidR="00055692" w:rsidRPr="00055692" w:rsidSect="00055692">
          <w:pgSz w:w="11906" w:h="16838"/>
          <w:pgMar w:top="851" w:right="680" w:bottom="1134" w:left="1985" w:header="720" w:footer="720" w:gutter="0"/>
          <w:cols w:space="720"/>
        </w:sectPr>
      </w:pPr>
      <w:r w:rsidRPr="00055692">
        <w:rPr>
          <w:rFonts w:ascii="Times New Roman" w:hAnsi="Times New Roman" w:cs="Times New Roman"/>
          <w:sz w:val="20"/>
          <w:szCs w:val="20"/>
        </w:rPr>
        <w:t xml:space="preserve">Глава Коломыцевского сельского поселения                               И.В.Жидкова      </w:t>
      </w:r>
    </w:p>
    <w:tbl>
      <w:tblPr>
        <w:tblW w:w="10428" w:type="dxa"/>
        <w:tblLook w:val="01E0" w:firstRow="1" w:lastRow="1" w:firstColumn="1" w:lastColumn="1" w:noHBand="0" w:noVBand="0"/>
      </w:tblPr>
      <w:tblGrid>
        <w:gridCol w:w="5628"/>
        <w:gridCol w:w="4800"/>
      </w:tblGrid>
      <w:tr w:rsidR="00055692" w:rsidRPr="00055692" w:rsidTr="00055692">
        <w:tc>
          <w:tcPr>
            <w:tcW w:w="5628" w:type="dxa"/>
            <w:shd w:val="clear" w:color="auto" w:fill="auto"/>
          </w:tcPr>
          <w:p w:rsidR="00055692" w:rsidRPr="00055692" w:rsidRDefault="00055692" w:rsidP="00055692">
            <w:pPr>
              <w:spacing w:after="0"/>
              <w:rPr>
                <w:rFonts w:ascii="Times New Roman" w:hAnsi="Times New Roman" w:cs="Times New Roman"/>
                <w:sz w:val="20"/>
                <w:szCs w:val="20"/>
              </w:rPr>
            </w:pPr>
            <w:r w:rsidRPr="00055692">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5721350</wp:posOffset>
                      </wp:positionH>
                      <wp:positionV relativeFrom="paragraph">
                        <wp:posOffset>0</wp:posOffset>
                      </wp:positionV>
                      <wp:extent cx="3267075" cy="1552575"/>
                      <wp:effectExtent l="2540" t="0" r="0" b="254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401" w:rsidRDefault="00634401" w:rsidP="00055692">
                                  <w:pPr>
                                    <w:spacing w:line="263" w:lineRule="atLeast"/>
                                    <w:jc w:val="center"/>
                                    <w:rPr>
                                      <w:rFonts w:ascii="Tahoma" w:hAnsi="Tahoma" w:cs="Tahoma"/>
                                      <w:color w:val="1E1E1E"/>
                                    </w:rPr>
                                  </w:pPr>
                                </w:p>
                                <w:p w:rsidR="00634401" w:rsidRDefault="00634401" w:rsidP="00055692">
                                  <w:pPr>
                                    <w:spacing w:line="263" w:lineRule="atLeast"/>
                                    <w:jc w:val="center"/>
                                    <w:rPr>
                                      <w:rFonts w:ascii="Tahoma" w:hAnsi="Tahoma" w:cs="Tahoma"/>
                                      <w:color w:val="1E1E1E"/>
                                      <w:sz w:val="28"/>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r>
                                    <w:rPr>
                                      <w:rFonts w:ascii="Calibri" w:hAnsi="Calibri"/>
                                    </w:rPr>
                                    <w:t>Е.А. Буйволовой</w:t>
                                  </w: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8" type="#_x0000_t202" style="position:absolute;margin-left:450.5pt;margin-top:0;width:257.2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" filled="f" stroked="f">
                      <v:textbox>
                        <w:txbxContent>
                          <w:p w:rsidR="00634401" w:rsidRDefault="00634401" w:rsidP="00055692">
                            <w:pPr>
                              <w:spacing w:line="263" w:lineRule="atLeast"/>
                              <w:jc w:val="center"/>
                              <w:rPr>
                                <w:rFonts w:ascii="Tahoma" w:hAnsi="Tahoma" w:cs="Tahoma"/>
                                <w:color w:val="1E1E1E"/>
                              </w:rPr>
                            </w:pPr>
                          </w:p>
                          <w:p w:rsidR="00634401" w:rsidRDefault="00634401" w:rsidP="00055692">
                            <w:pPr>
                              <w:spacing w:line="263" w:lineRule="atLeast"/>
                              <w:jc w:val="center"/>
                              <w:rPr>
                                <w:rFonts w:ascii="Tahoma" w:hAnsi="Tahoma" w:cs="Tahoma"/>
                                <w:color w:val="1E1E1E"/>
                                <w:sz w:val="28"/>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jc w:val="center"/>
                              <w:rPr>
                                <w:rFonts w:ascii="Calibri" w:hAnsi="Calibri"/>
                              </w:rPr>
                            </w:pPr>
                            <w:r>
                              <w:rPr>
                                <w:rFonts w:ascii="Calibri" w:hAnsi="Calibri"/>
                              </w:rPr>
                              <w:t>Е.А. Буйволовой</w:t>
                            </w:r>
                          </w:p>
                          <w:p w:rsidR="00634401" w:rsidRDefault="00634401" w:rsidP="00055692">
                            <w:pPr>
                              <w:jc w:val="center"/>
                              <w:rPr>
                                <w:rFonts w:ascii="Calibri" w:hAnsi="Calibri"/>
                              </w:rPr>
                            </w:pPr>
                          </w:p>
                          <w:p w:rsidR="00634401" w:rsidRDefault="00634401" w:rsidP="00055692">
                            <w:pPr>
                              <w:jc w:val="center"/>
                              <w:rPr>
                                <w:rFonts w:ascii="Calibri" w:hAnsi="Calibri"/>
                              </w:rPr>
                            </w:pPr>
                          </w:p>
                          <w:p w:rsidR="00634401" w:rsidRDefault="00634401" w:rsidP="00055692">
                            <w:pPr>
                              <w:rPr>
                                <w:rFonts w:ascii="Calibri" w:hAnsi="Calibri"/>
                              </w:rPr>
                            </w:pPr>
                          </w:p>
                        </w:txbxContent>
                      </v:textbox>
                    </v:shape>
                  </w:pict>
                </mc:Fallback>
              </mc:AlternateContent>
            </w:r>
          </w:p>
        </w:tc>
        <w:tc>
          <w:tcPr>
            <w:tcW w:w="4800" w:type="dxa"/>
            <w:shd w:val="clear" w:color="auto" w:fill="auto"/>
          </w:tcPr>
          <w:p w:rsidR="00055692" w:rsidRPr="00055692" w:rsidRDefault="00055692" w:rsidP="00055692">
            <w:pPr>
              <w:spacing w:after="0"/>
              <w:jc w:val="right"/>
              <w:rPr>
                <w:rFonts w:ascii="Times New Roman" w:hAnsi="Times New Roman" w:cs="Times New Roman"/>
                <w:sz w:val="20"/>
                <w:szCs w:val="20"/>
              </w:rPr>
            </w:pPr>
            <w:r w:rsidRPr="00055692">
              <w:rPr>
                <w:rFonts w:ascii="Times New Roman" w:hAnsi="Times New Roman" w:cs="Times New Roman"/>
                <w:sz w:val="20"/>
                <w:szCs w:val="20"/>
              </w:rPr>
              <w:t>Приложение</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к постановлению  администрации Коломыцевского сельского поселения  от  14.02.2023 г. №13</w:t>
            </w:r>
          </w:p>
        </w:tc>
      </w:tr>
    </w:tbl>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r w:rsidRPr="00055692">
        <w:rPr>
          <w:rFonts w:ascii="Times New Roman" w:hAnsi="Times New Roman" w:cs="Times New Roman"/>
          <w:b/>
          <w:sz w:val="20"/>
          <w:szCs w:val="20"/>
        </w:rPr>
        <w:t>МУНИЦИПАЛЬНАЯ</w:t>
      </w:r>
      <w:r w:rsidRPr="00055692">
        <w:rPr>
          <w:rFonts w:ascii="Times New Roman" w:hAnsi="Times New Roman" w:cs="Times New Roman"/>
          <w:b/>
          <w:sz w:val="20"/>
          <w:szCs w:val="20"/>
        </w:rPr>
        <w:br/>
        <w:t>ПРОГРАММА</w:t>
      </w:r>
    </w:p>
    <w:p w:rsidR="00055692" w:rsidRPr="00055692" w:rsidRDefault="00055692" w:rsidP="00055692">
      <w:pPr>
        <w:spacing w:after="0"/>
        <w:rPr>
          <w:rFonts w:ascii="Times New Roman" w:hAnsi="Times New Roman" w:cs="Times New Roman"/>
          <w:sz w:val="20"/>
          <w:szCs w:val="20"/>
        </w:rPr>
      </w:pPr>
    </w:p>
    <w:p w:rsidR="00055692" w:rsidRPr="00055692" w:rsidRDefault="00055692" w:rsidP="00055692">
      <w:pPr>
        <w:spacing w:after="0"/>
        <w:jc w:val="center"/>
        <w:rPr>
          <w:rFonts w:ascii="Times New Roman" w:hAnsi="Times New Roman" w:cs="Times New Roman"/>
          <w:b/>
          <w:sz w:val="20"/>
          <w:szCs w:val="20"/>
        </w:rPr>
      </w:pPr>
      <w:r w:rsidRPr="00055692">
        <w:rPr>
          <w:rFonts w:ascii="Times New Roman" w:hAnsi="Times New Roman" w:cs="Times New Roman"/>
          <w:b/>
          <w:sz w:val="20"/>
          <w:szCs w:val="20"/>
        </w:rPr>
        <w:t>«Развитие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tabs>
          <w:tab w:val="left" w:pos="6313"/>
        </w:tabs>
        <w:spacing w:after="0"/>
        <w:rPr>
          <w:rFonts w:ascii="Times New Roman" w:hAnsi="Times New Roman" w:cs="Times New Roman"/>
          <w:b/>
          <w:sz w:val="20"/>
          <w:szCs w:val="20"/>
        </w:rPr>
      </w:pPr>
      <w:r w:rsidRPr="00055692">
        <w:rPr>
          <w:rFonts w:ascii="Times New Roman" w:hAnsi="Times New Roman" w:cs="Times New Roman"/>
          <w:b/>
          <w:sz w:val="20"/>
          <w:szCs w:val="20"/>
        </w:rPr>
        <w:tab/>
      </w: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jc w:val="center"/>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spacing w:after="0"/>
        <w:rPr>
          <w:rFonts w:ascii="Times New Roman" w:hAnsi="Times New Roman" w:cs="Times New Roman"/>
          <w:b/>
          <w:sz w:val="20"/>
          <w:szCs w:val="20"/>
        </w:rPr>
      </w:pPr>
    </w:p>
    <w:p w:rsidR="00055692" w:rsidRPr="00055692" w:rsidRDefault="00055692" w:rsidP="00055692">
      <w:pPr>
        <w:pStyle w:val="1f1"/>
        <w:jc w:val="center"/>
        <w:rPr>
          <w:b/>
          <w:sz w:val="20"/>
          <w:szCs w:val="20"/>
        </w:rPr>
      </w:pPr>
      <w:r w:rsidRPr="00055692">
        <w:rPr>
          <w:b/>
          <w:sz w:val="20"/>
          <w:szCs w:val="20"/>
        </w:rPr>
        <w:t>П А С П О Р Т</w:t>
      </w:r>
    </w:p>
    <w:p w:rsidR="00055692" w:rsidRPr="00055692" w:rsidRDefault="00055692" w:rsidP="00055692">
      <w:pPr>
        <w:pStyle w:val="1f1"/>
        <w:jc w:val="center"/>
        <w:rPr>
          <w:b/>
          <w:sz w:val="20"/>
          <w:szCs w:val="20"/>
        </w:rPr>
      </w:pPr>
      <w:r w:rsidRPr="00055692">
        <w:rPr>
          <w:b/>
          <w:sz w:val="20"/>
          <w:szCs w:val="20"/>
        </w:rPr>
        <w:t>муниципальной программы</w:t>
      </w:r>
    </w:p>
    <w:p w:rsidR="00055692" w:rsidRPr="00055692" w:rsidRDefault="00055692" w:rsidP="00055692">
      <w:pPr>
        <w:pStyle w:val="1f1"/>
        <w:jc w:val="center"/>
        <w:rPr>
          <w:b/>
          <w:sz w:val="20"/>
          <w:szCs w:val="20"/>
        </w:rPr>
      </w:pPr>
      <w:r w:rsidRPr="00055692">
        <w:rPr>
          <w:b/>
          <w:sz w:val="20"/>
          <w:szCs w:val="20"/>
        </w:rPr>
        <w:t>«Развитие транспортной системы</w:t>
      </w:r>
      <w:r w:rsidRPr="00055692">
        <w:rPr>
          <w:sz w:val="20"/>
          <w:szCs w:val="20"/>
        </w:rPr>
        <w:t xml:space="preserve"> </w:t>
      </w:r>
      <w:r w:rsidRPr="00055692">
        <w:rPr>
          <w:b/>
          <w:sz w:val="20"/>
          <w:szCs w:val="20"/>
        </w:rPr>
        <w:t xml:space="preserve">на территории Коломыцевского сельского поселения Лискинского муниципального района Воронежской области </w:t>
      </w:r>
    </w:p>
    <w:p w:rsidR="00055692" w:rsidRPr="00055692" w:rsidRDefault="00055692" w:rsidP="00055692">
      <w:pPr>
        <w:pStyle w:val="1f1"/>
        <w:jc w:val="center"/>
        <w:rPr>
          <w:b/>
          <w:sz w:val="20"/>
          <w:szCs w:val="20"/>
        </w:rPr>
      </w:pPr>
      <w:r w:rsidRPr="00055692">
        <w:rPr>
          <w:b/>
          <w:sz w:val="20"/>
          <w:szCs w:val="20"/>
        </w:rPr>
        <w:t>на 2020-2024 годы »</w:t>
      </w:r>
    </w:p>
    <w:p w:rsidR="00055692" w:rsidRPr="00055692" w:rsidRDefault="00055692" w:rsidP="00055692">
      <w:pPr>
        <w:spacing w:after="0"/>
        <w:rPr>
          <w:rFonts w:ascii="Times New Roman" w:hAnsi="Times New Roman" w:cs="Times New Roman"/>
          <w:sz w:val="20"/>
          <w:szCs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200"/>
        <w:gridCol w:w="1470"/>
        <w:gridCol w:w="1418"/>
        <w:gridCol w:w="1559"/>
        <w:gridCol w:w="1666"/>
      </w:tblGrid>
      <w:tr w:rsidR="00055692" w:rsidRPr="00055692" w:rsidTr="00055692">
        <w:tc>
          <w:tcPr>
            <w:tcW w:w="3108" w:type="dxa"/>
          </w:tcPr>
          <w:p w:rsidR="00055692" w:rsidRPr="00055692" w:rsidRDefault="00055692" w:rsidP="00055692">
            <w:pPr>
              <w:widowControl w:val="0"/>
              <w:shd w:val="clear" w:color="auto" w:fill="FFFFFF"/>
              <w:autoSpaceDE w:val="0"/>
              <w:autoSpaceDN w:val="0"/>
              <w:adjustRightInd w:val="0"/>
              <w:spacing w:after="0"/>
              <w:rPr>
                <w:rFonts w:ascii="Times New Roman" w:hAnsi="Times New Roman" w:cs="Times New Roman"/>
                <w:b/>
                <w:bCs/>
                <w:spacing w:val="-2"/>
                <w:sz w:val="20"/>
                <w:szCs w:val="20"/>
              </w:rPr>
            </w:pPr>
            <w:r w:rsidRPr="00055692">
              <w:rPr>
                <w:rFonts w:ascii="Times New Roman" w:hAnsi="Times New Roman" w:cs="Times New Roman"/>
                <w:b/>
                <w:bCs/>
                <w:spacing w:val="-2"/>
                <w:sz w:val="20"/>
                <w:szCs w:val="20"/>
              </w:rPr>
              <w:t xml:space="preserve">Наименование муниципальной программы </w:t>
            </w:r>
          </w:p>
        </w:tc>
        <w:tc>
          <w:tcPr>
            <w:tcW w:w="7313" w:type="dxa"/>
            <w:gridSpan w:val="5"/>
          </w:tcPr>
          <w:p w:rsidR="00055692" w:rsidRPr="00055692" w:rsidRDefault="00055692" w:rsidP="00055692">
            <w:pPr>
              <w:keepNext/>
              <w:widowControl w:val="0"/>
              <w:spacing w:after="0"/>
              <w:rPr>
                <w:rFonts w:ascii="Times New Roman" w:hAnsi="Times New Roman" w:cs="Times New Roman"/>
                <w:sz w:val="20"/>
                <w:szCs w:val="20"/>
              </w:rPr>
            </w:pPr>
            <w:r w:rsidRPr="00055692">
              <w:rPr>
                <w:rFonts w:ascii="Times New Roman" w:hAnsi="Times New Roman" w:cs="Times New Roman"/>
                <w:sz w:val="20"/>
                <w:szCs w:val="20"/>
              </w:rPr>
              <w:t>«Развитие транспортной системы» (далее – муниципальная программа)</w:t>
            </w:r>
          </w:p>
        </w:tc>
      </w:tr>
      <w:tr w:rsidR="00055692" w:rsidRPr="00055692" w:rsidTr="00055692">
        <w:tc>
          <w:tcPr>
            <w:tcW w:w="3108" w:type="dxa"/>
          </w:tcPr>
          <w:p w:rsidR="00055692" w:rsidRPr="00055692" w:rsidRDefault="00055692" w:rsidP="00055692">
            <w:pPr>
              <w:shd w:val="clear" w:color="auto" w:fill="FFFFFF"/>
              <w:spacing w:after="0"/>
              <w:rPr>
                <w:rFonts w:ascii="Times New Roman" w:hAnsi="Times New Roman" w:cs="Times New Roman"/>
                <w:sz w:val="20"/>
                <w:szCs w:val="20"/>
              </w:rPr>
            </w:pPr>
            <w:r w:rsidRPr="00055692">
              <w:rPr>
                <w:rFonts w:ascii="Times New Roman" w:hAnsi="Times New Roman" w:cs="Times New Roman"/>
                <w:b/>
                <w:bCs/>
                <w:spacing w:val="-2"/>
                <w:sz w:val="20"/>
                <w:szCs w:val="20"/>
              </w:rPr>
              <w:t xml:space="preserve">Ответственный </w:t>
            </w:r>
            <w:r w:rsidRPr="00055692">
              <w:rPr>
                <w:rFonts w:ascii="Times New Roman" w:hAnsi="Times New Roman" w:cs="Times New Roman"/>
                <w:b/>
                <w:bCs/>
                <w:sz w:val="20"/>
                <w:szCs w:val="20"/>
              </w:rPr>
              <w:t>исполнитель муниципальной программы</w:t>
            </w:r>
          </w:p>
        </w:tc>
        <w:tc>
          <w:tcPr>
            <w:tcW w:w="7313" w:type="dxa"/>
            <w:gridSpan w:val="5"/>
          </w:tcPr>
          <w:p w:rsidR="00055692" w:rsidRPr="00055692" w:rsidRDefault="00055692" w:rsidP="00055692">
            <w:pPr>
              <w:keepNext/>
              <w:widowControl w:val="0"/>
              <w:spacing w:after="0"/>
              <w:rPr>
                <w:rFonts w:ascii="Times New Roman" w:hAnsi="Times New Roman" w:cs="Times New Roman"/>
                <w:sz w:val="20"/>
                <w:szCs w:val="20"/>
              </w:rPr>
            </w:pPr>
            <w:r w:rsidRPr="00055692">
              <w:rPr>
                <w:rFonts w:ascii="Times New Roman" w:hAnsi="Times New Roman" w:cs="Times New Roman"/>
                <w:sz w:val="20"/>
                <w:szCs w:val="20"/>
              </w:rPr>
              <w:t>Администрация Коломыцевского сельского поселения.</w:t>
            </w:r>
          </w:p>
        </w:tc>
      </w:tr>
      <w:tr w:rsidR="00055692" w:rsidRPr="00055692" w:rsidTr="00055692">
        <w:tc>
          <w:tcPr>
            <w:tcW w:w="3108" w:type="dxa"/>
          </w:tcPr>
          <w:p w:rsidR="00055692" w:rsidRPr="00055692" w:rsidRDefault="00055692" w:rsidP="00055692">
            <w:pPr>
              <w:widowControl w:val="0"/>
              <w:shd w:val="clear" w:color="auto" w:fill="FFFFFF"/>
              <w:autoSpaceDE w:val="0"/>
              <w:autoSpaceDN w:val="0"/>
              <w:adjustRightInd w:val="0"/>
              <w:spacing w:after="0"/>
              <w:rPr>
                <w:rFonts w:ascii="Times New Roman" w:hAnsi="Times New Roman" w:cs="Times New Roman"/>
                <w:sz w:val="20"/>
                <w:szCs w:val="20"/>
              </w:rPr>
            </w:pPr>
            <w:r w:rsidRPr="00055692">
              <w:rPr>
                <w:rFonts w:ascii="Times New Roman" w:hAnsi="Times New Roman" w:cs="Times New Roman"/>
                <w:b/>
                <w:bCs/>
                <w:spacing w:val="-2"/>
                <w:sz w:val="20"/>
                <w:szCs w:val="20"/>
              </w:rPr>
              <w:t xml:space="preserve">Исполнители </w:t>
            </w:r>
            <w:r w:rsidRPr="00055692">
              <w:rPr>
                <w:rFonts w:ascii="Times New Roman" w:hAnsi="Times New Roman" w:cs="Times New Roman"/>
                <w:b/>
                <w:bCs/>
                <w:sz w:val="20"/>
                <w:szCs w:val="20"/>
              </w:rPr>
              <w:t>муниципальной программы</w:t>
            </w:r>
          </w:p>
        </w:tc>
        <w:tc>
          <w:tcPr>
            <w:tcW w:w="7313" w:type="dxa"/>
            <w:gridSpan w:val="5"/>
          </w:tcPr>
          <w:p w:rsidR="00055692" w:rsidRPr="00055692" w:rsidRDefault="00055692" w:rsidP="00055692">
            <w:pPr>
              <w:keepNext/>
              <w:widowControl w:val="0"/>
              <w:spacing w:after="0"/>
              <w:rPr>
                <w:rFonts w:ascii="Times New Roman" w:hAnsi="Times New Roman" w:cs="Times New Roman"/>
                <w:sz w:val="20"/>
                <w:szCs w:val="20"/>
              </w:rPr>
            </w:pPr>
            <w:r w:rsidRPr="00055692">
              <w:rPr>
                <w:rFonts w:ascii="Times New Roman" w:hAnsi="Times New Roman" w:cs="Times New Roman"/>
                <w:sz w:val="20"/>
                <w:szCs w:val="20"/>
              </w:rPr>
              <w:t>Администрация Коломыцевского сельского поселения.</w:t>
            </w:r>
          </w:p>
        </w:tc>
      </w:tr>
      <w:tr w:rsidR="00055692" w:rsidRPr="00055692" w:rsidTr="00055692">
        <w:tc>
          <w:tcPr>
            <w:tcW w:w="3108" w:type="dxa"/>
          </w:tcPr>
          <w:p w:rsidR="00055692" w:rsidRPr="00055692" w:rsidRDefault="00055692" w:rsidP="00055692">
            <w:pPr>
              <w:widowControl w:val="0"/>
              <w:shd w:val="clear" w:color="auto" w:fill="FFFFFF"/>
              <w:autoSpaceDE w:val="0"/>
              <w:autoSpaceDN w:val="0"/>
              <w:adjustRightInd w:val="0"/>
              <w:spacing w:after="0"/>
              <w:ind w:right="408"/>
              <w:rPr>
                <w:rFonts w:ascii="Times New Roman" w:hAnsi="Times New Roman" w:cs="Times New Roman"/>
                <w:sz w:val="20"/>
                <w:szCs w:val="20"/>
              </w:rPr>
            </w:pPr>
            <w:r w:rsidRPr="00055692">
              <w:rPr>
                <w:rFonts w:ascii="Times New Roman" w:hAnsi="Times New Roman" w:cs="Times New Roman"/>
                <w:b/>
                <w:bCs/>
                <w:sz w:val="20"/>
                <w:szCs w:val="20"/>
              </w:rPr>
              <w:t>Основные разработчики муниципальной программы</w:t>
            </w:r>
          </w:p>
        </w:tc>
        <w:tc>
          <w:tcPr>
            <w:tcW w:w="7313" w:type="dxa"/>
            <w:gridSpan w:val="5"/>
          </w:tcPr>
          <w:p w:rsidR="00055692" w:rsidRPr="00055692" w:rsidRDefault="00055692" w:rsidP="00055692">
            <w:pPr>
              <w:keepNext/>
              <w:widowControl w:val="0"/>
              <w:spacing w:after="0"/>
              <w:jc w:val="both"/>
              <w:rPr>
                <w:rFonts w:ascii="Times New Roman" w:hAnsi="Times New Roman" w:cs="Times New Roman"/>
                <w:sz w:val="20"/>
                <w:szCs w:val="20"/>
              </w:rPr>
            </w:pPr>
            <w:r w:rsidRPr="00055692">
              <w:rPr>
                <w:rFonts w:ascii="Times New Roman" w:hAnsi="Times New Roman" w:cs="Times New Roman"/>
                <w:sz w:val="20"/>
                <w:szCs w:val="20"/>
              </w:rPr>
              <w:t>Администрация Коломыцевского сельского поселения.</w:t>
            </w:r>
          </w:p>
        </w:tc>
      </w:tr>
      <w:tr w:rsidR="00055692" w:rsidRPr="00055692" w:rsidTr="00055692">
        <w:tc>
          <w:tcPr>
            <w:tcW w:w="3108" w:type="dxa"/>
          </w:tcPr>
          <w:p w:rsidR="00055692" w:rsidRPr="00055692" w:rsidRDefault="00055692" w:rsidP="00055692">
            <w:pPr>
              <w:widowControl w:val="0"/>
              <w:shd w:val="clear" w:color="auto" w:fill="FFFFFF"/>
              <w:autoSpaceDE w:val="0"/>
              <w:autoSpaceDN w:val="0"/>
              <w:adjustRightInd w:val="0"/>
              <w:spacing w:after="0"/>
              <w:rPr>
                <w:rFonts w:ascii="Times New Roman" w:hAnsi="Times New Roman" w:cs="Times New Roman"/>
                <w:b/>
                <w:bCs/>
                <w:spacing w:val="-2"/>
                <w:sz w:val="20"/>
                <w:szCs w:val="20"/>
              </w:rPr>
            </w:pPr>
            <w:r w:rsidRPr="00055692">
              <w:rPr>
                <w:rFonts w:ascii="Times New Roman" w:hAnsi="Times New Roman" w:cs="Times New Roman"/>
                <w:b/>
                <w:bCs/>
                <w:spacing w:val="-2"/>
                <w:sz w:val="20"/>
                <w:szCs w:val="20"/>
              </w:rPr>
              <w:t xml:space="preserve">Подпрограммы  муниципальной программы и основные мероприятия </w:t>
            </w:r>
          </w:p>
        </w:tc>
        <w:tc>
          <w:tcPr>
            <w:tcW w:w="7313" w:type="dxa"/>
            <w:gridSpan w:val="5"/>
          </w:tcPr>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b/>
                <w:bCs/>
                <w:sz w:val="20"/>
                <w:szCs w:val="20"/>
              </w:rPr>
            </w:pPr>
            <w:r w:rsidRPr="00055692">
              <w:rPr>
                <w:rFonts w:ascii="Times New Roman" w:hAnsi="Times New Roman" w:cs="Times New Roman"/>
                <w:sz w:val="20"/>
                <w:szCs w:val="20"/>
              </w:rPr>
              <w:t xml:space="preserve"> </w:t>
            </w:r>
            <w:r w:rsidRPr="00055692">
              <w:rPr>
                <w:rFonts w:ascii="Times New Roman" w:hAnsi="Times New Roman" w:cs="Times New Roman"/>
                <w:b/>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055692">
              <w:rPr>
                <w:rFonts w:ascii="Times New Roman" w:hAnsi="Times New Roman" w:cs="Times New Roman"/>
                <w:sz w:val="20"/>
                <w:szCs w:val="20"/>
              </w:rPr>
              <w:lastRenderedPageBreak/>
              <w:t>Выполнение мероприятий программы позволит развивать транспортную доступность и инфраструктуру, увеличить протяженность дорог отвечающих нормативным требованиям.</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b/>
                <w:bCs/>
                <w:sz w:val="20"/>
                <w:szCs w:val="20"/>
              </w:rPr>
            </w:pPr>
            <w:r w:rsidRPr="00055692">
              <w:rPr>
                <w:rFonts w:ascii="Times New Roman" w:hAnsi="Times New Roman" w:cs="Times New Roman"/>
                <w:b/>
                <w:bCs/>
                <w:sz w:val="20"/>
                <w:szCs w:val="20"/>
              </w:rPr>
              <w:t>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055692">
              <w:rPr>
                <w:rFonts w:ascii="Times New Roman" w:hAnsi="Times New Roman" w:cs="Times New Roman"/>
                <w:sz w:val="20"/>
                <w:szCs w:val="20"/>
              </w:rPr>
              <w:t>Выполнение мероприятий программы позволит привести имеющиеся автомобильные дороги к необходимым транспортно-эксплуатационным характеристикам, а также сократить протяженность дорог не отвечающих нормативным требованиям.</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b/>
                <w:bCs/>
                <w:sz w:val="20"/>
                <w:szCs w:val="20"/>
              </w:rPr>
            </w:pPr>
            <w:r w:rsidRPr="00055692">
              <w:rPr>
                <w:rFonts w:ascii="Times New Roman" w:hAnsi="Times New Roman" w:cs="Times New Roman"/>
                <w:b/>
                <w:bCs/>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055692">
              <w:rPr>
                <w:rFonts w:ascii="Times New Roman" w:hAnsi="Times New Roman" w:cs="Times New Roman"/>
                <w:sz w:val="20"/>
                <w:szCs w:val="20"/>
              </w:rPr>
              <w:t>Выполнение мероприятий программы позволит повысить комфорт и обеспечить безопасность для всех участников дорожного движения, сократить количество дорожно–транспортных происшествий.</w:t>
            </w:r>
          </w:p>
        </w:tc>
      </w:tr>
      <w:tr w:rsidR="00055692" w:rsidRPr="00055692" w:rsidTr="00055692">
        <w:tc>
          <w:tcPr>
            <w:tcW w:w="3108" w:type="dxa"/>
          </w:tcPr>
          <w:p w:rsidR="00055692" w:rsidRPr="00055692" w:rsidRDefault="00055692" w:rsidP="00055692">
            <w:pPr>
              <w:widowControl w:val="0"/>
              <w:shd w:val="clear" w:color="auto" w:fill="FFFFFF"/>
              <w:autoSpaceDE w:val="0"/>
              <w:autoSpaceDN w:val="0"/>
              <w:adjustRightInd w:val="0"/>
              <w:spacing w:after="0"/>
              <w:ind w:right="408"/>
              <w:rPr>
                <w:rFonts w:ascii="Times New Roman" w:hAnsi="Times New Roman" w:cs="Times New Roman"/>
                <w:sz w:val="20"/>
                <w:szCs w:val="20"/>
              </w:rPr>
            </w:pPr>
            <w:r w:rsidRPr="00055692">
              <w:rPr>
                <w:rFonts w:ascii="Times New Roman" w:hAnsi="Times New Roman" w:cs="Times New Roman"/>
                <w:b/>
                <w:bCs/>
                <w:sz w:val="20"/>
                <w:szCs w:val="20"/>
              </w:rPr>
              <w:lastRenderedPageBreak/>
              <w:t>Цель муниципальной программы</w:t>
            </w:r>
          </w:p>
        </w:tc>
        <w:tc>
          <w:tcPr>
            <w:tcW w:w="7313" w:type="dxa"/>
            <w:gridSpan w:val="5"/>
            <w:vAlign w:val="center"/>
          </w:tcPr>
          <w:p w:rsidR="00055692" w:rsidRPr="00055692" w:rsidRDefault="00055692" w:rsidP="00055692">
            <w:pPr>
              <w:tabs>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Развитие современной и эффективной автомобильно-дорожной ифраструктуры. </w:t>
            </w:r>
          </w:p>
        </w:tc>
      </w:tr>
      <w:tr w:rsidR="00055692" w:rsidRPr="00055692" w:rsidTr="00055692">
        <w:tc>
          <w:tcPr>
            <w:tcW w:w="3108" w:type="dxa"/>
          </w:tcPr>
          <w:p w:rsidR="00055692" w:rsidRPr="00055692" w:rsidRDefault="00055692" w:rsidP="00055692">
            <w:pPr>
              <w:widowControl w:val="0"/>
              <w:shd w:val="clear" w:color="auto" w:fill="FFFFFF"/>
              <w:autoSpaceDE w:val="0"/>
              <w:autoSpaceDN w:val="0"/>
              <w:adjustRightInd w:val="0"/>
              <w:spacing w:after="0"/>
              <w:ind w:right="408"/>
              <w:rPr>
                <w:rFonts w:ascii="Times New Roman" w:hAnsi="Times New Roman" w:cs="Times New Roman"/>
                <w:sz w:val="20"/>
                <w:szCs w:val="20"/>
              </w:rPr>
            </w:pPr>
            <w:r w:rsidRPr="00055692">
              <w:rPr>
                <w:rFonts w:ascii="Times New Roman" w:hAnsi="Times New Roman" w:cs="Times New Roman"/>
                <w:b/>
                <w:bCs/>
                <w:sz w:val="20"/>
                <w:szCs w:val="20"/>
              </w:rPr>
              <w:t>Задачи муниципальной программы</w:t>
            </w:r>
          </w:p>
        </w:tc>
        <w:tc>
          <w:tcPr>
            <w:tcW w:w="7313" w:type="dxa"/>
            <w:gridSpan w:val="5"/>
            <w:vAlign w:val="center"/>
          </w:tcPr>
          <w:p w:rsidR="00055692" w:rsidRPr="00055692" w:rsidRDefault="00055692" w:rsidP="00055692">
            <w:pPr>
              <w:pStyle w:val="a9"/>
              <w:tabs>
                <w:tab w:val="left" w:pos="176"/>
                <w:tab w:val="left" w:pos="317"/>
                <w:tab w:val="left" w:pos="10065"/>
              </w:tabs>
              <w:ind w:left="0"/>
            </w:pPr>
            <w:r w:rsidRPr="00055692">
              <w:t>Поддержание дорог и искусственных сооружений на них на уровне, соответствующем категории дороги, путём содержания 100 процентов  дорог и сооружений на них;</w:t>
            </w:r>
          </w:p>
          <w:p w:rsidR="00055692" w:rsidRPr="00055692" w:rsidRDefault="00055692" w:rsidP="00055692">
            <w:pPr>
              <w:pStyle w:val="a9"/>
              <w:tabs>
                <w:tab w:val="left" w:pos="176"/>
                <w:tab w:val="left" w:pos="317"/>
                <w:tab w:val="left" w:pos="10065"/>
              </w:tabs>
              <w:ind w:left="0"/>
            </w:pPr>
            <w:r w:rsidRPr="00055692">
              <w:t>Увеличение протяжённости соответствующих нормативным требованиям дорог за счёт ремонта.</w:t>
            </w:r>
          </w:p>
          <w:p w:rsidR="00055692" w:rsidRPr="00055692" w:rsidRDefault="00055692" w:rsidP="00055692">
            <w:pPr>
              <w:pStyle w:val="a9"/>
              <w:tabs>
                <w:tab w:val="left" w:pos="176"/>
                <w:tab w:val="left" w:pos="317"/>
                <w:tab w:val="left" w:pos="10065"/>
              </w:tabs>
              <w:ind w:left="0"/>
            </w:pPr>
            <w:r w:rsidRPr="00055692">
              <w:t>Развитие транспортной инфраструктуры, проектирование и строительство новых дорог.</w:t>
            </w:r>
          </w:p>
        </w:tc>
      </w:tr>
      <w:tr w:rsidR="00055692" w:rsidRPr="00055692" w:rsidTr="00055692">
        <w:tc>
          <w:tcPr>
            <w:tcW w:w="3108" w:type="dxa"/>
          </w:tcPr>
          <w:p w:rsidR="00055692" w:rsidRPr="00055692" w:rsidRDefault="00055692" w:rsidP="00055692">
            <w:pPr>
              <w:widowControl w:val="0"/>
              <w:shd w:val="clear" w:color="auto" w:fill="FFFFFF"/>
              <w:autoSpaceDE w:val="0"/>
              <w:autoSpaceDN w:val="0"/>
              <w:adjustRightInd w:val="0"/>
              <w:spacing w:after="0"/>
              <w:ind w:right="120"/>
              <w:rPr>
                <w:rFonts w:ascii="Times New Roman" w:hAnsi="Times New Roman" w:cs="Times New Roman"/>
                <w:sz w:val="20"/>
                <w:szCs w:val="20"/>
              </w:rPr>
            </w:pPr>
            <w:r w:rsidRPr="00055692">
              <w:rPr>
                <w:rFonts w:ascii="Times New Roman" w:hAnsi="Times New Roman" w:cs="Times New Roman"/>
                <w:b/>
                <w:bCs/>
                <w:sz w:val="20"/>
                <w:szCs w:val="20"/>
              </w:rPr>
              <w:t>Целевые</w:t>
            </w:r>
            <w:r w:rsidRPr="00055692">
              <w:rPr>
                <w:rFonts w:ascii="Times New Roman" w:hAnsi="Times New Roman" w:cs="Times New Roman"/>
                <w:b/>
                <w:bCs/>
                <w:spacing w:val="-2"/>
                <w:sz w:val="20"/>
                <w:szCs w:val="20"/>
              </w:rPr>
              <w:t xml:space="preserve"> </w:t>
            </w:r>
            <w:r w:rsidRPr="00055692">
              <w:rPr>
                <w:rFonts w:ascii="Times New Roman" w:hAnsi="Times New Roman" w:cs="Times New Roman"/>
                <w:b/>
                <w:bCs/>
                <w:sz w:val="20"/>
                <w:szCs w:val="20"/>
              </w:rPr>
              <w:t>показатели муниципальной программы</w:t>
            </w:r>
          </w:p>
        </w:tc>
        <w:tc>
          <w:tcPr>
            <w:tcW w:w="7313" w:type="dxa"/>
            <w:gridSpan w:val="5"/>
          </w:tcPr>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tc>
      </w:tr>
      <w:tr w:rsidR="00055692" w:rsidRPr="00055692" w:rsidTr="00055692">
        <w:tc>
          <w:tcPr>
            <w:tcW w:w="3108" w:type="dxa"/>
          </w:tcPr>
          <w:p w:rsidR="00055692" w:rsidRPr="00055692" w:rsidRDefault="00055692" w:rsidP="00055692">
            <w:pPr>
              <w:shd w:val="clear" w:color="auto" w:fill="FFFFFF"/>
              <w:spacing w:after="0"/>
              <w:rPr>
                <w:rFonts w:ascii="Times New Roman" w:hAnsi="Times New Roman" w:cs="Times New Roman"/>
                <w:sz w:val="20"/>
                <w:szCs w:val="20"/>
              </w:rPr>
            </w:pPr>
            <w:r w:rsidRPr="00055692">
              <w:rPr>
                <w:rFonts w:ascii="Times New Roman" w:hAnsi="Times New Roman" w:cs="Times New Roman"/>
                <w:b/>
                <w:bCs/>
                <w:spacing w:val="-2"/>
                <w:sz w:val="20"/>
                <w:szCs w:val="20"/>
              </w:rPr>
              <w:t xml:space="preserve">Этапы и сроки </w:t>
            </w:r>
            <w:r w:rsidRPr="00055692">
              <w:rPr>
                <w:rFonts w:ascii="Times New Roman" w:hAnsi="Times New Roman" w:cs="Times New Roman"/>
                <w:b/>
                <w:bCs/>
                <w:sz w:val="20"/>
                <w:szCs w:val="20"/>
              </w:rPr>
              <w:t>реализации муниципальной программы</w:t>
            </w:r>
          </w:p>
        </w:tc>
        <w:tc>
          <w:tcPr>
            <w:tcW w:w="7313" w:type="dxa"/>
            <w:gridSpan w:val="5"/>
          </w:tcPr>
          <w:p w:rsidR="00055692" w:rsidRPr="00055692" w:rsidRDefault="00055692" w:rsidP="00055692">
            <w:pPr>
              <w:keepNext/>
              <w:widowControl w:val="0"/>
              <w:spacing w:after="0"/>
              <w:rPr>
                <w:rFonts w:ascii="Times New Roman" w:hAnsi="Times New Roman" w:cs="Times New Roman"/>
                <w:sz w:val="20"/>
                <w:szCs w:val="20"/>
              </w:rPr>
            </w:pPr>
            <w:r w:rsidRPr="00055692">
              <w:rPr>
                <w:rFonts w:ascii="Times New Roman" w:hAnsi="Times New Roman" w:cs="Times New Roman"/>
                <w:sz w:val="20"/>
                <w:szCs w:val="20"/>
              </w:rPr>
              <w:t xml:space="preserve">2020-2024 годы. Этапы реализации программы не выделяются </w:t>
            </w:r>
          </w:p>
        </w:tc>
      </w:tr>
      <w:tr w:rsidR="00055692" w:rsidRPr="00055692" w:rsidTr="00055692">
        <w:trPr>
          <w:trHeight w:val="2940"/>
        </w:trPr>
        <w:tc>
          <w:tcPr>
            <w:tcW w:w="3108" w:type="dxa"/>
            <w:vMerge w:val="restart"/>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r w:rsidRPr="00055692">
              <w:rPr>
                <w:rFonts w:ascii="Times New Roman" w:hAnsi="Times New Roman" w:cs="Times New Roman"/>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5"/>
          </w:tcPr>
          <w:p w:rsidR="00055692" w:rsidRPr="00055692" w:rsidRDefault="00055692" w:rsidP="00055692">
            <w:pPr>
              <w:shd w:val="clear" w:color="auto" w:fill="FFFFFF"/>
              <w:spacing w:after="0"/>
              <w:ind w:left="101" w:right="23"/>
              <w:jc w:val="both"/>
              <w:rPr>
                <w:rFonts w:ascii="Times New Roman" w:hAnsi="Times New Roman" w:cs="Times New Roman"/>
                <w:sz w:val="20"/>
                <w:szCs w:val="20"/>
              </w:rPr>
            </w:pPr>
            <w:r w:rsidRPr="00055692">
              <w:rPr>
                <w:rFonts w:ascii="Times New Roman" w:hAnsi="Times New Roman" w:cs="Times New Roman"/>
                <w:sz w:val="20"/>
                <w:szCs w:val="20"/>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Объем бюджетных ассигнований на реализацию муниципальной программы составляет  8034,2  тыс. рублей, в том числе за счет поступлений в виде межбюджетных трансфертов из бюджета Лискинского муниципального района 8034,2 тыс. рублей.</w:t>
            </w:r>
          </w:p>
          <w:p w:rsidR="00055692" w:rsidRPr="00055692" w:rsidRDefault="00055692" w:rsidP="00055692">
            <w:pPr>
              <w:shd w:val="clear" w:color="auto" w:fill="FFFFFF"/>
              <w:spacing w:after="0"/>
              <w:ind w:left="101" w:right="23"/>
              <w:jc w:val="both"/>
              <w:rPr>
                <w:rFonts w:ascii="Times New Roman" w:hAnsi="Times New Roman" w:cs="Times New Roman"/>
                <w:sz w:val="20"/>
                <w:szCs w:val="20"/>
              </w:rPr>
            </w:pPr>
            <w:r w:rsidRPr="00055692">
              <w:rPr>
                <w:rFonts w:ascii="Times New Roman" w:hAnsi="Times New Roman" w:cs="Times New Roman"/>
                <w:spacing w:val="-8"/>
                <w:sz w:val="20"/>
                <w:szCs w:val="20"/>
              </w:rPr>
              <w:t xml:space="preserve">Объем бюджетных ассигнований на реализацию подпрограмм </w:t>
            </w:r>
            <w:r w:rsidRPr="00055692">
              <w:rPr>
                <w:rFonts w:ascii="Times New Roman" w:hAnsi="Times New Roman" w:cs="Times New Roman"/>
                <w:sz w:val="20"/>
                <w:szCs w:val="20"/>
              </w:rPr>
              <w:t>составляет:</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b/>
                <w:bCs/>
                <w:sz w:val="20"/>
                <w:szCs w:val="20"/>
              </w:rPr>
            </w:pPr>
            <w:r w:rsidRPr="00055692">
              <w:rPr>
                <w:rFonts w:ascii="Times New Roman" w:hAnsi="Times New Roman" w:cs="Times New Roman"/>
                <w:b/>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p w:rsidR="00055692" w:rsidRPr="00055692" w:rsidRDefault="00055692" w:rsidP="00055692">
            <w:pPr>
              <w:shd w:val="clear" w:color="auto" w:fill="FFFFFF"/>
              <w:spacing w:after="0"/>
              <w:ind w:left="101" w:right="23"/>
              <w:jc w:val="both"/>
              <w:rPr>
                <w:rFonts w:ascii="Times New Roman" w:hAnsi="Times New Roman" w:cs="Times New Roman"/>
                <w:sz w:val="20"/>
                <w:szCs w:val="20"/>
              </w:rPr>
            </w:pPr>
            <w:r w:rsidRPr="00055692">
              <w:rPr>
                <w:rFonts w:ascii="Times New Roman" w:hAnsi="Times New Roman" w:cs="Times New Roman"/>
                <w:sz w:val="20"/>
                <w:szCs w:val="20"/>
              </w:rPr>
              <w:t xml:space="preserve">Обеспечение реализации  подрограммы – 500,0 тыс. руб. , в том числе за счет поступлений в виде межбюджетных трансфертов из бюджета Лискинского муниципального района – 500,0 тыс. руб. </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b/>
                <w:bCs/>
                <w:sz w:val="20"/>
                <w:szCs w:val="20"/>
              </w:rPr>
            </w:pPr>
            <w:r w:rsidRPr="00055692">
              <w:rPr>
                <w:rFonts w:ascii="Times New Roman" w:hAnsi="Times New Roman" w:cs="Times New Roman"/>
                <w:b/>
                <w:bCs/>
                <w:sz w:val="20"/>
                <w:szCs w:val="20"/>
              </w:rPr>
              <w:t>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p w:rsidR="00055692" w:rsidRPr="00055692" w:rsidRDefault="00055692" w:rsidP="00055692">
            <w:pPr>
              <w:shd w:val="clear" w:color="auto" w:fill="FFFFFF"/>
              <w:spacing w:after="0"/>
              <w:ind w:left="101" w:right="23"/>
              <w:jc w:val="both"/>
              <w:rPr>
                <w:rFonts w:ascii="Times New Roman" w:hAnsi="Times New Roman" w:cs="Times New Roman"/>
                <w:sz w:val="20"/>
                <w:szCs w:val="20"/>
              </w:rPr>
            </w:pPr>
            <w:r w:rsidRPr="00055692">
              <w:rPr>
                <w:rFonts w:ascii="Times New Roman" w:hAnsi="Times New Roman" w:cs="Times New Roman"/>
                <w:sz w:val="20"/>
                <w:szCs w:val="20"/>
              </w:rPr>
              <w:t xml:space="preserve">Обеспечение реализации  подпрограммы –7449,0  тыс. руб. , в том числе за счет поступлений в виде межбюджетных трансфертов из бюджета Лискинского муниципального района –7449,0   тыс. руб. </w:t>
            </w:r>
          </w:p>
          <w:p w:rsidR="00055692" w:rsidRPr="00055692"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055692">
              <w:rPr>
                <w:rFonts w:ascii="Times New Roman" w:hAnsi="Times New Roman" w:cs="Times New Roman"/>
                <w:b/>
                <w:bCs/>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r w:rsidRPr="00055692">
              <w:rPr>
                <w:rFonts w:ascii="Times New Roman" w:hAnsi="Times New Roman" w:cs="Times New Roman"/>
                <w:sz w:val="20"/>
                <w:szCs w:val="20"/>
              </w:rPr>
              <w:t>. Обеспечение реализации  подпрограммы – 85,2 тыс. руб. , в том числе за счет поступлений в виде межбюджетных трансфертов из бюджета Лискинского муниципального района – 85,2  тыс. руб.</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lastRenderedPageBreak/>
              <w:t>Объем бюджетных ассигнований на реализацию муниципальной  программы по годам составляет:</w:t>
            </w:r>
          </w:p>
        </w:tc>
      </w:tr>
      <w:tr w:rsidR="00055692" w:rsidRPr="00055692" w:rsidTr="00055692">
        <w:trPr>
          <w:trHeight w:val="669"/>
        </w:trPr>
        <w:tc>
          <w:tcPr>
            <w:tcW w:w="3108" w:type="dxa"/>
            <w:vMerge/>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p>
        </w:tc>
        <w:tc>
          <w:tcPr>
            <w:tcW w:w="120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b/>
                <w:sz w:val="20"/>
                <w:szCs w:val="20"/>
              </w:rPr>
            </w:pPr>
            <w:r w:rsidRPr="00055692">
              <w:rPr>
                <w:rFonts w:ascii="Times New Roman" w:hAnsi="Times New Roman" w:cs="Times New Roman"/>
                <w:b/>
                <w:sz w:val="20"/>
                <w:szCs w:val="20"/>
              </w:rPr>
              <w:t>Год</w:t>
            </w:r>
          </w:p>
        </w:tc>
        <w:tc>
          <w:tcPr>
            <w:tcW w:w="147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b/>
                <w:sz w:val="20"/>
                <w:szCs w:val="20"/>
              </w:rPr>
            </w:pPr>
            <w:r w:rsidRPr="00055692">
              <w:rPr>
                <w:rFonts w:ascii="Times New Roman" w:hAnsi="Times New Roman" w:cs="Times New Roman"/>
                <w:b/>
                <w:sz w:val="20"/>
                <w:szCs w:val="20"/>
              </w:rPr>
              <w:t>ВСЕГО (тыс.руб.)</w:t>
            </w:r>
          </w:p>
        </w:tc>
        <w:tc>
          <w:tcPr>
            <w:tcW w:w="1418"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b/>
                <w:sz w:val="20"/>
                <w:szCs w:val="20"/>
              </w:rPr>
            </w:pPr>
            <w:r w:rsidRPr="00055692">
              <w:rPr>
                <w:rFonts w:ascii="Times New Roman" w:hAnsi="Times New Roman" w:cs="Times New Roman"/>
                <w:b/>
                <w:sz w:val="20"/>
                <w:szCs w:val="20"/>
              </w:rPr>
              <w:t>Подпрог-рамма 1</w:t>
            </w:r>
          </w:p>
        </w:tc>
        <w:tc>
          <w:tcPr>
            <w:tcW w:w="1559"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b/>
                <w:sz w:val="20"/>
                <w:szCs w:val="20"/>
              </w:rPr>
            </w:pPr>
            <w:r w:rsidRPr="00055692">
              <w:rPr>
                <w:rFonts w:ascii="Times New Roman" w:hAnsi="Times New Roman" w:cs="Times New Roman"/>
                <w:b/>
                <w:sz w:val="20"/>
                <w:szCs w:val="20"/>
              </w:rPr>
              <w:t>Подпрог-рамма 2</w:t>
            </w:r>
          </w:p>
        </w:tc>
        <w:tc>
          <w:tcPr>
            <w:tcW w:w="1666"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b/>
                <w:sz w:val="20"/>
                <w:szCs w:val="20"/>
              </w:rPr>
            </w:pPr>
            <w:r w:rsidRPr="00055692">
              <w:rPr>
                <w:rFonts w:ascii="Times New Roman" w:hAnsi="Times New Roman" w:cs="Times New Roman"/>
                <w:b/>
                <w:sz w:val="20"/>
                <w:szCs w:val="20"/>
              </w:rPr>
              <w:t>Подпрог-рамма 3</w:t>
            </w:r>
          </w:p>
        </w:tc>
      </w:tr>
      <w:tr w:rsidR="00055692" w:rsidRPr="00055692" w:rsidTr="00055692">
        <w:trPr>
          <w:trHeight w:val="422"/>
        </w:trPr>
        <w:tc>
          <w:tcPr>
            <w:tcW w:w="3108" w:type="dxa"/>
            <w:vMerge/>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p>
        </w:tc>
        <w:tc>
          <w:tcPr>
            <w:tcW w:w="120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sz w:val="20"/>
                <w:szCs w:val="20"/>
              </w:rPr>
            </w:pPr>
            <w:r w:rsidRPr="00055692">
              <w:rPr>
                <w:rFonts w:ascii="Times New Roman" w:hAnsi="Times New Roman" w:cs="Times New Roman"/>
                <w:sz w:val="20"/>
                <w:szCs w:val="20"/>
              </w:rPr>
              <w:t>2020</w:t>
            </w:r>
          </w:p>
        </w:tc>
        <w:tc>
          <w:tcPr>
            <w:tcW w:w="1470"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1418"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1559" w:type="dxa"/>
            <w:vAlign w:val="center"/>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1666"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415"/>
        </w:trPr>
        <w:tc>
          <w:tcPr>
            <w:tcW w:w="3108" w:type="dxa"/>
            <w:vMerge/>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p>
        </w:tc>
        <w:tc>
          <w:tcPr>
            <w:tcW w:w="120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sz w:val="20"/>
                <w:szCs w:val="20"/>
              </w:rPr>
            </w:pPr>
            <w:r w:rsidRPr="00055692">
              <w:rPr>
                <w:rFonts w:ascii="Times New Roman" w:hAnsi="Times New Roman" w:cs="Times New Roman"/>
                <w:sz w:val="20"/>
                <w:szCs w:val="20"/>
              </w:rPr>
              <w:t>2021</w:t>
            </w:r>
          </w:p>
        </w:tc>
        <w:tc>
          <w:tcPr>
            <w:tcW w:w="1470"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1753,1</w:t>
            </w:r>
          </w:p>
        </w:tc>
        <w:tc>
          <w:tcPr>
            <w:tcW w:w="1418"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1559"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1753,1</w:t>
            </w:r>
          </w:p>
        </w:tc>
        <w:tc>
          <w:tcPr>
            <w:tcW w:w="1666"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360"/>
        </w:trPr>
        <w:tc>
          <w:tcPr>
            <w:tcW w:w="3108" w:type="dxa"/>
            <w:vMerge/>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p>
        </w:tc>
        <w:tc>
          <w:tcPr>
            <w:tcW w:w="120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sz w:val="20"/>
                <w:szCs w:val="20"/>
              </w:rPr>
            </w:pPr>
            <w:r w:rsidRPr="00055692">
              <w:rPr>
                <w:rFonts w:ascii="Times New Roman" w:hAnsi="Times New Roman" w:cs="Times New Roman"/>
                <w:sz w:val="20"/>
                <w:szCs w:val="20"/>
              </w:rPr>
              <w:t>2022</w:t>
            </w:r>
          </w:p>
        </w:tc>
        <w:tc>
          <w:tcPr>
            <w:tcW w:w="1470"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2172,1</w:t>
            </w:r>
          </w:p>
        </w:tc>
        <w:tc>
          <w:tcPr>
            <w:tcW w:w="1418"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1559"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2172,1</w:t>
            </w:r>
          </w:p>
        </w:tc>
        <w:tc>
          <w:tcPr>
            <w:tcW w:w="1666"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343"/>
        </w:trPr>
        <w:tc>
          <w:tcPr>
            <w:tcW w:w="3108" w:type="dxa"/>
            <w:vMerge/>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p>
        </w:tc>
        <w:tc>
          <w:tcPr>
            <w:tcW w:w="120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sz w:val="20"/>
                <w:szCs w:val="20"/>
              </w:rPr>
            </w:pPr>
            <w:r w:rsidRPr="00055692">
              <w:rPr>
                <w:rFonts w:ascii="Times New Roman" w:hAnsi="Times New Roman" w:cs="Times New Roman"/>
                <w:sz w:val="20"/>
                <w:szCs w:val="20"/>
              </w:rPr>
              <w:t>2023</w:t>
            </w:r>
          </w:p>
        </w:tc>
        <w:tc>
          <w:tcPr>
            <w:tcW w:w="1470"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1910,9</w:t>
            </w:r>
          </w:p>
        </w:tc>
        <w:tc>
          <w:tcPr>
            <w:tcW w:w="1418"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1559"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1910,9</w:t>
            </w:r>
          </w:p>
        </w:tc>
        <w:tc>
          <w:tcPr>
            <w:tcW w:w="1666"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326"/>
        </w:trPr>
        <w:tc>
          <w:tcPr>
            <w:tcW w:w="3108" w:type="dxa"/>
            <w:vMerge/>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p>
        </w:tc>
        <w:tc>
          <w:tcPr>
            <w:tcW w:w="120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sz w:val="20"/>
                <w:szCs w:val="20"/>
              </w:rPr>
            </w:pPr>
            <w:r w:rsidRPr="00055692">
              <w:rPr>
                <w:rFonts w:ascii="Times New Roman" w:hAnsi="Times New Roman" w:cs="Times New Roman"/>
                <w:sz w:val="20"/>
                <w:szCs w:val="20"/>
              </w:rPr>
              <w:t>2024</w:t>
            </w:r>
          </w:p>
        </w:tc>
        <w:tc>
          <w:tcPr>
            <w:tcW w:w="1470"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2198,1</w:t>
            </w:r>
          </w:p>
        </w:tc>
        <w:tc>
          <w:tcPr>
            <w:tcW w:w="1418"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500,0</w:t>
            </w:r>
          </w:p>
        </w:tc>
        <w:tc>
          <w:tcPr>
            <w:tcW w:w="1559"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1612,9</w:t>
            </w:r>
          </w:p>
        </w:tc>
        <w:tc>
          <w:tcPr>
            <w:tcW w:w="1666" w:type="dxa"/>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85,2</w:t>
            </w:r>
          </w:p>
        </w:tc>
      </w:tr>
      <w:tr w:rsidR="00055692" w:rsidRPr="00055692" w:rsidTr="00055692">
        <w:trPr>
          <w:trHeight w:val="343"/>
        </w:trPr>
        <w:tc>
          <w:tcPr>
            <w:tcW w:w="3108" w:type="dxa"/>
            <w:vMerge/>
          </w:tcPr>
          <w:p w:rsidR="00055692" w:rsidRPr="00055692" w:rsidRDefault="00055692" w:rsidP="00055692">
            <w:pPr>
              <w:widowControl w:val="0"/>
              <w:shd w:val="clear" w:color="auto" w:fill="FFFFFF"/>
              <w:autoSpaceDE w:val="0"/>
              <w:autoSpaceDN w:val="0"/>
              <w:adjustRightInd w:val="0"/>
              <w:spacing w:after="0"/>
              <w:ind w:right="173"/>
              <w:rPr>
                <w:rFonts w:ascii="Times New Roman" w:hAnsi="Times New Roman" w:cs="Times New Roman"/>
                <w:b/>
                <w:bCs/>
                <w:sz w:val="20"/>
                <w:szCs w:val="20"/>
              </w:rPr>
            </w:pPr>
          </w:p>
        </w:tc>
        <w:tc>
          <w:tcPr>
            <w:tcW w:w="1200" w:type="dxa"/>
          </w:tcPr>
          <w:p w:rsidR="00055692" w:rsidRPr="00055692" w:rsidRDefault="00055692" w:rsidP="00055692">
            <w:pPr>
              <w:widowControl w:val="0"/>
              <w:shd w:val="clear" w:color="auto" w:fill="FFFFFF"/>
              <w:autoSpaceDE w:val="0"/>
              <w:autoSpaceDN w:val="0"/>
              <w:adjustRightInd w:val="0"/>
              <w:spacing w:after="0"/>
              <w:ind w:left="101" w:right="23"/>
              <w:jc w:val="center"/>
              <w:rPr>
                <w:rFonts w:ascii="Times New Roman" w:hAnsi="Times New Roman" w:cs="Times New Roman"/>
                <w:sz w:val="20"/>
                <w:szCs w:val="20"/>
              </w:rPr>
            </w:pPr>
            <w:r w:rsidRPr="00055692">
              <w:rPr>
                <w:rFonts w:ascii="Times New Roman" w:hAnsi="Times New Roman" w:cs="Times New Roman"/>
                <w:sz w:val="20"/>
                <w:szCs w:val="20"/>
              </w:rPr>
              <w:t>Итого:</w:t>
            </w:r>
          </w:p>
        </w:tc>
        <w:tc>
          <w:tcPr>
            <w:tcW w:w="1470"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8034,2</w:t>
            </w:r>
          </w:p>
        </w:tc>
        <w:tc>
          <w:tcPr>
            <w:tcW w:w="1418"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500,0</w:t>
            </w:r>
          </w:p>
        </w:tc>
        <w:tc>
          <w:tcPr>
            <w:tcW w:w="1559" w:type="dxa"/>
            <w:vAlign w:val="center"/>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7449,0</w:t>
            </w:r>
          </w:p>
        </w:tc>
        <w:tc>
          <w:tcPr>
            <w:tcW w:w="1666" w:type="dxa"/>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85,2</w:t>
            </w:r>
          </w:p>
        </w:tc>
      </w:tr>
      <w:tr w:rsidR="00055692" w:rsidRPr="00055692" w:rsidTr="00055692">
        <w:tc>
          <w:tcPr>
            <w:tcW w:w="3108" w:type="dxa"/>
            <w:vAlign w:val="center"/>
          </w:tcPr>
          <w:p w:rsidR="00055692" w:rsidRPr="00055692" w:rsidRDefault="00055692" w:rsidP="00055692">
            <w:pPr>
              <w:spacing w:after="0"/>
              <w:rPr>
                <w:rFonts w:ascii="Times New Roman" w:hAnsi="Times New Roman" w:cs="Times New Roman"/>
                <w:b/>
                <w:bCs/>
                <w:sz w:val="20"/>
                <w:szCs w:val="20"/>
              </w:rPr>
            </w:pPr>
            <w:r w:rsidRPr="00055692">
              <w:rPr>
                <w:rFonts w:ascii="Times New Roman" w:hAnsi="Times New Roman" w:cs="Times New Roman"/>
                <w:b/>
                <w:bCs/>
                <w:sz w:val="20"/>
                <w:szCs w:val="20"/>
              </w:rPr>
              <w:t>Ожидаемые конечные результаты реализации муниципальной  программы</w:t>
            </w:r>
          </w:p>
        </w:tc>
        <w:tc>
          <w:tcPr>
            <w:tcW w:w="7313" w:type="dxa"/>
            <w:gridSpan w:val="5"/>
          </w:tcPr>
          <w:p w:rsidR="00055692" w:rsidRPr="00055692" w:rsidRDefault="00055692" w:rsidP="00D73AAC">
            <w:pPr>
              <w:numPr>
                <w:ilvl w:val="0"/>
                <w:numId w:val="7"/>
              </w:numPr>
              <w:tabs>
                <w:tab w:val="left" w:pos="248"/>
                <w:tab w:val="left" w:pos="10065"/>
              </w:tabs>
              <w:spacing w:after="0" w:line="240" w:lineRule="auto"/>
              <w:jc w:val="both"/>
              <w:rPr>
                <w:rFonts w:ascii="Times New Roman" w:hAnsi="Times New Roman" w:cs="Times New Roman"/>
                <w:sz w:val="20"/>
                <w:szCs w:val="20"/>
              </w:rPr>
            </w:pPr>
            <w:r w:rsidRPr="00055692">
              <w:rPr>
                <w:rFonts w:ascii="Times New Roman" w:hAnsi="Times New Roman" w:cs="Times New Roman"/>
                <w:sz w:val="20"/>
                <w:szCs w:val="20"/>
              </w:rPr>
              <w:t>увеличение уровня удовлетворенности населения количеством и качеством отремонтированных дорог до 95 %;</w:t>
            </w:r>
          </w:p>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Увеличение протяженности дорог с твердым покрытием находящихся в границе населенных пунктов до 70 %</w:t>
            </w:r>
          </w:p>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Обеспечение всех населенных пунктов подъездными дорогами с твердым покрытием</w:t>
            </w:r>
          </w:p>
        </w:tc>
      </w:tr>
    </w:tbl>
    <w:p w:rsidR="00055692" w:rsidRPr="00055692" w:rsidRDefault="00055692" w:rsidP="00055692">
      <w:pPr>
        <w:spacing w:after="0"/>
        <w:rPr>
          <w:rFonts w:ascii="Times New Roman" w:hAnsi="Times New Roman" w:cs="Times New Roman"/>
          <w:sz w:val="20"/>
          <w:szCs w:val="20"/>
        </w:rPr>
      </w:pPr>
    </w:p>
    <w:p w:rsidR="00055692" w:rsidRPr="00055692" w:rsidRDefault="00055692" w:rsidP="00055692">
      <w:pPr>
        <w:keepNext/>
        <w:widowControl w:val="0"/>
        <w:spacing w:after="0"/>
        <w:jc w:val="center"/>
        <w:rPr>
          <w:rFonts w:ascii="Times New Roman" w:hAnsi="Times New Roman" w:cs="Times New Roman"/>
          <w:b/>
          <w:sz w:val="20"/>
          <w:szCs w:val="20"/>
        </w:rPr>
      </w:pPr>
      <w:r w:rsidRPr="00055692">
        <w:rPr>
          <w:rFonts w:ascii="Times New Roman" w:hAnsi="Times New Roman" w:cs="Times New Roman"/>
          <w:b/>
          <w:bCs/>
          <w:sz w:val="20"/>
          <w:szCs w:val="20"/>
        </w:rPr>
        <w:t>1 Общая характеристика сферы реализации муниципальной программы</w:t>
      </w:r>
    </w:p>
    <w:p w:rsidR="00055692" w:rsidRPr="00055692" w:rsidRDefault="00055692" w:rsidP="00055692">
      <w:pPr>
        <w:keepNext/>
        <w:widowControl w:val="0"/>
        <w:spacing w:after="0"/>
        <w:jc w:val="center"/>
        <w:rPr>
          <w:rFonts w:ascii="Times New Roman" w:hAnsi="Times New Roman" w:cs="Times New Roman"/>
          <w:b/>
          <w:sz w:val="20"/>
          <w:szCs w:val="20"/>
        </w:rPr>
      </w:pPr>
    </w:p>
    <w:p w:rsidR="00055692" w:rsidRPr="00055692" w:rsidRDefault="00055692" w:rsidP="00055692">
      <w:pPr>
        <w:spacing w:after="0"/>
        <w:ind w:firstLine="540"/>
        <w:jc w:val="both"/>
        <w:rPr>
          <w:rFonts w:ascii="Times New Roman" w:hAnsi="Times New Roman" w:cs="Times New Roman"/>
          <w:sz w:val="20"/>
          <w:szCs w:val="20"/>
        </w:rPr>
      </w:pPr>
      <w:r w:rsidRPr="00055692">
        <w:rPr>
          <w:rFonts w:ascii="Times New Roman" w:hAnsi="Times New Roman" w:cs="Times New Roman"/>
          <w:sz w:val="20"/>
          <w:szCs w:val="20"/>
        </w:rPr>
        <w:t xml:space="preserve">      Необходимость разработки настоящей Программы вызвана аварийным состоянием части дорог на территории поселения, которое оказывает негативное влияние на социально-экономическое развитие поселения.</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055692">
        <w:rPr>
          <w:rFonts w:ascii="Times New Roman" w:hAnsi="Times New Roman" w:cs="Times New Roman"/>
          <w:sz w:val="20"/>
          <w:szCs w:val="20"/>
        </w:rPr>
        <w:br/>
        <w:t>и расположенные на них или под ними конструктивные элементы (дорожное полотно, дорожное покрытие) и дорожные сооружения.</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055692" w:rsidRPr="00055692" w:rsidRDefault="00055692" w:rsidP="00055692">
      <w:pPr>
        <w:spacing w:after="0"/>
        <w:jc w:val="both"/>
        <w:rPr>
          <w:rFonts w:ascii="Times New Roman" w:hAnsi="Times New Roman" w:cs="Times New Roman"/>
          <w:sz w:val="20"/>
          <w:szCs w:val="20"/>
        </w:rPr>
      </w:pPr>
    </w:p>
    <w:p w:rsidR="00055692" w:rsidRPr="00055692" w:rsidRDefault="00055692" w:rsidP="00055692">
      <w:pPr>
        <w:shd w:val="clear" w:color="auto" w:fill="FFFFFF"/>
        <w:tabs>
          <w:tab w:val="left" w:pos="1253"/>
          <w:tab w:val="left" w:pos="2995"/>
          <w:tab w:val="left" w:pos="5184"/>
          <w:tab w:val="left" w:pos="6610"/>
          <w:tab w:val="left" w:pos="7104"/>
          <w:tab w:val="left" w:pos="8083"/>
        </w:tabs>
        <w:spacing w:before="278" w:after="0"/>
        <w:ind w:firstLine="567"/>
        <w:contextualSpacing/>
        <w:jc w:val="center"/>
        <w:rPr>
          <w:rFonts w:ascii="Times New Roman" w:hAnsi="Times New Roman" w:cs="Times New Roman"/>
          <w:b/>
          <w:bCs/>
          <w:sz w:val="20"/>
          <w:szCs w:val="20"/>
        </w:rPr>
      </w:pPr>
      <w:r w:rsidRPr="00055692">
        <w:rPr>
          <w:rFonts w:ascii="Times New Roman" w:hAnsi="Times New Roman" w:cs="Times New Roman"/>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55692" w:rsidRPr="00055692" w:rsidRDefault="00055692" w:rsidP="00055692">
      <w:pPr>
        <w:keepNext/>
        <w:widowControl w:val="0"/>
        <w:spacing w:after="0"/>
        <w:jc w:val="center"/>
        <w:rPr>
          <w:rFonts w:ascii="Times New Roman" w:hAnsi="Times New Roman" w:cs="Times New Roman"/>
          <w:sz w:val="20"/>
          <w:szCs w:val="20"/>
        </w:rPr>
      </w:pP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ab/>
        <w:t xml:space="preserve"> С учетом комплексной оценки текущего состояния транспортной системы определены цель и задачи программы.</w:t>
      </w:r>
    </w:p>
    <w:p w:rsidR="00055692" w:rsidRPr="00055692" w:rsidRDefault="00055692" w:rsidP="00055692">
      <w:pPr>
        <w:pStyle w:val="ConsPlusNormal"/>
        <w:tabs>
          <w:tab w:val="left" w:pos="880"/>
          <w:tab w:val="left" w:pos="990"/>
        </w:tabs>
        <w:jc w:val="both"/>
        <w:rPr>
          <w:rFonts w:ascii="Times New Roman" w:hAnsi="Times New Roman" w:cs="Times New Roman"/>
          <w:sz w:val="20"/>
        </w:rPr>
      </w:pPr>
      <w:r w:rsidRPr="00055692">
        <w:rPr>
          <w:rFonts w:ascii="Times New Roman" w:hAnsi="Times New Roman" w:cs="Times New Roman"/>
          <w:sz w:val="20"/>
        </w:rPr>
        <w:t xml:space="preserve">  Цели программы:</w:t>
      </w:r>
    </w:p>
    <w:p w:rsidR="00055692" w:rsidRPr="00055692" w:rsidRDefault="00055692" w:rsidP="00055692">
      <w:pPr>
        <w:tabs>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приведение в надлежащее состояние существующих автомобильных дорог; </w:t>
      </w:r>
    </w:p>
    <w:p w:rsidR="00055692" w:rsidRPr="00055692" w:rsidRDefault="00055692" w:rsidP="00055692">
      <w:pPr>
        <w:tabs>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строительство, реконструкция и ремонт дорог, дворовых проездов на территории поселения, </w:t>
      </w:r>
    </w:p>
    <w:p w:rsidR="00055692" w:rsidRPr="00055692" w:rsidRDefault="00055692" w:rsidP="00055692">
      <w:pPr>
        <w:tabs>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текущее обслуживание и содержание улично-дорожной сети;</w:t>
      </w:r>
    </w:p>
    <w:p w:rsidR="00055692" w:rsidRPr="00055692" w:rsidRDefault="00055692" w:rsidP="00055692">
      <w:pPr>
        <w:tabs>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lastRenderedPageBreak/>
        <w:t xml:space="preserve"> - повышение безопасности дорожного движения на автомобильных дорогах общего пользования и сооружений на них;</w:t>
      </w:r>
    </w:p>
    <w:p w:rsidR="00055692" w:rsidRPr="00055692" w:rsidRDefault="00055692" w:rsidP="00055692">
      <w:pPr>
        <w:spacing w:after="0"/>
        <w:ind w:left="33" w:hanging="33"/>
        <w:rPr>
          <w:rFonts w:ascii="Times New Roman" w:hAnsi="Times New Roman" w:cs="Times New Roman"/>
          <w:sz w:val="20"/>
          <w:szCs w:val="20"/>
        </w:rPr>
      </w:pPr>
      <w:r w:rsidRPr="00055692">
        <w:rPr>
          <w:rFonts w:ascii="Times New Roman" w:hAnsi="Times New Roman" w:cs="Times New Roman"/>
          <w:sz w:val="20"/>
          <w:szCs w:val="20"/>
        </w:rPr>
        <w:t xml:space="preserve"> - повышение комплексной безопасности  и устойчивости транспортной системы.</w:t>
      </w:r>
    </w:p>
    <w:p w:rsidR="00055692" w:rsidRPr="00055692" w:rsidRDefault="00055692" w:rsidP="00055692">
      <w:pPr>
        <w:spacing w:after="0"/>
        <w:ind w:left="33" w:hanging="33"/>
        <w:rPr>
          <w:rFonts w:ascii="Times New Roman" w:hAnsi="Times New Roman" w:cs="Times New Roman"/>
          <w:sz w:val="20"/>
          <w:szCs w:val="20"/>
        </w:rPr>
      </w:pPr>
      <w:r w:rsidRPr="00055692">
        <w:rPr>
          <w:rFonts w:ascii="Times New Roman" w:hAnsi="Times New Roman" w:cs="Times New Roman"/>
          <w:sz w:val="20"/>
          <w:szCs w:val="20"/>
        </w:rPr>
        <w:t xml:space="preserve">     Достижение целей обеспечивается решением взаимосвязанных задач:</w:t>
      </w:r>
    </w:p>
    <w:p w:rsidR="00055692" w:rsidRPr="00055692" w:rsidRDefault="00055692" w:rsidP="00055692">
      <w:pPr>
        <w:pStyle w:val="a9"/>
        <w:tabs>
          <w:tab w:val="left" w:pos="176"/>
          <w:tab w:val="left" w:pos="317"/>
          <w:tab w:val="left" w:pos="10065"/>
        </w:tabs>
        <w:ind w:left="0"/>
      </w:pPr>
      <w:r w:rsidRPr="00055692">
        <w:tab/>
        <w:t xml:space="preserve">- приведение улично-дорожной сети в соответствие с потребительскими требованиями по критериям безопасности дорожного движения, долговечности и эксплуатационной надёжности; </w:t>
      </w:r>
    </w:p>
    <w:p w:rsidR="00055692" w:rsidRPr="00055692" w:rsidRDefault="00055692" w:rsidP="00055692">
      <w:pPr>
        <w:pStyle w:val="a9"/>
        <w:tabs>
          <w:tab w:val="left" w:pos="176"/>
          <w:tab w:val="left" w:pos="317"/>
          <w:tab w:val="left" w:pos="10065"/>
        </w:tabs>
        <w:ind w:left="0"/>
      </w:pPr>
      <w:r w:rsidRPr="00055692">
        <w:t>- улучшение транспортно-эксплуатационных характеристик дворовых территорий многоквартирных домов и проездов к ним;</w:t>
      </w:r>
    </w:p>
    <w:p w:rsidR="00055692" w:rsidRPr="00055692" w:rsidRDefault="00055692" w:rsidP="00055692">
      <w:pPr>
        <w:pStyle w:val="a9"/>
        <w:tabs>
          <w:tab w:val="left" w:pos="176"/>
          <w:tab w:val="left" w:pos="317"/>
          <w:tab w:val="left" w:pos="10065"/>
        </w:tabs>
        <w:ind w:left="0"/>
      </w:pPr>
      <w:r w:rsidRPr="00055692">
        <w:t xml:space="preserve">- повышение общего уровня благоустройства поселения; </w:t>
      </w:r>
    </w:p>
    <w:p w:rsidR="00055692" w:rsidRPr="00055692" w:rsidRDefault="00055692" w:rsidP="00055692">
      <w:pPr>
        <w:pStyle w:val="af1"/>
        <w:jc w:val="both"/>
        <w:rPr>
          <w:sz w:val="20"/>
          <w:szCs w:val="20"/>
        </w:rPr>
      </w:pPr>
      <w:r w:rsidRPr="00055692">
        <w:rPr>
          <w:sz w:val="20"/>
          <w:szCs w:val="20"/>
        </w:rPr>
        <w:t>- реализация мероприятий, направленных на повышение безопасности дорожного движения.</w:t>
      </w:r>
    </w:p>
    <w:p w:rsidR="00055692" w:rsidRPr="00055692" w:rsidRDefault="00055692" w:rsidP="00055692">
      <w:pPr>
        <w:pStyle w:val="a9"/>
        <w:tabs>
          <w:tab w:val="left" w:pos="176"/>
          <w:tab w:val="left" w:pos="317"/>
          <w:tab w:val="left" w:pos="10065"/>
        </w:tabs>
        <w:ind w:left="0"/>
      </w:pPr>
      <w:r w:rsidRPr="00055692">
        <w:t>- увеличение протяжённости соответствующих нормативным требованиям дорог за счёт ремонта.</w:t>
      </w:r>
    </w:p>
    <w:p w:rsidR="00055692" w:rsidRPr="00055692" w:rsidRDefault="00055692" w:rsidP="00055692">
      <w:pPr>
        <w:pStyle w:val="a9"/>
        <w:tabs>
          <w:tab w:val="left" w:pos="176"/>
          <w:tab w:val="left" w:pos="317"/>
          <w:tab w:val="left" w:pos="10065"/>
        </w:tabs>
        <w:ind w:left="0"/>
      </w:pPr>
      <w:r w:rsidRPr="00055692">
        <w:t>- развитие транспортной инфраструктуры, проектирование и строительство новых дорог.</w:t>
      </w:r>
    </w:p>
    <w:p w:rsidR="00055692" w:rsidRPr="00055692" w:rsidRDefault="00055692" w:rsidP="00055692">
      <w:pPr>
        <w:pStyle w:val="af1"/>
        <w:jc w:val="both"/>
        <w:rPr>
          <w:sz w:val="20"/>
          <w:szCs w:val="20"/>
        </w:rPr>
      </w:pPr>
      <w:r w:rsidRPr="00055692">
        <w:rPr>
          <w:sz w:val="20"/>
          <w:szCs w:val="20"/>
        </w:rPr>
        <w:tab/>
        <w:t>Эффективность реализации программы  оценивается  достижением показателей (индикаторов) программы:</w:t>
      </w: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увеличение уровня удовлетворенности населения количеством и качеством отремонтированных дорог с асфальтобетонным покрытием до 95 %;</w:t>
      </w:r>
    </w:p>
    <w:p w:rsidR="00055692" w:rsidRPr="00055692" w:rsidRDefault="00055692" w:rsidP="00055692">
      <w:pPr>
        <w:pStyle w:val="a9"/>
        <w:ind w:left="0"/>
      </w:pPr>
      <w:r w:rsidRPr="00055692">
        <w:t>- увеличение протяженности дорог с твердым покрытием находящихся в границе населенных пунктов до 70 %.</w:t>
      </w:r>
      <w:r w:rsidRPr="00055692">
        <w:tab/>
      </w:r>
    </w:p>
    <w:p w:rsidR="00055692" w:rsidRPr="00055692" w:rsidRDefault="00055692" w:rsidP="00055692">
      <w:pPr>
        <w:pStyle w:val="a9"/>
        <w:ind w:left="0"/>
      </w:pPr>
      <w:r w:rsidRPr="00055692">
        <w:t xml:space="preserve">  Сведения о показателях (индикаторах) программы и их значениях представлены в приложении №1 к программе. </w:t>
      </w:r>
    </w:p>
    <w:p w:rsidR="00055692" w:rsidRPr="00055692" w:rsidRDefault="00055692" w:rsidP="00055692">
      <w:pPr>
        <w:pStyle w:val="a9"/>
        <w:ind w:left="0"/>
      </w:pPr>
      <w:r w:rsidRPr="00055692">
        <w:t xml:space="preserve">     Общий срок реализации муниципальной программы 2020-2024 годы.</w:t>
      </w:r>
    </w:p>
    <w:p w:rsidR="00055692" w:rsidRPr="00055692" w:rsidRDefault="00055692" w:rsidP="00055692">
      <w:pPr>
        <w:keepNext/>
        <w:widowControl w:val="0"/>
        <w:spacing w:after="0"/>
        <w:ind w:firstLine="709"/>
        <w:jc w:val="both"/>
        <w:rPr>
          <w:rFonts w:ascii="Times New Roman" w:hAnsi="Times New Roman" w:cs="Times New Roman"/>
          <w:sz w:val="20"/>
          <w:szCs w:val="20"/>
        </w:rPr>
      </w:pPr>
    </w:p>
    <w:p w:rsidR="00055692" w:rsidRPr="00055692" w:rsidRDefault="00055692" w:rsidP="00055692">
      <w:pPr>
        <w:keepNext/>
        <w:widowControl w:val="0"/>
        <w:spacing w:after="0"/>
        <w:ind w:firstLine="709"/>
        <w:jc w:val="both"/>
        <w:rPr>
          <w:rFonts w:ascii="Times New Roman" w:hAnsi="Times New Roman" w:cs="Times New Roman"/>
          <w:sz w:val="20"/>
          <w:szCs w:val="20"/>
        </w:rPr>
      </w:pPr>
      <w:r w:rsidRPr="00055692">
        <w:rPr>
          <w:rFonts w:ascii="Times New Roman" w:hAnsi="Times New Roman" w:cs="Times New Roman"/>
          <w:b/>
          <w:bCs/>
          <w:sz w:val="20"/>
          <w:szCs w:val="20"/>
        </w:rPr>
        <w:t>3. Обобщенная характеристика основных мероприятий программы.</w:t>
      </w:r>
    </w:p>
    <w:p w:rsidR="00055692" w:rsidRPr="00055692" w:rsidRDefault="00055692" w:rsidP="00055692">
      <w:pPr>
        <w:keepNext/>
        <w:widowControl w:val="0"/>
        <w:spacing w:after="0"/>
        <w:ind w:firstLine="709"/>
        <w:jc w:val="both"/>
        <w:rPr>
          <w:rFonts w:ascii="Times New Roman" w:hAnsi="Times New Roman" w:cs="Times New Roman"/>
          <w:sz w:val="20"/>
          <w:szCs w:val="20"/>
        </w:rPr>
      </w:pPr>
    </w:p>
    <w:p w:rsidR="00055692" w:rsidRPr="00055692" w:rsidRDefault="00055692" w:rsidP="00055692">
      <w:pPr>
        <w:pStyle w:val="af1"/>
        <w:jc w:val="both"/>
        <w:rPr>
          <w:sz w:val="20"/>
          <w:szCs w:val="20"/>
        </w:rPr>
      </w:pPr>
      <w:r w:rsidRPr="00055692">
        <w:rPr>
          <w:sz w:val="20"/>
          <w:szCs w:val="20"/>
        </w:rPr>
        <w:t xml:space="preserve">      Для достижения поставленных целей и задач в рамках настоящей программы предусматривается реализация трех подпрограмм:</w:t>
      </w:r>
    </w:p>
    <w:p w:rsidR="00055692" w:rsidRPr="00055692" w:rsidRDefault="00055692" w:rsidP="00055692">
      <w:pPr>
        <w:pStyle w:val="af1"/>
        <w:jc w:val="both"/>
        <w:rPr>
          <w:sz w:val="20"/>
          <w:szCs w:val="20"/>
        </w:rPr>
      </w:pPr>
      <w:r w:rsidRPr="00055692">
        <w:rPr>
          <w:sz w:val="20"/>
          <w:szCs w:val="20"/>
        </w:rPr>
        <w:tab/>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 включает в себя комплекс мероприятий по проектированию строительству и реконструкции автомобильных дорог общего пользования местного значения. Реализация данных мероприятий  направлена на  развитие существующей улично-дорожной сети поселения, а также строительство новых объектов транспортной инфраструктуры и автомобильных дорог.</w:t>
      </w:r>
    </w:p>
    <w:p w:rsidR="00055692" w:rsidRPr="00055692" w:rsidRDefault="00055692" w:rsidP="00055692">
      <w:pPr>
        <w:pStyle w:val="af1"/>
        <w:jc w:val="both"/>
        <w:rPr>
          <w:sz w:val="20"/>
          <w:szCs w:val="20"/>
        </w:rPr>
      </w:pPr>
      <w:r w:rsidRPr="00055692">
        <w:rPr>
          <w:sz w:val="20"/>
          <w:szCs w:val="20"/>
        </w:rPr>
        <w:tab/>
        <w:t xml:space="preserve">Подпрограмма 2 «Капитальный ремонт и ремонт автомобильных дорог общего пользования местного значения на территории  Коломыцевского сельского поселения»  включает мероприятия по улучшение качества автомобильных дорог а также приведению их к необходимому транспортно – эксплуатационному состоянию. </w:t>
      </w:r>
    </w:p>
    <w:p w:rsidR="00055692" w:rsidRPr="00055692" w:rsidRDefault="00055692" w:rsidP="00055692">
      <w:pPr>
        <w:pStyle w:val="af1"/>
        <w:jc w:val="both"/>
        <w:rPr>
          <w:sz w:val="20"/>
          <w:szCs w:val="20"/>
        </w:rPr>
      </w:pPr>
      <w:r w:rsidRPr="00055692">
        <w:rPr>
          <w:sz w:val="20"/>
          <w:szCs w:val="20"/>
        </w:rPr>
        <w:t xml:space="preserve">       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  включает мероприятия по сокращению количества лиц,  пострадавших в результате дорожно-транспортных происшествий, происходящих по разным причинам, а также повышению комфорта движения автотранспортных средств, сохранности и улучшению технического состояния автомобильных дорог, улучшению условий проживания населения.</w:t>
      </w:r>
    </w:p>
    <w:p w:rsidR="00055692" w:rsidRPr="00055692" w:rsidRDefault="00055692" w:rsidP="00055692">
      <w:pPr>
        <w:pStyle w:val="af1"/>
        <w:jc w:val="both"/>
        <w:rPr>
          <w:sz w:val="20"/>
          <w:szCs w:val="20"/>
        </w:rPr>
      </w:pPr>
    </w:p>
    <w:p w:rsidR="00055692" w:rsidRPr="00055692" w:rsidRDefault="00055692" w:rsidP="00055692">
      <w:pPr>
        <w:pStyle w:val="af1"/>
        <w:jc w:val="both"/>
        <w:rPr>
          <w:sz w:val="20"/>
          <w:szCs w:val="20"/>
        </w:rPr>
      </w:pPr>
    </w:p>
    <w:p w:rsidR="00055692" w:rsidRPr="00055692" w:rsidRDefault="00055692" w:rsidP="00055692">
      <w:pPr>
        <w:pStyle w:val="af1"/>
        <w:jc w:val="both"/>
        <w:rPr>
          <w:sz w:val="20"/>
          <w:szCs w:val="20"/>
        </w:rPr>
      </w:pPr>
    </w:p>
    <w:p w:rsidR="00055692" w:rsidRPr="00055692" w:rsidRDefault="00055692" w:rsidP="00055692">
      <w:pPr>
        <w:shd w:val="clear" w:color="auto" w:fill="FFFFFF"/>
        <w:spacing w:before="278" w:after="0"/>
        <w:ind w:right="10" w:firstLine="567"/>
        <w:contextualSpacing/>
        <w:jc w:val="center"/>
        <w:rPr>
          <w:rFonts w:ascii="Times New Roman" w:hAnsi="Times New Roman" w:cs="Times New Roman"/>
          <w:b/>
          <w:bCs/>
          <w:sz w:val="20"/>
          <w:szCs w:val="20"/>
        </w:rPr>
      </w:pPr>
      <w:r w:rsidRPr="00055692">
        <w:rPr>
          <w:rFonts w:ascii="Times New Roman" w:hAnsi="Times New Roman" w:cs="Times New Roman"/>
          <w:b/>
          <w:bCs/>
          <w:sz w:val="20"/>
          <w:szCs w:val="20"/>
        </w:rPr>
        <w:t>4. Ресурсное обеспечение муниципальной программы.</w:t>
      </w:r>
    </w:p>
    <w:p w:rsidR="00055692" w:rsidRPr="00055692" w:rsidRDefault="00055692" w:rsidP="00055692">
      <w:pPr>
        <w:spacing w:after="0"/>
        <w:ind w:firstLine="684"/>
        <w:jc w:val="both"/>
        <w:rPr>
          <w:rFonts w:ascii="Times New Roman" w:hAnsi="Times New Roman" w:cs="Times New Roman"/>
          <w:sz w:val="20"/>
          <w:szCs w:val="20"/>
        </w:rPr>
      </w:pPr>
    </w:p>
    <w:p w:rsidR="00055692" w:rsidRPr="00055692" w:rsidRDefault="00055692" w:rsidP="00055692">
      <w:pPr>
        <w:spacing w:after="0"/>
        <w:ind w:firstLine="567"/>
        <w:contextualSpacing/>
        <w:jc w:val="both"/>
        <w:rPr>
          <w:rFonts w:ascii="Times New Roman" w:hAnsi="Times New Roman" w:cs="Times New Roman"/>
          <w:sz w:val="20"/>
          <w:szCs w:val="20"/>
        </w:rPr>
      </w:pPr>
      <w:r w:rsidRPr="00055692">
        <w:rPr>
          <w:rFonts w:ascii="Times New Roman" w:hAnsi="Times New Roman" w:cs="Times New Roman"/>
          <w:sz w:val="20"/>
          <w:szCs w:val="20"/>
        </w:rPr>
        <w:t xml:space="preserve">Финансовые ресурсы, необходимые для реализации муниципальной 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Коломыцевского сельского поселения Лискинского муниципального района Воронежской области о бюджете Коломыцевского сельского поселения на 2020 год и на плановый период 2021-2022 годов. </w:t>
      </w:r>
    </w:p>
    <w:p w:rsidR="00055692" w:rsidRPr="00055692"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055692">
        <w:rPr>
          <w:rFonts w:ascii="Times New Roman" w:hAnsi="Times New Roman" w:cs="Times New Roman"/>
          <w:sz w:val="20"/>
          <w:szCs w:val="20"/>
        </w:rPr>
        <w:t>Информация о расходах бюджета Коломыцевского сельского поселения на реализацию программы, в т.ч. в разрезе подпрограммы, представлена в приложении № 2.</w:t>
      </w:r>
    </w:p>
    <w:p w:rsidR="00055692" w:rsidRPr="00055692"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055692">
        <w:rPr>
          <w:rFonts w:ascii="Times New Roman" w:hAnsi="Times New Roman" w:cs="Times New Roman"/>
          <w:sz w:val="20"/>
          <w:szCs w:val="20"/>
        </w:rPr>
        <w:t>Информация о ресурсном обеспечении и прогнозной оценке расходов бюджета Коломыцевского сельского поселения на реализацию программы, в т.ч. в разрезе подпрограммы представлена в приложении № 3.</w:t>
      </w:r>
    </w:p>
    <w:p w:rsidR="00055692" w:rsidRPr="00055692" w:rsidRDefault="00055692" w:rsidP="00055692">
      <w:pPr>
        <w:spacing w:after="0"/>
        <w:ind w:firstLine="567"/>
        <w:contextualSpacing/>
        <w:jc w:val="both"/>
        <w:rPr>
          <w:rFonts w:ascii="Times New Roman" w:hAnsi="Times New Roman" w:cs="Times New Roman"/>
          <w:sz w:val="20"/>
          <w:szCs w:val="20"/>
        </w:rPr>
      </w:pPr>
    </w:p>
    <w:p w:rsidR="00055692" w:rsidRPr="00055692" w:rsidRDefault="00055692" w:rsidP="00055692">
      <w:pPr>
        <w:shd w:val="clear" w:color="auto" w:fill="FFFFFF"/>
        <w:spacing w:before="278" w:after="0"/>
        <w:ind w:right="10" w:firstLine="567"/>
        <w:contextualSpacing/>
        <w:jc w:val="center"/>
        <w:rPr>
          <w:rFonts w:ascii="Times New Roman" w:hAnsi="Times New Roman" w:cs="Times New Roman"/>
          <w:sz w:val="20"/>
          <w:szCs w:val="20"/>
        </w:rPr>
      </w:pPr>
      <w:r w:rsidRPr="00055692">
        <w:rPr>
          <w:rFonts w:ascii="Times New Roman" w:hAnsi="Times New Roman" w:cs="Times New Roman"/>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055692" w:rsidRPr="00055692" w:rsidRDefault="00055692" w:rsidP="00055692">
      <w:pPr>
        <w:spacing w:after="0"/>
        <w:contextualSpacing/>
        <w:jc w:val="both"/>
        <w:rPr>
          <w:rFonts w:ascii="Times New Roman" w:hAnsi="Times New Roman" w:cs="Times New Roman"/>
          <w:sz w:val="20"/>
          <w:szCs w:val="20"/>
        </w:rPr>
      </w:pPr>
    </w:p>
    <w:p w:rsidR="00055692" w:rsidRPr="00055692" w:rsidRDefault="00055692" w:rsidP="00055692">
      <w:pPr>
        <w:spacing w:after="0"/>
        <w:ind w:firstLine="709"/>
        <w:jc w:val="both"/>
        <w:rPr>
          <w:rFonts w:ascii="Times New Roman" w:hAnsi="Times New Roman" w:cs="Times New Roman"/>
          <w:sz w:val="20"/>
          <w:szCs w:val="20"/>
        </w:rPr>
      </w:pPr>
      <w:r w:rsidRPr="00055692">
        <w:rPr>
          <w:rFonts w:ascii="Times New Roman" w:hAnsi="Times New Roman" w:cs="Times New Roman"/>
          <w:sz w:val="20"/>
          <w:szCs w:val="20"/>
        </w:rPr>
        <w:t>К основным рискам реализации программы относятся:</w:t>
      </w:r>
    </w:p>
    <w:p w:rsidR="00055692" w:rsidRPr="00055692" w:rsidRDefault="00055692" w:rsidP="00055692">
      <w:pPr>
        <w:spacing w:after="0"/>
        <w:ind w:firstLine="709"/>
        <w:jc w:val="both"/>
        <w:rPr>
          <w:rFonts w:ascii="Times New Roman" w:hAnsi="Times New Roman" w:cs="Times New Roman"/>
          <w:sz w:val="20"/>
          <w:szCs w:val="20"/>
        </w:rPr>
      </w:pPr>
      <w:r w:rsidRPr="00055692">
        <w:rPr>
          <w:rFonts w:ascii="Times New Roman" w:hAnsi="Times New Roman" w:cs="Times New Roman"/>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055692" w:rsidRPr="00055692" w:rsidRDefault="00055692" w:rsidP="00055692">
      <w:pPr>
        <w:spacing w:after="0"/>
        <w:ind w:firstLine="567"/>
        <w:contextualSpacing/>
        <w:jc w:val="both"/>
        <w:rPr>
          <w:rFonts w:ascii="Times New Roman" w:hAnsi="Times New Roman" w:cs="Times New Roman"/>
          <w:sz w:val="20"/>
          <w:szCs w:val="20"/>
        </w:rPr>
      </w:pPr>
    </w:p>
    <w:p w:rsidR="00055692" w:rsidRPr="00055692" w:rsidRDefault="00055692" w:rsidP="00055692">
      <w:pPr>
        <w:spacing w:after="0"/>
        <w:ind w:firstLine="567"/>
        <w:contextualSpacing/>
        <w:jc w:val="center"/>
        <w:rPr>
          <w:rFonts w:ascii="Times New Roman" w:hAnsi="Times New Roman" w:cs="Times New Roman"/>
          <w:b/>
          <w:bCs/>
          <w:sz w:val="20"/>
          <w:szCs w:val="20"/>
        </w:rPr>
      </w:pPr>
      <w:r w:rsidRPr="00055692">
        <w:rPr>
          <w:rFonts w:ascii="Times New Roman" w:hAnsi="Times New Roman" w:cs="Times New Roman"/>
          <w:b/>
          <w:bCs/>
          <w:sz w:val="20"/>
          <w:szCs w:val="20"/>
        </w:rPr>
        <w:t>6. Оценка эффективности реализации муниципальной программы.</w:t>
      </w:r>
    </w:p>
    <w:p w:rsidR="00055692" w:rsidRPr="00055692" w:rsidRDefault="00055692" w:rsidP="00055692">
      <w:pPr>
        <w:spacing w:after="0"/>
        <w:contextualSpacing/>
        <w:jc w:val="both"/>
        <w:rPr>
          <w:rFonts w:ascii="Times New Roman" w:hAnsi="Times New Roman" w:cs="Times New Roman"/>
          <w:sz w:val="20"/>
          <w:szCs w:val="20"/>
        </w:rPr>
      </w:pP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lastRenderedPageBreak/>
        <w:t xml:space="preserve">     Реализация программы позволит:</w:t>
      </w: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повысить комфортность проживания жителей сельского поселения;</w:t>
      </w: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улучшить экологию;</w:t>
      </w: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улучшить внешний облик сельского поселения; </w:t>
      </w: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увеличить уровень удовлетворенности населения количеством и качеством отремонтированных дорог до 95 %;</w:t>
      </w:r>
    </w:p>
    <w:p w:rsidR="00055692" w:rsidRPr="00055692" w:rsidRDefault="00055692" w:rsidP="00055692">
      <w:pPr>
        <w:pStyle w:val="af1"/>
        <w:jc w:val="both"/>
        <w:rPr>
          <w:sz w:val="20"/>
          <w:szCs w:val="20"/>
        </w:rPr>
      </w:pPr>
      <w:r w:rsidRPr="00055692">
        <w:rPr>
          <w:sz w:val="20"/>
          <w:szCs w:val="20"/>
        </w:rPr>
        <w:t>- сократить число ДТП на территории Коломыцевского сельского поселения.</w:t>
      </w:r>
    </w:p>
    <w:p w:rsidR="00055692" w:rsidRPr="00055692" w:rsidRDefault="00055692" w:rsidP="00055692">
      <w:pPr>
        <w:keepNext/>
        <w:widowControl w:val="0"/>
        <w:spacing w:after="0"/>
        <w:ind w:firstLine="709"/>
        <w:jc w:val="both"/>
        <w:rPr>
          <w:rFonts w:ascii="Times New Roman" w:hAnsi="Times New Roman" w:cs="Times New Roman"/>
          <w:sz w:val="20"/>
          <w:szCs w:val="20"/>
        </w:rPr>
      </w:pPr>
    </w:p>
    <w:p w:rsidR="00055692" w:rsidRPr="00055692" w:rsidRDefault="00055692" w:rsidP="00055692">
      <w:pPr>
        <w:shd w:val="clear" w:color="auto" w:fill="FFFFFF"/>
        <w:spacing w:after="0"/>
        <w:jc w:val="center"/>
        <w:rPr>
          <w:rFonts w:ascii="Times New Roman" w:hAnsi="Times New Roman" w:cs="Times New Roman"/>
          <w:b/>
          <w:bCs/>
          <w:sz w:val="20"/>
          <w:szCs w:val="20"/>
        </w:rPr>
      </w:pPr>
      <w:r w:rsidRPr="00055692">
        <w:rPr>
          <w:rFonts w:ascii="Times New Roman" w:hAnsi="Times New Roman" w:cs="Times New Roman"/>
          <w:b/>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p w:rsidR="00055692" w:rsidRPr="00055692" w:rsidRDefault="00055692" w:rsidP="00055692">
      <w:pPr>
        <w:shd w:val="clear" w:color="auto" w:fill="FFFFFF"/>
        <w:spacing w:after="0"/>
        <w:ind w:firstLine="567"/>
        <w:jc w:val="center"/>
        <w:rPr>
          <w:rFonts w:ascii="Times New Roman" w:hAnsi="Times New Roman" w:cs="Times New Roman"/>
          <w:sz w:val="20"/>
          <w:szCs w:val="20"/>
        </w:rPr>
      </w:pPr>
      <w:r w:rsidRPr="00055692">
        <w:rPr>
          <w:rFonts w:ascii="Times New Roman" w:hAnsi="Times New Roman" w:cs="Times New Roman"/>
          <w:sz w:val="20"/>
          <w:szCs w:val="20"/>
        </w:rPr>
        <w:t>П А С П О Р Т</w:t>
      </w:r>
    </w:p>
    <w:p w:rsidR="00055692" w:rsidRPr="00055692" w:rsidRDefault="00055692" w:rsidP="00055692">
      <w:pPr>
        <w:spacing w:after="0"/>
        <w:ind w:firstLine="567"/>
        <w:rPr>
          <w:rFonts w:ascii="Times New Roman" w:hAnsi="Times New Roman" w:cs="Times New Roman"/>
          <w:sz w:val="20"/>
          <w:szCs w:val="20"/>
        </w:rPr>
      </w:pPr>
    </w:p>
    <w:tbl>
      <w:tblPr>
        <w:tblW w:w="9821" w:type="dxa"/>
        <w:tblLayout w:type="fixed"/>
        <w:tblCellMar>
          <w:left w:w="40" w:type="dxa"/>
          <w:right w:w="40" w:type="dxa"/>
        </w:tblCellMar>
        <w:tblLook w:val="04A0" w:firstRow="1" w:lastRow="0" w:firstColumn="1" w:lastColumn="0" w:noHBand="0" w:noVBand="1"/>
      </w:tblPr>
      <w:tblGrid>
        <w:gridCol w:w="2593"/>
        <w:gridCol w:w="1700"/>
        <w:gridCol w:w="2268"/>
        <w:gridCol w:w="3260"/>
      </w:tblGrid>
      <w:tr w:rsidR="00055692" w:rsidRPr="00055692"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pStyle w:val="af1"/>
              <w:rPr>
                <w:b/>
                <w:sz w:val="20"/>
                <w:szCs w:val="20"/>
              </w:rPr>
            </w:pPr>
            <w:r w:rsidRPr="00055692">
              <w:rPr>
                <w:b/>
                <w:sz w:val="20"/>
                <w:szCs w:val="20"/>
              </w:rPr>
              <w:t xml:space="preserve">Исполнители подпрограммы муниципальной </w:t>
            </w:r>
          </w:p>
          <w:p w:rsidR="00055692" w:rsidRPr="00055692" w:rsidRDefault="00055692" w:rsidP="00055692">
            <w:pPr>
              <w:pStyle w:val="af1"/>
              <w:rPr>
                <w:sz w:val="20"/>
                <w:szCs w:val="20"/>
              </w:rPr>
            </w:pPr>
            <w:r w:rsidRPr="00055692">
              <w:rPr>
                <w:b/>
                <w:sz w:val="20"/>
                <w:szCs w:val="20"/>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keepNext/>
              <w:widowControl w:val="0"/>
              <w:spacing w:after="0"/>
              <w:rPr>
                <w:rFonts w:ascii="Times New Roman" w:hAnsi="Times New Roman" w:cs="Times New Roman"/>
                <w:sz w:val="20"/>
                <w:szCs w:val="20"/>
              </w:rPr>
            </w:pPr>
            <w:r w:rsidRPr="00055692">
              <w:rPr>
                <w:rFonts w:ascii="Times New Roman" w:hAnsi="Times New Roman" w:cs="Times New Roman"/>
                <w:sz w:val="20"/>
                <w:szCs w:val="20"/>
              </w:rPr>
              <w:t>Администрация Коломыцевского сельского поселения</w:t>
            </w:r>
          </w:p>
        </w:tc>
      </w:tr>
      <w:tr w:rsidR="00055692" w:rsidRPr="00055692"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pStyle w:val="af1"/>
              <w:rPr>
                <w:b/>
                <w:sz w:val="20"/>
                <w:szCs w:val="20"/>
              </w:rPr>
            </w:pPr>
            <w:r w:rsidRPr="00055692">
              <w:rPr>
                <w:b/>
                <w:sz w:val="20"/>
                <w:szCs w:val="20"/>
              </w:rPr>
              <w:t>Основные мероприятия, входящие в состав подпрограммы муниципальной</w:t>
            </w:r>
          </w:p>
          <w:p w:rsidR="00055692" w:rsidRPr="00055692" w:rsidRDefault="00055692" w:rsidP="00055692">
            <w:pPr>
              <w:pStyle w:val="af1"/>
              <w:rPr>
                <w:sz w:val="20"/>
                <w:szCs w:val="20"/>
              </w:rPr>
            </w:pPr>
            <w:r w:rsidRPr="00055692">
              <w:rPr>
                <w:b/>
                <w:sz w:val="20"/>
                <w:szCs w:val="20"/>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D73AAC">
            <w:pPr>
              <w:numPr>
                <w:ilvl w:val="0"/>
                <w:numId w:val="8"/>
              </w:numPr>
              <w:shd w:val="clear" w:color="auto" w:fill="FFFFFF"/>
              <w:tabs>
                <w:tab w:val="left" w:pos="427"/>
              </w:tabs>
              <w:spacing w:after="0" w:line="240" w:lineRule="auto"/>
              <w:ind w:right="23"/>
              <w:jc w:val="both"/>
              <w:rPr>
                <w:rFonts w:ascii="Times New Roman" w:hAnsi="Times New Roman" w:cs="Times New Roman"/>
                <w:sz w:val="20"/>
                <w:szCs w:val="20"/>
              </w:rPr>
            </w:pPr>
            <w:r w:rsidRPr="00055692">
              <w:rPr>
                <w:rFonts w:ascii="Times New Roman" w:hAnsi="Times New Roman" w:cs="Times New Roman"/>
                <w:sz w:val="20"/>
                <w:szCs w:val="20"/>
              </w:rPr>
              <w:t>Разработка проектно-сметной документации по строительству, реконструкции, капитальному ремонту, автомобильных дорог общего пользования местного значения на территории Коломыцевского сельского поселения и искусственных сооружений на них.</w:t>
            </w:r>
          </w:p>
          <w:p w:rsidR="00055692" w:rsidRPr="00055692" w:rsidRDefault="00055692" w:rsidP="00D73AAC">
            <w:pPr>
              <w:numPr>
                <w:ilvl w:val="0"/>
                <w:numId w:val="8"/>
              </w:numPr>
              <w:shd w:val="clear" w:color="auto" w:fill="FFFFFF"/>
              <w:tabs>
                <w:tab w:val="left" w:pos="427"/>
              </w:tabs>
              <w:spacing w:after="0" w:line="240" w:lineRule="auto"/>
              <w:ind w:right="23"/>
              <w:jc w:val="both"/>
              <w:rPr>
                <w:rFonts w:ascii="Times New Roman" w:hAnsi="Times New Roman" w:cs="Times New Roman"/>
                <w:sz w:val="20"/>
                <w:szCs w:val="20"/>
              </w:rPr>
            </w:pPr>
            <w:r w:rsidRPr="00055692">
              <w:rPr>
                <w:rFonts w:ascii="Times New Roman" w:hAnsi="Times New Roman" w:cs="Times New Roman"/>
                <w:sz w:val="20"/>
                <w:szCs w:val="20"/>
              </w:rPr>
              <w:t>Новое строительство, реконструкция и капитальный ремонт автомобильных дорог общего пользования местного значения на территории Коломыцевского сельского поселения и искусственных сооружений на них.</w:t>
            </w:r>
          </w:p>
        </w:tc>
      </w:tr>
      <w:tr w:rsidR="00055692" w:rsidRPr="00055692"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pStyle w:val="af1"/>
              <w:rPr>
                <w:b/>
                <w:spacing w:val="-2"/>
                <w:sz w:val="20"/>
                <w:szCs w:val="20"/>
              </w:rPr>
            </w:pPr>
            <w:r w:rsidRPr="00055692">
              <w:rPr>
                <w:b/>
                <w:sz w:val="20"/>
                <w:szCs w:val="20"/>
              </w:rPr>
              <w:t xml:space="preserve">Цель подпрограммы </w:t>
            </w:r>
            <w:r w:rsidRPr="00055692">
              <w:rPr>
                <w:b/>
                <w:spacing w:val="-2"/>
                <w:sz w:val="20"/>
                <w:szCs w:val="20"/>
              </w:rPr>
              <w:t>муниципальной</w:t>
            </w:r>
          </w:p>
          <w:p w:rsidR="00055692" w:rsidRPr="00055692" w:rsidRDefault="00055692" w:rsidP="00055692">
            <w:pPr>
              <w:pStyle w:val="af1"/>
              <w:rPr>
                <w:sz w:val="20"/>
                <w:szCs w:val="20"/>
              </w:rPr>
            </w:pPr>
            <w:r w:rsidRPr="00055692">
              <w:rPr>
                <w:b/>
                <w:spacing w:val="-2"/>
                <w:sz w:val="20"/>
                <w:szCs w:val="20"/>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keepNext/>
              <w:widowControl w:val="0"/>
              <w:spacing w:after="0"/>
              <w:jc w:val="both"/>
              <w:rPr>
                <w:rFonts w:ascii="Times New Roman" w:hAnsi="Times New Roman" w:cs="Times New Roman"/>
                <w:sz w:val="20"/>
                <w:szCs w:val="20"/>
              </w:rPr>
            </w:pPr>
            <w:r w:rsidRPr="00055692">
              <w:rPr>
                <w:rFonts w:ascii="Times New Roman" w:hAnsi="Times New Roman" w:cs="Times New Roman"/>
                <w:sz w:val="20"/>
                <w:szCs w:val="20"/>
              </w:rPr>
              <w:t>Подпрограмма имеет своей целью Расширение, увеличение максимальной пропускной способности существующих дорог, а также строительство новых дорог к жилым кварталам, населенным пунктам не имеющим связи с сетью автомобильных дорог общего пользования, строительство дорог к объектам производства и переработка сельскохозяйственной продукции.</w:t>
            </w:r>
          </w:p>
        </w:tc>
      </w:tr>
      <w:tr w:rsidR="00055692" w:rsidRPr="00055692"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055692">
              <w:rPr>
                <w:rFonts w:ascii="Times New Roman" w:hAnsi="Times New Roman" w:cs="Times New Roman"/>
                <w:b/>
                <w:bCs/>
                <w:sz w:val="20"/>
                <w:szCs w:val="20"/>
              </w:rPr>
              <w:t xml:space="preserve">Задачи подпрограммы </w:t>
            </w:r>
            <w:r w:rsidRPr="00055692">
              <w:rPr>
                <w:rFonts w:ascii="Times New Roman" w:hAnsi="Times New Roman" w:cs="Times New Roman"/>
                <w:b/>
                <w:bCs/>
                <w:spacing w:val="-2"/>
                <w:sz w:val="20"/>
                <w:szCs w:val="20"/>
              </w:rPr>
              <w:t>муниципальной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Реализация подпрограммы позволит решить следующие задачи:</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Разработка проектно-сметной документации на объекты капитального строительства и реконструкции автомобильных дорог.</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увеличить протяженность дорог с твердым покрытием отвечающих нормативным требованиям.</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обеспечить связь всех населенных пунктов дорогами с твердым покрытием с дорогами общего пользования.</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обеспечить подъезд к объектам производства и переработки сельско-хозяйственной продукции автомобильными дорогами с твердым покрытием.</w:t>
            </w:r>
          </w:p>
          <w:p w:rsidR="00055692" w:rsidRPr="00055692" w:rsidRDefault="00055692" w:rsidP="00055692">
            <w:pPr>
              <w:spacing w:after="0"/>
              <w:jc w:val="both"/>
              <w:rPr>
                <w:rFonts w:ascii="Times New Roman" w:hAnsi="Times New Roman" w:cs="Times New Roman"/>
                <w:sz w:val="20"/>
                <w:szCs w:val="20"/>
              </w:rPr>
            </w:pPr>
          </w:p>
        </w:tc>
      </w:tr>
      <w:tr w:rsidR="00055692" w:rsidRPr="00055692"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055692">
              <w:rPr>
                <w:rFonts w:ascii="Times New Roman" w:hAnsi="Times New Roman" w:cs="Times New Roman"/>
                <w:b/>
                <w:bCs/>
                <w:spacing w:val="-2"/>
                <w:sz w:val="20"/>
                <w:szCs w:val="20"/>
              </w:rPr>
              <w:t xml:space="preserve">Сроки </w:t>
            </w:r>
            <w:r w:rsidRPr="00055692">
              <w:rPr>
                <w:rFonts w:ascii="Times New Roman" w:hAnsi="Times New Roman" w:cs="Times New Roman"/>
                <w:b/>
                <w:bCs/>
                <w:sz w:val="20"/>
                <w:szCs w:val="20"/>
              </w:rPr>
              <w:t xml:space="preserve">реализации подпрограммы </w:t>
            </w:r>
            <w:r w:rsidRPr="00055692">
              <w:rPr>
                <w:rFonts w:ascii="Times New Roman" w:hAnsi="Times New Roman" w:cs="Times New Roman"/>
                <w:b/>
                <w:bCs/>
                <w:spacing w:val="-2"/>
                <w:sz w:val="20"/>
                <w:szCs w:val="20"/>
              </w:rPr>
              <w:t>муниципальной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jc w:val="both"/>
              <w:rPr>
                <w:rFonts w:ascii="Times New Roman" w:hAnsi="Times New Roman" w:cs="Times New Roman"/>
                <w:sz w:val="20"/>
                <w:szCs w:val="20"/>
              </w:rPr>
            </w:pPr>
            <w:r w:rsidRPr="00055692">
              <w:rPr>
                <w:rFonts w:ascii="Times New Roman" w:hAnsi="Times New Roman" w:cs="Times New Roman"/>
                <w:sz w:val="20"/>
                <w:szCs w:val="20"/>
              </w:rPr>
              <w:t>2020-2024 годы. Этапы реализации подпрограммы не выделяются</w:t>
            </w:r>
          </w:p>
        </w:tc>
      </w:tr>
      <w:tr w:rsidR="00055692" w:rsidRPr="00055692" w:rsidTr="00055692">
        <w:tc>
          <w:tcPr>
            <w:tcW w:w="2593" w:type="dxa"/>
            <w:vMerge w:val="restart"/>
            <w:tcBorders>
              <w:top w:val="single" w:sz="6" w:space="0" w:color="auto"/>
              <w:left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055692">
              <w:rPr>
                <w:rFonts w:ascii="Times New Roman" w:hAnsi="Times New Roman" w:cs="Times New Roman"/>
                <w:b/>
                <w:bCs/>
                <w:sz w:val="20"/>
                <w:szCs w:val="20"/>
              </w:rPr>
              <w:t xml:space="preserve">Объемы и источники финансирования подпрограммы </w:t>
            </w:r>
            <w:r w:rsidRPr="00055692">
              <w:rPr>
                <w:rFonts w:ascii="Times New Roman" w:hAnsi="Times New Roman" w:cs="Times New Roman"/>
                <w:b/>
                <w:bCs/>
                <w:spacing w:val="-2"/>
                <w:sz w:val="20"/>
                <w:szCs w:val="20"/>
              </w:rPr>
              <w:t>муниципальной</w:t>
            </w:r>
            <w:r w:rsidRPr="00055692">
              <w:rPr>
                <w:rFonts w:ascii="Times New Roman" w:hAnsi="Times New Roman" w:cs="Times New Roman"/>
                <w:b/>
                <w:bCs/>
                <w:sz w:val="20"/>
                <w:szCs w:val="20"/>
              </w:rPr>
              <w:t xml:space="preserve"> программы (в действующих ценах каждого года реализации подпрограммы  </w:t>
            </w:r>
            <w:r w:rsidRPr="00055692">
              <w:rPr>
                <w:rFonts w:ascii="Times New Roman" w:hAnsi="Times New Roman" w:cs="Times New Roman"/>
                <w:b/>
                <w:bCs/>
                <w:spacing w:val="-2"/>
                <w:sz w:val="20"/>
                <w:szCs w:val="20"/>
              </w:rPr>
              <w:t>муниципальной</w:t>
            </w:r>
            <w:r w:rsidRPr="00055692">
              <w:rPr>
                <w:rFonts w:ascii="Times New Roman" w:hAnsi="Times New Roman" w:cs="Times New Roman"/>
                <w:b/>
                <w:bCs/>
                <w:sz w:val="20"/>
                <w:szCs w:val="20"/>
              </w:rPr>
              <w:t xml:space="preserve">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shd w:val="clear" w:color="auto" w:fill="FFFFFF"/>
              <w:spacing w:after="0"/>
              <w:ind w:left="101" w:right="23"/>
              <w:jc w:val="both"/>
              <w:rPr>
                <w:rFonts w:ascii="Times New Roman" w:hAnsi="Times New Roman" w:cs="Times New Roman"/>
                <w:sz w:val="20"/>
                <w:szCs w:val="20"/>
              </w:rPr>
            </w:pPr>
          </w:p>
          <w:p w:rsidR="00055692" w:rsidRPr="00055692" w:rsidRDefault="00055692" w:rsidP="00055692">
            <w:pPr>
              <w:widowControl w:val="0"/>
              <w:shd w:val="clear" w:color="auto" w:fill="FFFFFF"/>
              <w:autoSpaceDE w:val="0"/>
              <w:autoSpaceDN w:val="0"/>
              <w:adjustRightInd w:val="0"/>
              <w:spacing w:after="0"/>
              <w:contextualSpacing/>
              <w:jc w:val="both"/>
              <w:rPr>
                <w:rFonts w:ascii="Times New Roman" w:hAnsi="Times New Roman" w:cs="Times New Roman"/>
                <w:sz w:val="20"/>
                <w:szCs w:val="20"/>
              </w:rPr>
            </w:pPr>
            <w:r w:rsidRPr="00055692">
              <w:rPr>
                <w:rFonts w:ascii="Times New Roman" w:hAnsi="Times New Roman" w:cs="Times New Roman"/>
                <w:sz w:val="20"/>
                <w:szCs w:val="20"/>
              </w:rPr>
              <w:t>Объем бюджетных ассигнований на реализацию муниципальной  подпрограммы по годам составляет (тыс. руб.):</w:t>
            </w:r>
          </w:p>
          <w:p w:rsidR="00055692" w:rsidRPr="00055692" w:rsidRDefault="00055692" w:rsidP="00055692">
            <w:pPr>
              <w:widowControl w:val="0"/>
              <w:shd w:val="clear" w:color="auto" w:fill="FFFFFF"/>
              <w:autoSpaceDE w:val="0"/>
              <w:autoSpaceDN w:val="0"/>
              <w:adjustRightInd w:val="0"/>
              <w:spacing w:after="0"/>
              <w:contextualSpacing/>
              <w:jc w:val="both"/>
              <w:rPr>
                <w:rFonts w:ascii="Times New Roman" w:hAnsi="Times New Roman" w:cs="Times New Roman"/>
                <w:sz w:val="20"/>
                <w:szCs w:val="20"/>
              </w:rPr>
            </w:pPr>
          </w:p>
          <w:p w:rsidR="00055692" w:rsidRPr="00055692" w:rsidRDefault="00055692" w:rsidP="00055692">
            <w:pPr>
              <w:widowControl w:val="0"/>
              <w:shd w:val="clear" w:color="auto" w:fill="FFFFFF"/>
              <w:autoSpaceDE w:val="0"/>
              <w:autoSpaceDN w:val="0"/>
              <w:adjustRightInd w:val="0"/>
              <w:spacing w:after="0"/>
              <w:contextualSpacing/>
              <w:jc w:val="both"/>
              <w:rPr>
                <w:rFonts w:ascii="Times New Roman" w:hAnsi="Times New Roman" w:cs="Times New Roman"/>
                <w:sz w:val="20"/>
                <w:szCs w:val="20"/>
              </w:rPr>
            </w:pPr>
          </w:p>
        </w:tc>
      </w:tr>
      <w:tr w:rsidR="00055692" w:rsidRPr="00055692" w:rsidTr="00055692">
        <w:trPr>
          <w:trHeight w:val="395"/>
        </w:trPr>
        <w:tc>
          <w:tcPr>
            <w:tcW w:w="2593"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Всего</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jc w:val="center"/>
              <w:rPr>
                <w:rFonts w:ascii="Times New Roman" w:hAnsi="Times New Roman" w:cs="Times New Roman"/>
                <w:spacing w:val="-2"/>
                <w:sz w:val="20"/>
                <w:szCs w:val="20"/>
              </w:rPr>
            </w:pPr>
            <w:r w:rsidRPr="00055692">
              <w:rPr>
                <w:rFonts w:ascii="Times New Roman" w:hAnsi="Times New Roman" w:cs="Times New Roman"/>
                <w:spacing w:val="-2"/>
                <w:sz w:val="20"/>
                <w:szCs w:val="20"/>
              </w:rPr>
              <w:t>Основные мероприятия</w:t>
            </w:r>
          </w:p>
        </w:tc>
      </w:tr>
      <w:tr w:rsidR="00055692" w:rsidRPr="00055692" w:rsidTr="00055692">
        <w:trPr>
          <w:trHeight w:val="310"/>
        </w:trPr>
        <w:tc>
          <w:tcPr>
            <w:tcW w:w="2593"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272"/>
        </w:trPr>
        <w:tc>
          <w:tcPr>
            <w:tcW w:w="2593"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263"/>
        </w:trPr>
        <w:tc>
          <w:tcPr>
            <w:tcW w:w="2593"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1700" w:type="dxa"/>
            <w:tcBorders>
              <w:top w:val="single" w:sz="6"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2022</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3260" w:type="dxa"/>
            <w:tcBorders>
              <w:top w:val="single" w:sz="6" w:space="0" w:color="auto"/>
              <w:left w:val="single" w:sz="4" w:space="0" w:color="auto"/>
              <w:bottom w:val="single" w:sz="4" w:space="0" w:color="auto"/>
              <w:right w:val="single" w:sz="4"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257"/>
        </w:trPr>
        <w:tc>
          <w:tcPr>
            <w:tcW w:w="2593"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2023</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r>
      <w:tr w:rsidR="00055692" w:rsidRPr="00055692" w:rsidTr="00055692">
        <w:trPr>
          <w:trHeight w:val="257"/>
        </w:trPr>
        <w:tc>
          <w:tcPr>
            <w:tcW w:w="2593"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2024</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500,0</w:t>
            </w:r>
          </w:p>
        </w:tc>
      </w:tr>
      <w:tr w:rsidR="00055692" w:rsidRPr="00055692" w:rsidTr="00055692">
        <w:trPr>
          <w:trHeight w:val="326"/>
        </w:trPr>
        <w:tc>
          <w:tcPr>
            <w:tcW w:w="2593" w:type="dxa"/>
            <w:vMerge/>
            <w:tcBorders>
              <w:left w:val="single" w:sz="6" w:space="0" w:color="auto"/>
              <w:bottom w:val="nil"/>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1700" w:type="dxa"/>
            <w:tcBorders>
              <w:top w:val="single" w:sz="4"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Итого:</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500,0</w:t>
            </w:r>
          </w:p>
        </w:tc>
        <w:tc>
          <w:tcPr>
            <w:tcW w:w="3260" w:type="dxa"/>
            <w:tcBorders>
              <w:top w:val="single" w:sz="4" w:space="0" w:color="auto"/>
              <w:left w:val="single" w:sz="4" w:space="0" w:color="auto"/>
              <w:bottom w:val="single" w:sz="6" w:space="0" w:color="auto"/>
              <w:right w:val="single" w:sz="4" w:space="0" w:color="auto"/>
            </w:tcBorders>
            <w:shd w:val="clear" w:color="auto" w:fill="FFFFFF"/>
          </w:tcPr>
          <w:p w:rsidR="00055692" w:rsidRPr="00055692" w:rsidRDefault="00055692" w:rsidP="00055692">
            <w:pPr>
              <w:widowControl w:val="0"/>
              <w:autoSpaceDE w:val="0"/>
              <w:autoSpaceDN w:val="0"/>
              <w:adjustRightInd w:val="0"/>
              <w:spacing w:after="0"/>
              <w:jc w:val="center"/>
              <w:rPr>
                <w:rFonts w:ascii="Times New Roman" w:hAnsi="Times New Roman" w:cs="Times New Roman"/>
                <w:sz w:val="20"/>
                <w:szCs w:val="20"/>
              </w:rPr>
            </w:pPr>
            <w:r w:rsidRPr="00055692">
              <w:rPr>
                <w:rFonts w:ascii="Times New Roman" w:hAnsi="Times New Roman" w:cs="Times New Roman"/>
                <w:sz w:val="20"/>
                <w:szCs w:val="20"/>
              </w:rPr>
              <w:t>500,0</w:t>
            </w:r>
          </w:p>
        </w:tc>
      </w:tr>
      <w:tr w:rsidR="00055692" w:rsidRPr="00055692" w:rsidTr="00055692">
        <w:tc>
          <w:tcPr>
            <w:tcW w:w="2593" w:type="dxa"/>
            <w:tcBorders>
              <w:top w:val="single" w:sz="4" w:space="0" w:color="auto"/>
              <w:left w:val="single" w:sz="4" w:space="0" w:color="auto"/>
              <w:bottom w:val="single" w:sz="4" w:space="0" w:color="auto"/>
              <w:right w:val="single" w:sz="4" w:space="0" w:color="auto"/>
            </w:tcBorders>
            <w:shd w:val="clear" w:color="auto" w:fill="FFFFFF"/>
          </w:tcPr>
          <w:p w:rsidR="00055692" w:rsidRPr="00055692" w:rsidRDefault="00055692" w:rsidP="00055692">
            <w:pPr>
              <w:widowControl w:val="0"/>
              <w:autoSpaceDE w:val="0"/>
              <w:autoSpaceDN w:val="0"/>
              <w:adjustRightInd w:val="0"/>
              <w:spacing w:after="0"/>
              <w:contextualSpacing/>
              <w:rPr>
                <w:rFonts w:ascii="Times New Roman" w:hAnsi="Times New Roman" w:cs="Times New Roman"/>
                <w:sz w:val="20"/>
                <w:szCs w:val="20"/>
              </w:rPr>
            </w:pPr>
            <w:r w:rsidRPr="00055692">
              <w:rPr>
                <w:rFonts w:ascii="Times New Roman" w:hAnsi="Times New Roman" w:cs="Times New Roman"/>
                <w:b/>
                <w:bCs/>
                <w:sz w:val="20"/>
                <w:szCs w:val="20"/>
              </w:rPr>
              <w:t xml:space="preserve">Ожидаемые непосредственные результаты реализации подпрограммы </w:t>
            </w:r>
            <w:r w:rsidRPr="00055692">
              <w:rPr>
                <w:rFonts w:ascii="Times New Roman" w:hAnsi="Times New Roman" w:cs="Times New Roman"/>
                <w:b/>
                <w:bCs/>
                <w:spacing w:val="-2"/>
                <w:sz w:val="20"/>
                <w:szCs w:val="20"/>
              </w:rPr>
              <w:t>муниципальной</w:t>
            </w:r>
            <w:r w:rsidRPr="00055692">
              <w:rPr>
                <w:rFonts w:ascii="Times New Roman" w:hAnsi="Times New Roman" w:cs="Times New Roman"/>
                <w:b/>
                <w:bCs/>
                <w:sz w:val="20"/>
                <w:szCs w:val="20"/>
              </w:rPr>
              <w:t xml:space="preserve"> программы</w:t>
            </w:r>
          </w:p>
        </w:tc>
        <w:tc>
          <w:tcPr>
            <w:tcW w:w="7228" w:type="dxa"/>
            <w:gridSpan w:val="3"/>
            <w:tcBorders>
              <w:top w:val="single" w:sz="6" w:space="0" w:color="auto"/>
              <w:left w:val="single" w:sz="4" w:space="0" w:color="auto"/>
              <w:bottom w:val="single" w:sz="6" w:space="0" w:color="auto"/>
              <w:right w:val="single" w:sz="6" w:space="0" w:color="auto"/>
            </w:tcBorders>
            <w:shd w:val="clear" w:color="auto" w:fill="FFFFFF"/>
          </w:tcPr>
          <w:p w:rsidR="00055692" w:rsidRPr="00055692" w:rsidRDefault="00055692" w:rsidP="00D73AAC">
            <w:pPr>
              <w:numPr>
                <w:ilvl w:val="0"/>
                <w:numId w:val="7"/>
              </w:numPr>
              <w:tabs>
                <w:tab w:val="left" w:pos="248"/>
                <w:tab w:val="left" w:pos="10065"/>
              </w:tabs>
              <w:spacing w:after="0" w:line="240" w:lineRule="auto"/>
              <w:jc w:val="both"/>
              <w:rPr>
                <w:rFonts w:ascii="Times New Roman" w:hAnsi="Times New Roman" w:cs="Times New Roman"/>
                <w:sz w:val="20"/>
                <w:szCs w:val="20"/>
              </w:rPr>
            </w:pPr>
            <w:r w:rsidRPr="00055692">
              <w:rPr>
                <w:rFonts w:ascii="Times New Roman" w:hAnsi="Times New Roman" w:cs="Times New Roman"/>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p w:rsidR="00055692" w:rsidRPr="00055692" w:rsidRDefault="00055692" w:rsidP="00055692">
            <w:pPr>
              <w:autoSpaceDE w:val="0"/>
              <w:autoSpaceDN w:val="0"/>
              <w:adjustRightInd w:val="0"/>
              <w:spacing w:after="0"/>
              <w:contextualSpacing/>
              <w:jc w:val="both"/>
              <w:rPr>
                <w:rFonts w:ascii="Times New Roman" w:hAnsi="Times New Roman" w:cs="Times New Roman"/>
                <w:sz w:val="20"/>
                <w:szCs w:val="20"/>
              </w:rPr>
            </w:pPr>
            <w:r w:rsidRPr="00055692">
              <w:rPr>
                <w:rFonts w:ascii="Times New Roman" w:hAnsi="Times New Roman" w:cs="Times New Roman"/>
                <w:sz w:val="20"/>
                <w:szCs w:val="20"/>
              </w:rPr>
              <w:t>- Увеличение протяженности дорог с твердым покрытием находящихся в границе населенных пунктов до 70 %</w:t>
            </w:r>
          </w:p>
        </w:tc>
      </w:tr>
    </w:tbl>
    <w:p w:rsidR="00055692" w:rsidRPr="00055692" w:rsidRDefault="00055692" w:rsidP="00055692">
      <w:pPr>
        <w:keepNext/>
        <w:widowControl w:val="0"/>
        <w:spacing w:after="0"/>
        <w:jc w:val="center"/>
        <w:rPr>
          <w:rFonts w:ascii="Times New Roman" w:hAnsi="Times New Roman" w:cs="Times New Roman"/>
          <w:b/>
          <w:bCs/>
          <w:sz w:val="20"/>
          <w:szCs w:val="20"/>
        </w:rPr>
      </w:pPr>
    </w:p>
    <w:p w:rsidR="00055692" w:rsidRPr="00055692" w:rsidRDefault="00055692" w:rsidP="00055692">
      <w:pPr>
        <w:keepNext/>
        <w:widowControl w:val="0"/>
        <w:spacing w:after="0"/>
        <w:jc w:val="center"/>
        <w:rPr>
          <w:rFonts w:ascii="Times New Roman" w:hAnsi="Times New Roman" w:cs="Times New Roman"/>
          <w:b/>
          <w:sz w:val="20"/>
          <w:szCs w:val="20"/>
        </w:rPr>
      </w:pPr>
      <w:r w:rsidRPr="00055692">
        <w:rPr>
          <w:rFonts w:ascii="Times New Roman" w:hAnsi="Times New Roman" w:cs="Times New Roman"/>
          <w:b/>
          <w:bCs/>
          <w:sz w:val="20"/>
          <w:szCs w:val="20"/>
        </w:rPr>
        <w:t>1. Общая характеристика сферы реализации муниципальной подпрограммы</w:t>
      </w:r>
    </w:p>
    <w:p w:rsidR="00055692" w:rsidRPr="00055692" w:rsidRDefault="00055692" w:rsidP="00055692">
      <w:pPr>
        <w:keepNext/>
        <w:widowControl w:val="0"/>
        <w:spacing w:after="0"/>
        <w:jc w:val="center"/>
        <w:rPr>
          <w:rFonts w:ascii="Times New Roman" w:hAnsi="Times New Roman" w:cs="Times New Roman"/>
          <w:b/>
          <w:sz w:val="20"/>
          <w:szCs w:val="20"/>
        </w:rPr>
      </w:pPr>
    </w:p>
    <w:p w:rsidR="00055692" w:rsidRPr="00055692" w:rsidRDefault="00055692" w:rsidP="00055692">
      <w:pPr>
        <w:pStyle w:val="af1"/>
        <w:jc w:val="both"/>
        <w:rPr>
          <w:sz w:val="20"/>
          <w:szCs w:val="20"/>
        </w:rPr>
      </w:pPr>
      <w:r w:rsidRPr="00055692">
        <w:rPr>
          <w:sz w:val="20"/>
          <w:szCs w:val="20"/>
        </w:rPr>
        <w:t xml:space="preserve">       Дорожное хозяйство представляет собой сложный инженерный имущественный организационно-технический комплекс, включающий в себя  улично-дорожную сеть со всеми сооружениями, необходимыми для ее нормальной эксплуатации.</w:t>
      </w:r>
    </w:p>
    <w:p w:rsidR="00055692" w:rsidRPr="00055692" w:rsidRDefault="00055692" w:rsidP="00055692">
      <w:pPr>
        <w:pStyle w:val="af1"/>
        <w:jc w:val="both"/>
        <w:rPr>
          <w:sz w:val="20"/>
          <w:szCs w:val="20"/>
        </w:rPr>
      </w:pPr>
      <w:r w:rsidRPr="00055692">
        <w:rPr>
          <w:b/>
          <w:sz w:val="20"/>
          <w:szCs w:val="20"/>
        </w:rPr>
        <w:tab/>
      </w:r>
      <w:r w:rsidRPr="00055692">
        <w:rPr>
          <w:sz w:val="20"/>
          <w:szCs w:val="20"/>
        </w:rPr>
        <w:t xml:space="preserve">Значительная часть автомобильных дорог имеет высокую степень износа. В течение длительного периода темпы износа автомобильных дорог сельского поселения были выше темпов восстановления и развития, это обусловлено увеличением парка автотранспортных средств,  ростом интенсивности движения.  </w:t>
      </w:r>
    </w:p>
    <w:p w:rsidR="00055692" w:rsidRPr="00055692" w:rsidRDefault="00055692" w:rsidP="00055692">
      <w:pPr>
        <w:pStyle w:val="a5"/>
        <w:spacing w:after="0"/>
        <w:ind w:right="40"/>
        <w:rPr>
          <w:rFonts w:ascii="Times New Roman" w:hAnsi="Times New Roman" w:cs="Times New Roman"/>
          <w:b/>
          <w:sz w:val="20"/>
          <w:szCs w:val="20"/>
        </w:rPr>
      </w:pPr>
      <w:r w:rsidRPr="00055692">
        <w:rPr>
          <w:rFonts w:ascii="Times New Roman" w:hAnsi="Times New Roman" w:cs="Times New Roman"/>
          <w:sz w:val="20"/>
          <w:szCs w:val="20"/>
        </w:rPr>
        <w:t>Снижение объемов ремонтных работ вызвано, прежде всего,  недостаточностью финансирования,  вследствие чего,  не соблюдаются  межремонтные сроки  автомобильных дорог.</w:t>
      </w:r>
    </w:p>
    <w:p w:rsidR="00055692" w:rsidRPr="00055692" w:rsidRDefault="00055692" w:rsidP="00055692">
      <w:pPr>
        <w:pStyle w:val="af1"/>
        <w:jc w:val="both"/>
        <w:rPr>
          <w:sz w:val="20"/>
          <w:szCs w:val="20"/>
        </w:rPr>
      </w:pPr>
      <w:r w:rsidRPr="00055692">
        <w:rPr>
          <w:sz w:val="20"/>
          <w:szCs w:val="20"/>
        </w:rPr>
        <w:tab/>
        <w:t xml:space="preserve">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 </w:t>
      </w:r>
    </w:p>
    <w:p w:rsidR="00055692" w:rsidRPr="00055692" w:rsidRDefault="00055692" w:rsidP="00055692">
      <w:pPr>
        <w:shd w:val="clear" w:color="auto" w:fill="FFFFFF"/>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Для решения существующих проблем разработана муниципальная подпрограмма «Проектирование, с</w:t>
      </w:r>
      <w:r w:rsidRPr="00055692">
        <w:rPr>
          <w:rFonts w:ascii="Times New Roman" w:hAnsi="Times New Roman" w:cs="Times New Roman"/>
          <w:bCs/>
          <w:sz w:val="20"/>
          <w:szCs w:val="20"/>
        </w:rPr>
        <w:t>троительство и реконструкция автомобильных дорог местного значения на территории Коломыцевского сельского поселения</w:t>
      </w:r>
      <w:r w:rsidRPr="00055692">
        <w:rPr>
          <w:rFonts w:ascii="Times New Roman" w:hAnsi="Times New Roman" w:cs="Times New Roman"/>
          <w:sz w:val="20"/>
          <w:szCs w:val="20"/>
        </w:rPr>
        <w:t>»,  которая направлена на комплексное решение проблем - улучшение состояния существующей улично-дорожной сети Коломыцевского сельского поселения.</w:t>
      </w:r>
    </w:p>
    <w:p w:rsidR="00055692" w:rsidRPr="00055692" w:rsidRDefault="00055692" w:rsidP="00055692">
      <w:pPr>
        <w:spacing w:after="0"/>
        <w:ind w:firstLine="705"/>
        <w:jc w:val="both"/>
        <w:rPr>
          <w:rFonts w:ascii="Times New Roman" w:hAnsi="Times New Roman" w:cs="Times New Roman"/>
          <w:sz w:val="20"/>
          <w:szCs w:val="20"/>
        </w:rPr>
      </w:pPr>
      <w:r w:rsidRPr="00055692">
        <w:rPr>
          <w:rFonts w:ascii="Times New Roman" w:hAnsi="Times New Roman" w:cs="Times New Roman"/>
          <w:sz w:val="20"/>
          <w:szCs w:val="20"/>
        </w:rPr>
        <w:t>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055692" w:rsidRPr="00055692" w:rsidRDefault="00055692" w:rsidP="00055692">
      <w:pPr>
        <w:shd w:val="clear" w:color="auto" w:fill="FFFFFF"/>
        <w:spacing w:after="0"/>
        <w:jc w:val="both"/>
        <w:rPr>
          <w:rFonts w:ascii="Times New Roman" w:hAnsi="Times New Roman" w:cs="Times New Roman"/>
          <w:bCs/>
          <w:sz w:val="20"/>
          <w:szCs w:val="20"/>
        </w:rPr>
      </w:pPr>
    </w:p>
    <w:p w:rsidR="00055692" w:rsidRPr="00055692" w:rsidRDefault="00055692" w:rsidP="00055692">
      <w:pPr>
        <w:shd w:val="clear" w:color="auto" w:fill="FFFFFF"/>
        <w:tabs>
          <w:tab w:val="left" w:pos="1253"/>
          <w:tab w:val="left" w:pos="2995"/>
          <w:tab w:val="left" w:pos="5184"/>
          <w:tab w:val="left" w:pos="6610"/>
          <w:tab w:val="left" w:pos="7104"/>
          <w:tab w:val="left" w:pos="8083"/>
        </w:tabs>
        <w:spacing w:before="278" w:after="0"/>
        <w:ind w:firstLine="567"/>
        <w:contextualSpacing/>
        <w:jc w:val="center"/>
        <w:rPr>
          <w:rFonts w:ascii="Times New Roman" w:hAnsi="Times New Roman" w:cs="Times New Roman"/>
          <w:b/>
          <w:bCs/>
          <w:sz w:val="20"/>
          <w:szCs w:val="20"/>
        </w:rPr>
      </w:pPr>
      <w:r w:rsidRPr="00055692">
        <w:rPr>
          <w:rFonts w:ascii="Times New Roman" w:hAnsi="Times New Roman" w:cs="Times New Roman"/>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55692" w:rsidRPr="00055692" w:rsidRDefault="00055692" w:rsidP="00055692">
      <w:pPr>
        <w:keepNext/>
        <w:widowControl w:val="0"/>
        <w:spacing w:after="0"/>
        <w:jc w:val="center"/>
        <w:rPr>
          <w:rFonts w:ascii="Times New Roman" w:hAnsi="Times New Roman" w:cs="Times New Roman"/>
          <w:sz w:val="20"/>
          <w:szCs w:val="20"/>
        </w:rPr>
      </w:pPr>
    </w:p>
    <w:p w:rsidR="00055692" w:rsidRPr="00055692" w:rsidRDefault="00055692" w:rsidP="00055692">
      <w:pPr>
        <w:pStyle w:val="af1"/>
        <w:ind w:firstLine="709"/>
        <w:jc w:val="both"/>
        <w:rPr>
          <w:sz w:val="20"/>
          <w:szCs w:val="20"/>
        </w:rPr>
      </w:pPr>
      <w:r w:rsidRPr="00055692">
        <w:rPr>
          <w:sz w:val="20"/>
          <w:szCs w:val="20"/>
        </w:rPr>
        <w:t xml:space="preserve">     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приоритетами определена  цель подпрограммы: </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ab/>
        <w:t>- Расширение, увеличение максимальной пропускной способности существующих дорог, а также строительство новых дорог к жилым кварталам, населенным пунктам не имеющим связи с сетью автомобильных дорог общего пользования, строительство дорог к объектам производства и переработка сельскохозяйственной продукции. Достижение  поставленной цели обеспечивается решением комплекса взаимосвязанных задач:</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Разработка проектно-сметной документации на объекты капитального строительства и реконструкции автомобильных дорог.</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увеличить протяженность дорог с твердым покрытием отвечающих нормативным требованиям.</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обеспечить связь всех населенных пунктов дорогами с твердым покрытием с дорогами общего пользования.</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обеспечить подъезд к объектам производства и переработки сельско-хозяйственной продукции автомобильными дорогами с твердым покрытием.</w:t>
      </w:r>
      <w:r w:rsidRPr="00055692">
        <w:rPr>
          <w:rFonts w:ascii="Times New Roman" w:hAnsi="Times New Roman" w:cs="Times New Roman"/>
          <w:sz w:val="20"/>
          <w:szCs w:val="20"/>
        </w:rPr>
        <w:tab/>
        <w:t>Эффективность реализации данной подпрограммы  оценивается  достижением показателей (индикаторов)  подпрограммы:</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ab/>
        <w:t>Сведения о показателях (индикаторах) подпрограммы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 и их значениях представлены в приложении  №1 к программе.</w:t>
      </w:r>
    </w:p>
    <w:p w:rsidR="00055692" w:rsidRPr="00055692" w:rsidRDefault="00055692" w:rsidP="00055692">
      <w:pPr>
        <w:pStyle w:val="af1"/>
        <w:jc w:val="both"/>
        <w:rPr>
          <w:sz w:val="20"/>
          <w:szCs w:val="20"/>
        </w:rPr>
      </w:pPr>
      <w:r w:rsidRPr="00055692">
        <w:rPr>
          <w:sz w:val="20"/>
          <w:szCs w:val="20"/>
        </w:rPr>
        <w:tab/>
        <w:t>Срок реализации подпрограммы 2020-2024 годы</w:t>
      </w:r>
    </w:p>
    <w:p w:rsidR="00055692" w:rsidRPr="00055692" w:rsidRDefault="00055692" w:rsidP="00055692">
      <w:pPr>
        <w:tabs>
          <w:tab w:val="left" w:pos="10065"/>
        </w:tabs>
        <w:spacing w:after="0"/>
        <w:ind w:firstLine="567"/>
        <w:jc w:val="both"/>
        <w:rPr>
          <w:rFonts w:ascii="Times New Roman" w:hAnsi="Times New Roman" w:cs="Times New Roman"/>
          <w:sz w:val="20"/>
          <w:szCs w:val="20"/>
        </w:rPr>
      </w:pPr>
    </w:p>
    <w:p w:rsidR="00055692" w:rsidRPr="00055692" w:rsidRDefault="00055692" w:rsidP="00055692">
      <w:pPr>
        <w:keepNext/>
        <w:widowControl w:val="0"/>
        <w:spacing w:after="0"/>
        <w:jc w:val="both"/>
        <w:rPr>
          <w:rFonts w:ascii="Times New Roman" w:hAnsi="Times New Roman" w:cs="Times New Roman"/>
          <w:sz w:val="20"/>
          <w:szCs w:val="20"/>
        </w:rPr>
      </w:pPr>
    </w:p>
    <w:p w:rsidR="00055692" w:rsidRPr="00055692" w:rsidRDefault="00055692" w:rsidP="00055692">
      <w:pPr>
        <w:keepNext/>
        <w:widowControl w:val="0"/>
        <w:spacing w:after="0"/>
        <w:ind w:firstLine="709"/>
        <w:jc w:val="center"/>
        <w:rPr>
          <w:rFonts w:ascii="Times New Roman" w:hAnsi="Times New Roman" w:cs="Times New Roman"/>
          <w:b/>
          <w:bCs/>
          <w:sz w:val="20"/>
          <w:szCs w:val="20"/>
        </w:rPr>
      </w:pPr>
      <w:r w:rsidRPr="00055692">
        <w:rPr>
          <w:rFonts w:ascii="Times New Roman" w:hAnsi="Times New Roman" w:cs="Times New Roman"/>
          <w:b/>
          <w:bCs/>
          <w:sz w:val="20"/>
          <w:szCs w:val="20"/>
        </w:rPr>
        <w:t>3. Обобщенная характеристика основных мероприятий подпрограммы.</w:t>
      </w:r>
    </w:p>
    <w:p w:rsidR="00055692" w:rsidRPr="00055692" w:rsidRDefault="00055692" w:rsidP="00055692">
      <w:pPr>
        <w:keepNext/>
        <w:widowControl w:val="0"/>
        <w:spacing w:after="0"/>
        <w:ind w:firstLine="709"/>
        <w:jc w:val="both"/>
        <w:rPr>
          <w:rFonts w:ascii="Times New Roman" w:hAnsi="Times New Roman" w:cs="Times New Roman"/>
          <w:sz w:val="20"/>
          <w:szCs w:val="20"/>
        </w:rPr>
      </w:pPr>
    </w:p>
    <w:p w:rsidR="00055692" w:rsidRPr="00055692" w:rsidRDefault="00055692" w:rsidP="00055692">
      <w:pPr>
        <w:pStyle w:val="af1"/>
        <w:jc w:val="both"/>
        <w:rPr>
          <w:sz w:val="20"/>
          <w:szCs w:val="20"/>
        </w:rPr>
      </w:pPr>
      <w:r w:rsidRPr="00055692">
        <w:rPr>
          <w:sz w:val="20"/>
          <w:szCs w:val="20"/>
        </w:rPr>
        <w:t xml:space="preserve">     Подпрограммой предусмотрена реализация следующих мероприятий: </w:t>
      </w:r>
    </w:p>
    <w:p w:rsidR="00055692" w:rsidRPr="00055692" w:rsidRDefault="00055692" w:rsidP="00055692">
      <w:pPr>
        <w:pStyle w:val="5"/>
        <w:spacing w:after="0"/>
        <w:ind w:right="40" w:firstLine="709"/>
        <w:jc w:val="both"/>
        <w:rPr>
          <w:b w:val="0"/>
          <w:i w:val="0"/>
          <w:sz w:val="20"/>
          <w:szCs w:val="20"/>
        </w:rPr>
      </w:pPr>
      <w:r w:rsidRPr="00055692">
        <w:rPr>
          <w:b w:val="0"/>
          <w:i w:val="0"/>
          <w:sz w:val="20"/>
          <w:szCs w:val="20"/>
        </w:rPr>
        <w:t>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p w:rsidR="00055692" w:rsidRPr="00055692" w:rsidRDefault="00055692" w:rsidP="00055692">
      <w:pPr>
        <w:pStyle w:val="af1"/>
        <w:jc w:val="both"/>
        <w:rPr>
          <w:sz w:val="20"/>
          <w:szCs w:val="20"/>
        </w:rPr>
      </w:pPr>
      <w:r w:rsidRPr="00055692">
        <w:rPr>
          <w:sz w:val="20"/>
          <w:szCs w:val="20"/>
        </w:rPr>
        <w:tab/>
        <w:t>Проектно-сметная документация разрабатывается на объекты строительства, реконструкции и капитального ремонта автомобильных дорог и искусственных сооружений, приоритетным в данном направлении является разработка проектов подъездных дорог к социально значимым объектам, населенным пунктам не имеющим транспортной связи с дорогами общего пользования, а также к объектам производства и переработки сельскохозяйственной продукции.</w:t>
      </w:r>
    </w:p>
    <w:p w:rsidR="00055692" w:rsidRPr="00055692" w:rsidRDefault="00055692" w:rsidP="00055692">
      <w:pPr>
        <w:pStyle w:val="af1"/>
        <w:jc w:val="both"/>
        <w:rPr>
          <w:sz w:val="20"/>
          <w:szCs w:val="20"/>
        </w:rPr>
      </w:pPr>
      <w:r w:rsidRPr="00055692">
        <w:rPr>
          <w:sz w:val="20"/>
          <w:szCs w:val="20"/>
        </w:rPr>
        <w:lastRenderedPageBreak/>
        <w:tab/>
        <w:t>В рамках реализации мероприятия планируется строительство (реконструкция)  автомобильных дорог, которое включает комплекс работ,  при выполнении которых осуществляются изменения параметров автомобильной дороги и (или) ее участков, а также капитальное строительство дорог.</w:t>
      </w:r>
    </w:p>
    <w:p w:rsidR="00055692" w:rsidRPr="00055692" w:rsidRDefault="00055692" w:rsidP="00055692">
      <w:pPr>
        <w:pStyle w:val="af1"/>
        <w:jc w:val="both"/>
        <w:rPr>
          <w:sz w:val="20"/>
          <w:szCs w:val="20"/>
        </w:rPr>
      </w:pPr>
      <w:r w:rsidRPr="00055692">
        <w:rPr>
          <w:sz w:val="20"/>
          <w:szCs w:val="20"/>
        </w:rPr>
        <w:tab/>
        <w:t xml:space="preserve"> 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rsidR="00055692" w:rsidRPr="00055692" w:rsidRDefault="00055692" w:rsidP="00055692">
      <w:pPr>
        <w:autoSpaceDE w:val="0"/>
        <w:autoSpaceDN w:val="0"/>
        <w:adjustRightInd w:val="0"/>
        <w:spacing w:after="0"/>
        <w:jc w:val="both"/>
        <w:rPr>
          <w:rFonts w:ascii="Times New Roman" w:hAnsi="Times New Roman" w:cs="Times New Roman"/>
          <w:sz w:val="20"/>
          <w:szCs w:val="20"/>
        </w:rPr>
      </w:pPr>
    </w:p>
    <w:p w:rsidR="00055692" w:rsidRPr="00055692" w:rsidRDefault="00055692" w:rsidP="00055692">
      <w:pPr>
        <w:shd w:val="clear" w:color="auto" w:fill="FFFFFF"/>
        <w:spacing w:before="278" w:after="0"/>
        <w:ind w:firstLine="567"/>
        <w:contextualSpacing/>
        <w:jc w:val="center"/>
        <w:rPr>
          <w:rFonts w:ascii="Times New Roman" w:hAnsi="Times New Roman" w:cs="Times New Roman"/>
          <w:b/>
          <w:bCs/>
          <w:sz w:val="20"/>
          <w:szCs w:val="20"/>
        </w:rPr>
      </w:pPr>
      <w:r w:rsidRPr="00055692">
        <w:rPr>
          <w:rFonts w:ascii="Times New Roman" w:hAnsi="Times New Roman" w:cs="Times New Roman"/>
          <w:b/>
          <w:bCs/>
          <w:sz w:val="20"/>
          <w:szCs w:val="20"/>
        </w:rPr>
        <w:t>4. Финансовое обеспечение реализации подпрограммы.</w:t>
      </w:r>
    </w:p>
    <w:p w:rsidR="00055692" w:rsidRPr="00055692" w:rsidRDefault="00055692" w:rsidP="00055692">
      <w:pPr>
        <w:spacing w:after="0"/>
        <w:ind w:firstLine="567"/>
        <w:contextualSpacing/>
        <w:jc w:val="both"/>
        <w:rPr>
          <w:rFonts w:ascii="Times New Roman" w:hAnsi="Times New Roman" w:cs="Times New Roman"/>
          <w:sz w:val="20"/>
          <w:szCs w:val="20"/>
        </w:rPr>
      </w:pPr>
    </w:p>
    <w:p w:rsidR="00055692" w:rsidRPr="00055692" w:rsidRDefault="00055692" w:rsidP="00055692">
      <w:pPr>
        <w:spacing w:after="0"/>
        <w:ind w:firstLine="567"/>
        <w:contextualSpacing/>
        <w:jc w:val="both"/>
        <w:rPr>
          <w:rFonts w:ascii="Times New Roman" w:hAnsi="Times New Roman" w:cs="Times New Roman"/>
          <w:sz w:val="20"/>
          <w:szCs w:val="20"/>
        </w:rPr>
      </w:pPr>
      <w:r w:rsidRPr="00055692">
        <w:rPr>
          <w:rFonts w:ascii="Times New Roman" w:hAnsi="Times New Roman" w:cs="Times New Roman"/>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Коломыцевского сельского поселения Лискинского муниципального района Воронежской области о бюджете Коломыцевского сельского поселения на 2020 год и на плановый период 2021-2022 годов. </w:t>
      </w:r>
    </w:p>
    <w:p w:rsidR="00055692" w:rsidRPr="00055692"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055692">
        <w:rPr>
          <w:rFonts w:ascii="Times New Roman" w:hAnsi="Times New Roman" w:cs="Times New Roman"/>
          <w:sz w:val="20"/>
          <w:szCs w:val="20"/>
        </w:rPr>
        <w:t>Информация о расходах бюджета Коломыцевского сельского поселения на реализацию подпрограммы, представлена в приложении № 2.</w:t>
      </w:r>
    </w:p>
    <w:p w:rsidR="00055692" w:rsidRPr="00055692"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055692">
        <w:rPr>
          <w:rFonts w:ascii="Times New Roman" w:hAnsi="Times New Roman" w:cs="Times New Roman"/>
          <w:sz w:val="20"/>
          <w:szCs w:val="20"/>
        </w:rPr>
        <w:t>Информация о ресурсном обеспечении и прогнозной оценке расходов бюджета Коломыцевского сельского поселения на реализацию подпрограммы представлена в приложении № 3.</w:t>
      </w:r>
    </w:p>
    <w:p w:rsidR="00055692" w:rsidRPr="00055692" w:rsidRDefault="00055692" w:rsidP="00055692">
      <w:pPr>
        <w:shd w:val="clear" w:color="auto" w:fill="FFFFFF"/>
        <w:spacing w:before="278" w:after="0"/>
        <w:ind w:right="10" w:firstLine="567"/>
        <w:contextualSpacing/>
        <w:jc w:val="center"/>
        <w:rPr>
          <w:rFonts w:ascii="Times New Roman" w:hAnsi="Times New Roman" w:cs="Times New Roman"/>
          <w:b/>
          <w:bCs/>
          <w:sz w:val="20"/>
          <w:szCs w:val="20"/>
        </w:rPr>
      </w:pPr>
    </w:p>
    <w:p w:rsidR="00055692" w:rsidRPr="00055692" w:rsidRDefault="00055692" w:rsidP="00055692">
      <w:pPr>
        <w:shd w:val="clear" w:color="auto" w:fill="FFFFFF"/>
        <w:spacing w:before="278" w:after="0"/>
        <w:ind w:right="10" w:firstLine="567"/>
        <w:contextualSpacing/>
        <w:jc w:val="center"/>
        <w:rPr>
          <w:rFonts w:ascii="Times New Roman" w:hAnsi="Times New Roman" w:cs="Times New Roman"/>
          <w:sz w:val="20"/>
          <w:szCs w:val="20"/>
        </w:rPr>
      </w:pPr>
      <w:r w:rsidRPr="00055692">
        <w:rPr>
          <w:rFonts w:ascii="Times New Roman" w:hAnsi="Times New Roman" w:cs="Times New Roman"/>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055692" w:rsidRPr="00055692" w:rsidRDefault="00055692" w:rsidP="00055692">
      <w:pPr>
        <w:spacing w:after="0"/>
        <w:contextualSpacing/>
        <w:jc w:val="both"/>
        <w:rPr>
          <w:rFonts w:ascii="Times New Roman" w:hAnsi="Times New Roman" w:cs="Times New Roman"/>
          <w:sz w:val="20"/>
          <w:szCs w:val="20"/>
        </w:rPr>
      </w:pPr>
    </w:p>
    <w:p w:rsidR="00055692" w:rsidRPr="00055692" w:rsidRDefault="00055692" w:rsidP="00055692">
      <w:pPr>
        <w:spacing w:after="0"/>
        <w:ind w:firstLine="709"/>
        <w:jc w:val="both"/>
        <w:rPr>
          <w:rFonts w:ascii="Times New Roman" w:hAnsi="Times New Roman" w:cs="Times New Roman"/>
          <w:sz w:val="20"/>
          <w:szCs w:val="20"/>
        </w:rPr>
      </w:pPr>
      <w:r w:rsidRPr="00055692">
        <w:rPr>
          <w:rFonts w:ascii="Times New Roman" w:hAnsi="Times New Roman" w:cs="Times New Roman"/>
          <w:sz w:val="20"/>
          <w:szCs w:val="20"/>
        </w:rPr>
        <w:t>К основным рискам реализации программы относятся:</w:t>
      </w:r>
    </w:p>
    <w:p w:rsidR="00055692" w:rsidRPr="00055692" w:rsidRDefault="00055692" w:rsidP="00055692">
      <w:pPr>
        <w:spacing w:after="0"/>
        <w:ind w:firstLine="709"/>
        <w:jc w:val="both"/>
        <w:rPr>
          <w:rFonts w:ascii="Times New Roman" w:hAnsi="Times New Roman" w:cs="Times New Roman"/>
          <w:sz w:val="20"/>
          <w:szCs w:val="20"/>
        </w:rPr>
      </w:pPr>
      <w:r w:rsidRPr="00055692">
        <w:rPr>
          <w:rFonts w:ascii="Times New Roman" w:hAnsi="Times New Roman" w:cs="Times New Roman"/>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055692" w:rsidRPr="00055692" w:rsidRDefault="00055692" w:rsidP="00055692">
      <w:pPr>
        <w:spacing w:after="0"/>
        <w:ind w:firstLine="709"/>
        <w:jc w:val="both"/>
        <w:rPr>
          <w:rFonts w:ascii="Times New Roman" w:hAnsi="Times New Roman" w:cs="Times New Roman"/>
          <w:sz w:val="20"/>
          <w:szCs w:val="20"/>
        </w:rPr>
      </w:pPr>
    </w:p>
    <w:p w:rsidR="00055692" w:rsidRPr="00055692" w:rsidRDefault="00055692" w:rsidP="00055692">
      <w:pPr>
        <w:autoSpaceDE w:val="0"/>
        <w:autoSpaceDN w:val="0"/>
        <w:adjustRightInd w:val="0"/>
        <w:spacing w:after="0"/>
        <w:outlineLvl w:val="1"/>
        <w:rPr>
          <w:rFonts w:ascii="Times New Roman" w:hAnsi="Times New Roman" w:cs="Times New Roman"/>
          <w:b/>
          <w:sz w:val="20"/>
          <w:szCs w:val="20"/>
        </w:rPr>
      </w:pPr>
    </w:p>
    <w:p w:rsidR="00055692" w:rsidRPr="00055692" w:rsidRDefault="00055692" w:rsidP="00055692">
      <w:pPr>
        <w:pStyle w:val="a9"/>
        <w:ind w:left="0" w:firstLine="709"/>
        <w:jc w:val="center"/>
        <w:rPr>
          <w:b/>
        </w:rPr>
      </w:pPr>
      <w:r w:rsidRPr="00055692">
        <w:rPr>
          <w:b/>
        </w:rPr>
        <w:t>6. Оценка эффективности реализации подпрограммы.</w:t>
      </w:r>
    </w:p>
    <w:p w:rsidR="00055692" w:rsidRPr="00055692" w:rsidRDefault="00055692" w:rsidP="00055692">
      <w:pPr>
        <w:pStyle w:val="a9"/>
        <w:ind w:left="0" w:firstLine="709"/>
        <w:rPr>
          <w:b/>
        </w:rPr>
      </w:pP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Основными ожидаемыми результатами подпрограммы являются: </w:t>
      </w:r>
    </w:p>
    <w:p w:rsidR="00055692" w:rsidRPr="00055692" w:rsidRDefault="00055692" w:rsidP="00055692">
      <w:pPr>
        <w:tabs>
          <w:tab w:val="left" w:pos="248"/>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Увеличение уровня удовлетворенности населения количеством и качеством отремонтированных дорог с асфальтобетонным покрытием до 95 %;</w:t>
      </w:r>
    </w:p>
    <w:p w:rsidR="00055692" w:rsidRPr="00055692" w:rsidRDefault="00055692" w:rsidP="00055692">
      <w:pPr>
        <w:autoSpaceDE w:val="0"/>
        <w:autoSpaceDN w:val="0"/>
        <w:adjustRightInd w:val="0"/>
        <w:spacing w:after="0"/>
        <w:jc w:val="both"/>
        <w:rPr>
          <w:rFonts w:ascii="Times New Roman" w:hAnsi="Times New Roman" w:cs="Times New Roman"/>
          <w:sz w:val="20"/>
          <w:szCs w:val="20"/>
        </w:rPr>
      </w:pPr>
      <w:r w:rsidRPr="00055692">
        <w:rPr>
          <w:rFonts w:ascii="Times New Roman" w:hAnsi="Times New Roman" w:cs="Times New Roman"/>
          <w:sz w:val="20"/>
          <w:szCs w:val="20"/>
        </w:rPr>
        <w:t>- Увеличение протяженности дорог с твердым покрытием находящихся в границе населенных пунктов до 70 %</w:t>
      </w:r>
    </w:p>
    <w:p w:rsidR="00055692" w:rsidRPr="00055692" w:rsidRDefault="00055692" w:rsidP="00055692">
      <w:pPr>
        <w:autoSpaceDE w:val="0"/>
        <w:autoSpaceDN w:val="0"/>
        <w:adjustRightInd w:val="0"/>
        <w:spacing w:after="0"/>
        <w:jc w:val="both"/>
        <w:rPr>
          <w:rFonts w:ascii="Times New Roman" w:hAnsi="Times New Roman" w:cs="Times New Roman"/>
          <w:sz w:val="20"/>
          <w:szCs w:val="20"/>
        </w:rPr>
      </w:pPr>
    </w:p>
    <w:p w:rsidR="00055692" w:rsidRPr="00055692" w:rsidRDefault="00055692" w:rsidP="00055692">
      <w:pPr>
        <w:shd w:val="clear" w:color="auto" w:fill="FFFFFF"/>
        <w:spacing w:after="0"/>
        <w:jc w:val="center"/>
        <w:rPr>
          <w:rFonts w:ascii="Times New Roman" w:hAnsi="Times New Roman" w:cs="Times New Roman"/>
          <w:b/>
          <w:bCs/>
          <w:spacing w:val="-1"/>
          <w:sz w:val="20"/>
          <w:szCs w:val="20"/>
        </w:rPr>
      </w:pPr>
      <w:r w:rsidRPr="00055692">
        <w:rPr>
          <w:rFonts w:ascii="Times New Roman" w:hAnsi="Times New Roman" w:cs="Times New Roman"/>
          <w:b/>
          <w:bCs/>
          <w:spacing w:val="-1"/>
          <w:sz w:val="20"/>
          <w:szCs w:val="20"/>
        </w:rPr>
        <w:t xml:space="preserve">      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p w:rsidR="00055692" w:rsidRPr="00055692" w:rsidRDefault="00055692" w:rsidP="00055692">
      <w:pPr>
        <w:shd w:val="clear" w:color="auto" w:fill="FFFFFF"/>
        <w:spacing w:after="0"/>
        <w:ind w:firstLine="567"/>
        <w:jc w:val="center"/>
        <w:rPr>
          <w:rFonts w:ascii="Times New Roman" w:hAnsi="Times New Roman" w:cs="Times New Roman"/>
          <w:sz w:val="20"/>
          <w:szCs w:val="20"/>
        </w:rPr>
      </w:pPr>
      <w:r w:rsidRPr="00055692">
        <w:rPr>
          <w:rFonts w:ascii="Times New Roman" w:hAnsi="Times New Roman" w:cs="Times New Roman"/>
          <w:sz w:val="20"/>
          <w:szCs w:val="20"/>
        </w:rPr>
        <w:t>П А С П О Р Т</w:t>
      </w:r>
    </w:p>
    <w:p w:rsidR="00055692" w:rsidRPr="00055692" w:rsidRDefault="00055692" w:rsidP="00055692">
      <w:pPr>
        <w:pStyle w:val="af1"/>
        <w:jc w:val="both"/>
        <w:rPr>
          <w:sz w:val="20"/>
          <w:szCs w:val="20"/>
        </w:rPr>
      </w:pPr>
      <w:r w:rsidRPr="00055692">
        <w:rPr>
          <w:sz w:val="20"/>
          <w:szCs w:val="20"/>
        </w:rPr>
        <w:tab/>
        <w:t>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55692" w:rsidRPr="00055692" w:rsidRDefault="00055692" w:rsidP="00055692">
      <w:pPr>
        <w:tabs>
          <w:tab w:val="left" w:pos="3996"/>
        </w:tabs>
        <w:spacing w:after="0"/>
        <w:ind w:firstLine="567"/>
        <w:rPr>
          <w:rFonts w:ascii="Times New Roman" w:hAnsi="Times New Roman" w:cs="Times New Roman"/>
          <w:sz w:val="20"/>
          <w:szCs w:val="20"/>
        </w:rPr>
      </w:pPr>
    </w:p>
    <w:tbl>
      <w:tblPr>
        <w:tblW w:w="10397" w:type="dxa"/>
        <w:tblLayout w:type="fixed"/>
        <w:tblCellMar>
          <w:left w:w="40" w:type="dxa"/>
          <w:right w:w="40" w:type="dxa"/>
        </w:tblCellMar>
        <w:tblLook w:val="04A0" w:firstRow="1" w:lastRow="0" w:firstColumn="1" w:lastColumn="0" w:noHBand="0" w:noVBand="1"/>
      </w:tblPr>
      <w:tblGrid>
        <w:gridCol w:w="3159"/>
        <w:gridCol w:w="992"/>
        <w:gridCol w:w="1701"/>
        <w:gridCol w:w="3688"/>
        <w:gridCol w:w="857"/>
      </w:tblGrid>
      <w:tr w:rsidR="00055692" w:rsidRPr="00055692" w:rsidTr="00055692">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pStyle w:val="af1"/>
              <w:rPr>
                <w:b/>
                <w:sz w:val="20"/>
                <w:szCs w:val="20"/>
              </w:rPr>
            </w:pPr>
            <w:r w:rsidRPr="00055692">
              <w:rPr>
                <w:b/>
                <w:sz w:val="20"/>
                <w:szCs w:val="20"/>
              </w:rPr>
              <w:t xml:space="preserve">Исполнители подпрограммы муниципальной </w:t>
            </w:r>
          </w:p>
          <w:p w:rsidR="00055692" w:rsidRPr="00055692" w:rsidRDefault="00055692" w:rsidP="00055692">
            <w:pPr>
              <w:pStyle w:val="af1"/>
              <w:rPr>
                <w:sz w:val="20"/>
                <w:szCs w:val="20"/>
              </w:rPr>
            </w:pPr>
            <w:r w:rsidRPr="00055692">
              <w:rPr>
                <w:b/>
                <w:sz w:val="20"/>
                <w:szCs w:val="20"/>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keepNext/>
              <w:widowControl w:val="0"/>
              <w:spacing w:after="0"/>
              <w:rPr>
                <w:rFonts w:ascii="Times New Roman" w:hAnsi="Times New Roman" w:cs="Times New Roman"/>
                <w:sz w:val="20"/>
                <w:szCs w:val="20"/>
              </w:rPr>
            </w:pPr>
            <w:r w:rsidRPr="00055692">
              <w:rPr>
                <w:rFonts w:ascii="Times New Roman" w:hAnsi="Times New Roman" w:cs="Times New Roman"/>
                <w:sz w:val="20"/>
                <w:szCs w:val="20"/>
              </w:rPr>
              <w:t>Администрация Коломыцевского сельского поселения</w:t>
            </w:r>
          </w:p>
        </w:tc>
      </w:tr>
      <w:tr w:rsidR="00055692" w:rsidRPr="00055692" w:rsidTr="00055692">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pStyle w:val="af1"/>
              <w:rPr>
                <w:b/>
                <w:sz w:val="20"/>
                <w:szCs w:val="20"/>
              </w:rPr>
            </w:pPr>
            <w:r w:rsidRPr="00055692">
              <w:rPr>
                <w:b/>
                <w:sz w:val="20"/>
                <w:szCs w:val="20"/>
              </w:rPr>
              <w:t>Основные мероприятия, входящие в состав подпрограммы муниципальной</w:t>
            </w:r>
          </w:p>
          <w:p w:rsidR="00055692" w:rsidRPr="00055692" w:rsidRDefault="00055692" w:rsidP="00055692">
            <w:pPr>
              <w:pStyle w:val="af1"/>
              <w:rPr>
                <w:sz w:val="20"/>
                <w:szCs w:val="20"/>
              </w:rPr>
            </w:pPr>
            <w:r w:rsidRPr="00055692">
              <w:rPr>
                <w:b/>
                <w:sz w:val="20"/>
                <w:szCs w:val="20"/>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shd w:val="clear" w:color="auto" w:fill="FFFFFF"/>
              <w:tabs>
                <w:tab w:val="left" w:pos="427"/>
              </w:tabs>
              <w:spacing w:after="0"/>
              <w:ind w:right="23"/>
              <w:jc w:val="both"/>
              <w:rPr>
                <w:rFonts w:ascii="Times New Roman" w:hAnsi="Times New Roman" w:cs="Times New Roman"/>
                <w:sz w:val="20"/>
                <w:szCs w:val="20"/>
              </w:rPr>
            </w:pPr>
            <w:r w:rsidRPr="00055692">
              <w:rPr>
                <w:rFonts w:ascii="Times New Roman" w:hAnsi="Times New Roman" w:cs="Times New Roman"/>
                <w:sz w:val="20"/>
                <w:szCs w:val="20"/>
              </w:rPr>
              <w:t>Капитальный ремонт и ремонт дорог общего пользования местного значения на территории Коломыцевского сельского поселения.</w:t>
            </w:r>
          </w:p>
        </w:tc>
      </w:tr>
      <w:tr w:rsidR="00055692" w:rsidRPr="00055692" w:rsidTr="00055692">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pStyle w:val="af1"/>
              <w:rPr>
                <w:b/>
                <w:spacing w:val="-2"/>
                <w:sz w:val="20"/>
                <w:szCs w:val="20"/>
              </w:rPr>
            </w:pPr>
            <w:r w:rsidRPr="00055692">
              <w:rPr>
                <w:b/>
                <w:sz w:val="20"/>
                <w:szCs w:val="20"/>
              </w:rPr>
              <w:t xml:space="preserve">Цель подпрограммы </w:t>
            </w:r>
            <w:r w:rsidRPr="00055692">
              <w:rPr>
                <w:b/>
                <w:spacing w:val="-2"/>
                <w:sz w:val="20"/>
                <w:szCs w:val="20"/>
              </w:rPr>
              <w:t>муниципальной</w:t>
            </w:r>
          </w:p>
          <w:p w:rsidR="00055692" w:rsidRPr="00055692" w:rsidRDefault="00055692" w:rsidP="00055692">
            <w:pPr>
              <w:pStyle w:val="af1"/>
              <w:rPr>
                <w:sz w:val="20"/>
                <w:szCs w:val="20"/>
              </w:rPr>
            </w:pPr>
            <w:r w:rsidRPr="00055692">
              <w:rPr>
                <w:b/>
                <w:spacing w:val="-2"/>
                <w:sz w:val="20"/>
                <w:szCs w:val="20"/>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keepNext/>
              <w:widowControl w:val="0"/>
              <w:spacing w:after="0"/>
              <w:jc w:val="both"/>
              <w:rPr>
                <w:rFonts w:ascii="Times New Roman" w:hAnsi="Times New Roman" w:cs="Times New Roman"/>
                <w:sz w:val="20"/>
                <w:szCs w:val="20"/>
              </w:rPr>
            </w:pPr>
            <w:r w:rsidRPr="00055692">
              <w:rPr>
                <w:rFonts w:ascii="Times New Roman" w:hAnsi="Times New Roman" w:cs="Times New Roman"/>
                <w:sz w:val="20"/>
                <w:szCs w:val="20"/>
              </w:rPr>
              <w:t>Подпрограмма имеет своей целью повышение комфортности движения автотранспортных средств. Сокращение доли автомобильных дорог не отвечающих нормативным требованиям.</w:t>
            </w:r>
          </w:p>
        </w:tc>
      </w:tr>
      <w:tr w:rsidR="00055692" w:rsidRPr="00055692" w:rsidTr="00055692">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055692">
              <w:rPr>
                <w:rFonts w:ascii="Times New Roman" w:hAnsi="Times New Roman" w:cs="Times New Roman"/>
                <w:b/>
                <w:bCs/>
                <w:sz w:val="20"/>
                <w:szCs w:val="20"/>
              </w:rPr>
              <w:t xml:space="preserve">Задачи подпрограммы </w:t>
            </w:r>
            <w:r w:rsidRPr="00055692">
              <w:rPr>
                <w:rFonts w:ascii="Times New Roman" w:hAnsi="Times New Roman" w:cs="Times New Roman"/>
                <w:b/>
                <w:bCs/>
                <w:spacing w:val="-2"/>
                <w:sz w:val="20"/>
                <w:szCs w:val="20"/>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Реализация подпрограммы позволит решить следующие задачи:</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приведение   автомобильных дорог     Коломыцевского сельского поселения в   соответствие    с    требованиями    технических  регламентов; </w:t>
            </w:r>
          </w:p>
          <w:p w:rsidR="00055692" w:rsidRPr="00055692" w:rsidRDefault="00055692" w:rsidP="00055692">
            <w:pPr>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улучшение  качества автодорожного покрытия, сохранность дорог.</w:t>
            </w:r>
          </w:p>
        </w:tc>
      </w:tr>
      <w:tr w:rsidR="00055692" w:rsidRPr="00055692" w:rsidTr="00055692">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rPr>
                <w:rFonts w:ascii="Times New Roman" w:hAnsi="Times New Roman" w:cs="Times New Roman"/>
                <w:b/>
                <w:bCs/>
                <w:sz w:val="20"/>
                <w:szCs w:val="20"/>
              </w:rPr>
            </w:pPr>
            <w:r w:rsidRPr="00055692">
              <w:rPr>
                <w:rFonts w:ascii="Times New Roman" w:hAnsi="Times New Roman" w:cs="Times New Roman"/>
                <w:b/>
                <w:bCs/>
                <w:sz w:val="20"/>
                <w:szCs w:val="20"/>
              </w:rPr>
              <w:t>Целевые</w:t>
            </w:r>
            <w:r w:rsidRPr="00055692">
              <w:rPr>
                <w:rFonts w:ascii="Times New Roman" w:hAnsi="Times New Roman" w:cs="Times New Roman"/>
                <w:b/>
                <w:bCs/>
                <w:spacing w:val="-2"/>
                <w:sz w:val="20"/>
                <w:szCs w:val="20"/>
              </w:rPr>
              <w:t xml:space="preserve"> </w:t>
            </w:r>
            <w:r w:rsidRPr="00055692">
              <w:rPr>
                <w:rFonts w:ascii="Times New Roman" w:hAnsi="Times New Roman" w:cs="Times New Roman"/>
                <w:b/>
                <w:bCs/>
                <w:sz w:val="20"/>
                <w:szCs w:val="20"/>
              </w:rPr>
              <w:t>показатели 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прирост протяженности автомобильных дорог общего пользования местного значения, соответствующих нормативным требованиям к </w:t>
            </w:r>
            <w:r w:rsidRPr="00055692">
              <w:rPr>
                <w:rFonts w:ascii="Times New Roman" w:hAnsi="Times New Roman" w:cs="Times New Roman"/>
                <w:sz w:val="20"/>
                <w:szCs w:val="20"/>
              </w:rPr>
              <w:lastRenderedPageBreak/>
              <w:t>транспортно-эксплуатационным показателям, в результате капитального ремонта и ремонта автомобильных дорог в км;</w:t>
            </w:r>
          </w:p>
          <w:p w:rsidR="00055692" w:rsidRPr="00055692" w:rsidRDefault="00055692" w:rsidP="00055692">
            <w:pPr>
              <w:tabs>
                <w:tab w:val="left" w:pos="176"/>
                <w:tab w:val="left" w:pos="10065"/>
              </w:tabs>
              <w:spacing w:after="0"/>
              <w:jc w:val="both"/>
              <w:rPr>
                <w:rFonts w:ascii="Times New Roman" w:hAnsi="Times New Roman" w:cs="Times New Roman"/>
                <w:sz w:val="20"/>
                <w:szCs w:val="20"/>
              </w:rPr>
            </w:pPr>
            <w:r w:rsidRPr="00055692">
              <w:rPr>
                <w:rFonts w:ascii="Times New Roman" w:hAnsi="Times New Roman" w:cs="Times New Roman"/>
                <w:sz w:val="20"/>
                <w:szCs w:val="20"/>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tc>
      </w:tr>
      <w:tr w:rsidR="00055692" w:rsidRPr="00055692" w:rsidTr="00055692">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055692">
              <w:rPr>
                <w:rFonts w:ascii="Times New Roman" w:hAnsi="Times New Roman" w:cs="Times New Roman"/>
                <w:b/>
                <w:bCs/>
                <w:spacing w:val="-2"/>
                <w:sz w:val="20"/>
                <w:szCs w:val="20"/>
              </w:rPr>
              <w:lastRenderedPageBreak/>
              <w:t xml:space="preserve">Сроки </w:t>
            </w:r>
            <w:r w:rsidRPr="00055692">
              <w:rPr>
                <w:rFonts w:ascii="Times New Roman" w:hAnsi="Times New Roman" w:cs="Times New Roman"/>
                <w:b/>
                <w:bCs/>
                <w:sz w:val="20"/>
                <w:szCs w:val="20"/>
              </w:rPr>
              <w:t xml:space="preserve">реализации подпрограммы </w:t>
            </w:r>
            <w:r w:rsidRPr="00055692">
              <w:rPr>
                <w:rFonts w:ascii="Times New Roman" w:hAnsi="Times New Roman" w:cs="Times New Roman"/>
                <w:b/>
                <w:bCs/>
                <w:spacing w:val="-2"/>
                <w:sz w:val="20"/>
                <w:szCs w:val="20"/>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jc w:val="both"/>
              <w:rPr>
                <w:rFonts w:ascii="Times New Roman" w:hAnsi="Times New Roman" w:cs="Times New Roman"/>
                <w:sz w:val="20"/>
                <w:szCs w:val="20"/>
              </w:rPr>
            </w:pPr>
            <w:r w:rsidRPr="00055692">
              <w:rPr>
                <w:rFonts w:ascii="Times New Roman" w:hAnsi="Times New Roman" w:cs="Times New Roman"/>
                <w:sz w:val="20"/>
                <w:szCs w:val="20"/>
              </w:rPr>
              <w:t>2020-2024 годы. Этапы реализации подпрограммы не выделяются</w:t>
            </w:r>
          </w:p>
        </w:tc>
      </w:tr>
      <w:tr w:rsidR="00055692" w:rsidRPr="00055692" w:rsidTr="00055692">
        <w:trPr>
          <w:gridAfter w:val="1"/>
          <w:wAfter w:w="857" w:type="dxa"/>
          <w:trHeight w:val="692"/>
        </w:trPr>
        <w:tc>
          <w:tcPr>
            <w:tcW w:w="3159" w:type="dxa"/>
            <w:vMerge w:val="restart"/>
            <w:tcBorders>
              <w:top w:val="single" w:sz="6" w:space="0" w:color="auto"/>
              <w:left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055692">
              <w:rPr>
                <w:rFonts w:ascii="Times New Roman" w:hAnsi="Times New Roman" w:cs="Times New Roman"/>
                <w:b/>
                <w:bCs/>
                <w:sz w:val="20"/>
                <w:szCs w:val="20"/>
              </w:rPr>
              <w:t xml:space="preserve">Объемы и источники финансирования подпрограммы </w:t>
            </w:r>
            <w:r w:rsidRPr="00055692">
              <w:rPr>
                <w:rFonts w:ascii="Times New Roman" w:hAnsi="Times New Roman" w:cs="Times New Roman"/>
                <w:b/>
                <w:bCs/>
                <w:spacing w:val="-2"/>
                <w:sz w:val="20"/>
                <w:szCs w:val="20"/>
              </w:rPr>
              <w:t>муниципальной</w:t>
            </w:r>
            <w:r w:rsidRPr="00055692">
              <w:rPr>
                <w:rFonts w:ascii="Times New Roman" w:hAnsi="Times New Roman" w:cs="Times New Roman"/>
                <w:b/>
                <w:bCs/>
                <w:sz w:val="20"/>
                <w:szCs w:val="20"/>
              </w:rPr>
              <w:t xml:space="preserve"> программы (в действующих ценах каждого года реализации подпрограммы  </w:t>
            </w:r>
            <w:r w:rsidRPr="00055692">
              <w:rPr>
                <w:rFonts w:ascii="Times New Roman" w:hAnsi="Times New Roman" w:cs="Times New Roman"/>
                <w:b/>
                <w:bCs/>
                <w:spacing w:val="-2"/>
                <w:sz w:val="20"/>
                <w:szCs w:val="20"/>
              </w:rPr>
              <w:t>муниципальной</w:t>
            </w:r>
            <w:r w:rsidRPr="00055692">
              <w:rPr>
                <w:rFonts w:ascii="Times New Roman" w:hAnsi="Times New Roman" w:cs="Times New Roman"/>
                <w:b/>
                <w:bCs/>
                <w:sz w:val="20"/>
                <w:szCs w:val="20"/>
              </w:rPr>
              <w:t xml:space="preserve">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both"/>
              <w:rPr>
                <w:rFonts w:ascii="Times New Roman" w:hAnsi="Times New Roman" w:cs="Times New Roman"/>
                <w:sz w:val="20"/>
                <w:szCs w:val="20"/>
              </w:rPr>
            </w:pPr>
            <w:r w:rsidRPr="00055692">
              <w:rPr>
                <w:rFonts w:ascii="Times New Roman" w:hAnsi="Times New Roman" w:cs="Times New Roman"/>
                <w:sz w:val="20"/>
                <w:szCs w:val="20"/>
              </w:rPr>
              <w:t>Объем бюджетных ассигнований на реализацию муниципальной  подпрограммы по годам составляет (тыс. руб.):</w:t>
            </w:r>
          </w:p>
        </w:tc>
      </w:tr>
      <w:tr w:rsidR="00055692" w:rsidRPr="00055692" w:rsidTr="00055692">
        <w:trPr>
          <w:trHeight w:val="395"/>
        </w:trPr>
        <w:tc>
          <w:tcPr>
            <w:tcW w:w="3159"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Год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Всего</w:t>
            </w: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contextualSpacing/>
              <w:jc w:val="center"/>
              <w:rPr>
                <w:rFonts w:ascii="Times New Roman" w:hAnsi="Times New Roman" w:cs="Times New Roman"/>
                <w:spacing w:val="-2"/>
                <w:sz w:val="20"/>
                <w:szCs w:val="20"/>
              </w:rPr>
            </w:pPr>
            <w:r w:rsidRPr="00055692">
              <w:rPr>
                <w:rFonts w:ascii="Times New Roman" w:hAnsi="Times New Roman" w:cs="Times New Roman"/>
                <w:spacing w:val="-2"/>
                <w:sz w:val="20"/>
                <w:szCs w:val="20"/>
              </w:rPr>
              <w:t>Основные мероприятия</w:t>
            </w:r>
          </w:p>
        </w:tc>
        <w:tc>
          <w:tcPr>
            <w:tcW w:w="857" w:type="dxa"/>
            <w:vMerge w:val="restart"/>
            <w:shd w:val="clear" w:color="auto" w:fill="auto"/>
          </w:tcPr>
          <w:p w:rsidR="00055692" w:rsidRPr="00055692" w:rsidRDefault="00055692" w:rsidP="00055692">
            <w:pPr>
              <w:spacing w:after="0"/>
              <w:rPr>
                <w:rFonts w:ascii="Times New Roman" w:hAnsi="Times New Roman" w:cs="Times New Roman"/>
                <w:sz w:val="20"/>
                <w:szCs w:val="20"/>
              </w:rPr>
            </w:pPr>
          </w:p>
        </w:tc>
      </w:tr>
      <w:tr w:rsidR="00055692" w:rsidRPr="00055692" w:rsidTr="00055692">
        <w:tc>
          <w:tcPr>
            <w:tcW w:w="3159"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lang w:val="en-US"/>
              </w:rPr>
            </w:pPr>
            <w:r w:rsidRPr="00055692">
              <w:rPr>
                <w:rFonts w:ascii="Times New Roman" w:hAnsi="Times New Roman" w:cs="Times New Roman"/>
                <w:sz w:val="20"/>
                <w:szCs w:val="20"/>
              </w:rPr>
              <w:t>2020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3688" w:type="dxa"/>
            <w:tcBorders>
              <w:top w:val="single" w:sz="6" w:space="0" w:color="auto"/>
              <w:left w:val="single" w:sz="6" w:space="0" w:color="auto"/>
              <w:bottom w:val="single" w:sz="6" w:space="0" w:color="auto"/>
              <w:right w:val="single" w:sz="6" w:space="0" w:color="auto"/>
            </w:tcBorders>
            <w:shd w:val="clear" w:color="auto" w:fill="FFFFFF"/>
            <w:vAlign w:val="center"/>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w:t>
            </w:r>
          </w:p>
        </w:tc>
        <w:tc>
          <w:tcPr>
            <w:tcW w:w="857" w:type="dxa"/>
            <w:vMerge/>
            <w:shd w:val="clear" w:color="auto" w:fill="auto"/>
          </w:tcPr>
          <w:p w:rsidR="00055692" w:rsidRPr="00055692" w:rsidRDefault="00055692" w:rsidP="00055692">
            <w:pPr>
              <w:spacing w:after="0"/>
              <w:rPr>
                <w:rFonts w:ascii="Times New Roman" w:hAnsi="Times New Roman" w:cs="Times New Roman"/>
                <w:sz w:val="20"/>
                <w:szCs w:val="20"/>
              </w:rPr>
            </w:pPr>
          </w:p>
        </w:tc>
      </w:tr>
      <w:tr w:rsidR="00055692" w:rsidRPr="00055692" w:rsidTr="00055692">
        <w:tc>
          <w:tcPr>
            <w:tcW w:w="3159"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1753,1</w:t>
            </w: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1753,1</w:t>
            </w:r>
          </w:p>
        </w:tc>
        <w:tc>
          <w:tcPr>
            <w:tcW w:w="857" w:type="dxa"/>
            <w:vMerge/>
            <w:shd w:val="clear" w:color="auto" w:fill="auto"/>
          </w:tcPr>
          <w:p w:rsidR="00055692" w:rsidRPr="00055692" w:rsidRDefault="00055692" w:rsidP="00055692">
            <w:pPr>
              <w:spacing w:after="0"/>
              <w:rPr>
                <w:rFonts w:ascii="Times New Roman" w:hAnsi="Times New Roman" w:cs="Times New Roman"/>
                <w:sz w:val="20"/>
                <w:szCs w:val="20"/>
              </w:rPr>
            </w:pPr>
          </w:p>
        </w:tc>
      </w:tr>
      <w:tr w:rsidR="00055692" w:rsidRPr="00055692" w:rsidTr="00055692">
        <w:trPr>
          <w:trHeight w:val="326"/>
        </w:trPr>
        <w:tc>
          <w:tcPr>
            <w:tcW w:w="3159"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2022</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2172,1</w:t>
            </w:r>
          </w:p>
        </w:tc>
        <w:tc>
          <w:tcPr>
            <w:tcW w:w="3688" w:type="dxa"/>
            <w:tcBorders>
              <w:top w:val="single" w:sz="6" w:space="0" w:color="auto"/>
              <w:left w:val="single" w:sz="6" w:space="0" w:color="auto"/>
              <w:bottom w:val="single" w:sz="4"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2172,1</w:t>
            </w:r>
          </w:p>
        </w:tc>
        <w:tc>
          <w:tcPr>
            <w:tcW w:w="857" w:type="dxa"/>
            <w:vMerge/>
            <w:shd w:val="clear" w:color="auto" w:fill="auto"/>
          </w:tcPr>
          <w:p w:rsidR="00055692" w:rsidRPr="00055692" w:rsidRDefault="00055692" w:rsidP="00055692">
            <w:pPr>
              <w:spacing w:after="0"/>
              <w:rPr>
                <w:rFonts w:ascii="Times New Roman" w:hAnsi="Times New Roman" w:cs="Times New Roman"/>
                <w:sz w:val="20"/>
                <w:szCs w:val="20"/>
              </w:rPr>
            </w:pPr>
          </w:p>
        </w:tc>
      </w:tr>
      <w:tr w:rsidR="00055692" w:rsidRPr="00055692" w:rsidTr="00055692">
        <w:trPr>
          <w:trHeight w:val="343"/>
        </w:trPr>
        <w:tc>
          <w:tcPr>
            <w:tcW w:w="3159"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2023</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1910,9</w:t>
            </w:r>
          </w:p>
        </w:tc>
        <w:tc>
          <w:tcPr>
            <w:tcW w:w="3688"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1910,9</w:t>
            </w:r>
          </w:p>
        </w:tc>
        <w:tc>
          <w:tcPr>
            <w:tcW w:w="857" w:type="dxa"/>
            <w:vMerge/>
            <w:shd w:val="clear" w:color="auto" w:fill="auto"/>
          </w:tcPr>
          <w:p w:rsidR="00055692" w:rsidRPr="00055692" w:rsidRDefault="00055692" w:rsidP="00055692">
            <w:pPr>
              <w:spacing w:after="0"/>
              <w:rPr>
                <w:rFonts w:ascii="Times New Roman" w:hAnsi="Times New Roman" w:cs="Times New Roman"/>
                <w:sz w:val="20"/>
                <w:szCs w:val="20"/>
              </w:rPr>
            </w:pPr>
          </w:p>
        </w:tc>
      </w:tr>
      <w:tr w:rsidR="00055692" w:rsidRPr="00055692" w:rsidTr="00055692">
        <w:trPr>
          <w:trHeight w:val="206"/>
        </w:trPr>
        <w:tc>
          <w:tcPr>
            <w:tcW w:w="3159" w:type="dxa"/>
            <w:vMerge/>
            <w:tcBorders>
              <w:left w:val="single" w:sz="6" w:space="0" w:color="auto"/>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2024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1612,9</w:t>
            </w:r>
          </w:p>
        </w:tc>
        <w:tc>
          <w:tcPr>
            <w:tcW w:w="3688" w:type="dxa"/>
            <w:tcBorders>
              <w:top w:val="single" w:sz="4" w:space="0" w:color="auto"/>
              <w:left w:val="single" w:sz="6" w:space="0" w:color="auto"/>
              <w:bottom w:val="single" w:sz="4" w:space="0" w:color="auto"/>
              <w:right w:val="single" w:sz="6" w:space="0" w:color="auto"/>
            </w:tcBorders>
            <w:shd w:val="clear" w:color="auto" w:fill="FFFFFF"/>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1612,9</w:t>
            </w:r>
          </w:p>
        </w:tc>
        <w:tc>
          <w:tcPr>
            <w:tcW w:w="857" w:type="dxa"/>
            <w:vMerge/>
            <w:shd w:val="clear" w:color="auto" w:fill="auto"/>
          </w:tcPr>
          <w:p w:rsidR="00055692" w:rsidRPr="00055692" w:rsidRDefault="00055692" w:rsidP="00055692">
            <w:pPr>
              <w:spacing w:after="0"/>
              <w:rPr>
                <w:rFonts w:ascii="Times New Roman" w:hAnsi="Times New Roman" w:cs="Times New Roman"/>
                <w:sz w:val="20"/>
                <w:szCs w:val="20"/>
              </w:rPr>
            </w:pPr>
          </w:p>
        </w:tc>
      </w:tr>
      <w:tr w:rsidR="00055692" w:rsidRPr="00055692" w:rsidTr="00055692">
        <w:trPr>
          <w:trHeight w:val="293"/>
        </w:trPr>
        <w:tc>
          <w:tcPr>
            <w:tcW w:w="3159" w:type="dxa"/>
            <w:vMerge/>
            <w:tcBorders>
              <w:left w:val="single" w:sz="6" w:space="0" w:color="auto"/>
              <w:bottom w:val="nil"/>
              <w:right w:val="single" w:sz="6" w:space="0" w:color="auto"/>
            </w:tcBorders>
            <w:vAlign w:val="center"/>
          </w:tcPr>
          <w:p w:rsidR="00055692" w:rsidRPr="00055692" w:rsidRDefault="00055692" w:rsidP="00055692">
            <w:pPr>
              <w:spacing w:after="0"/>
              <w:contextualSpacing/>
              <w:rPr>
                <w:rFonts w:ascii="Times New Roman" w:hAnsi="Times New Roman" w:cs="Times New Roman"/>
                <w:sz w:val="20"/>
                <w:szCs w:val="20"/>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055692" w:rsidRPr="00055692"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055692">
              <w:rPr>
                <w:rFonts w:ascii="Times New Roman" w:hAnsi="Times New Roman" w:cs="Times New Roman"/>
                <w:sz w:val="20"/>
                <w:szCs w:val="20"/>
              </w:rPr>
              <w:t>Итого:</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7449,0</w:t>
            </w:r>
          </w:p>
        </w:tc>
        <w:tc>
          <w:tcPr>
            <w:tcW w:w="3688" w:type="dxa"/>
            <w:tcBorders>
              <w:top w:val="single" w:sz="4" w:space="0" w:color="auto"/>
              <w:left w:val="single" w:sz="6" w:space="0" w:color="auto"/>
              <w:bottom w:val="single" w:sz="6" w:space="0" w:color="auto"/>
              <w:right w:val="single" w:sz="6" w:space="0" w:color="auto"/>
            </w:tcBorders>
            <w:shd w:val="clear" w:color="auto" w:fill="FFFFFF"/>
            <w:vAlign w:val="center"/>
          </w:tcPr>
          <w:p w:rsidR="00055692" w:rsidRPr="00055692" w:rsidRDefault="00055692" w:rsidP="00055692">
            <w:pPr>
              <w:spacing w:after="0"/>
              <w:jc w:val="center"/>
              <w:rPr>
                <w:rFonts w:ascii="Times New Roman" w:hAnsi="Times New Roman" w:cs="Times New Roman"/>
                <w:sz w:val="20"/>
                <w:szCs w:val="20"/>
              </w:rPr>
            </w:pPr>
            <w:r w:rsidRPr="00055692">
              <w:rPr>
                <w:rFonts w:ascii="Times New Roman" w:hAnsi="Times New Roman" w:cs="Times New Roman"/>
                <w:sz w:val="20"/>
                <w:szCs w:val="20"/>
              </w:rPr>
              <w:t>7449,0</w:t>
            </w:r>
          </w:p>
        </w:tc>
        <w:tc>
          <w:tcPr>
            <w:tcW w:w="857" w:type="dxa"/>
            <w:vMerge/>
            <w:shd w:val="clear" w:color="auto" w:fill="auto"/>
          </w:tcPr>
          <w:p w:rsidR="00055692" w:rsidRPr="00055692" w:rsidRDefault="00055692" w:rsidP="00055692">
            <w:pPr>
              <w:spacing w:after="0"/>
              <w:rPr>
                <w:rFonts w:ascii="Times New Roman" w:hAnsi="Times New Roman" w:cs="Times New Roman"/>
                <w:sz w:val="20"/>
                <w:szCs w:val="20"/>
              </w:rPr>
            </w:pPr>
          </w:p>
        </w:tc>
      </w:tr>
      <w:tr w:rsidR="00055692" w:rsidRPr="00DE7A75" w:rsidTr="00055692">
        <w:trPr>
          <w:gridAfter w:val="1"/>
          <w:wAfter w:w="857" w:type="dxa"/>
        </w:trPr>
        <w:tc>
          <w:tcPr>
            <w:tcW w:w="3159" w:type="dxa"/>
            <w:tcBorders>
              <w:top w:val="single" w:sz="4" w:space="0" w:color="auto"/>
              <w:left w:val="single" w:sz="4" w:space="0" w:color="auto"/>
              <w:bottom w:val="single" w:sz="4" w:space="0" w:color="auto"/>
              <w:right w:val="single" w:sz="4" w:space="0" w:color="auto"/>
            </w:tcBorders>
            <w:shd w:val="clear" w:color="auto" w:fill="FFFFFF"/>
          </w:tcPr>
          <w:p w:rsidR="00055692" w:rsidRPr="00DE7A75" w:rsidRDefault="00055692" w:rsidP="00055692">
            <w:pPr>
              <w:widowControl w:val="0"/>
              <w:autoSpaceDE w:val="0"/>
              <w:autoSpaceDN w:val="0"/>
              <w:adjustRightInd w:val="0"/>
              <w:spacing w:after="0"/>
              <w:contextualSpacing/>
              <w:rPr>
                <w:rFonts w:ascii="Times New Roman" w:hAnsi="Times New Roman" w:cs="Times New Roman"/>
                <w:sz w:val="20"/>
                <w:szCs w:val="20"/>
              </w:rPr>
            </w:pPr>
            <w:r w:rsidRPr="00DE7A75">
              <w:rPr>
                <w:rFonts w:ascii="Times New Roman" w:hAnsi="Times New Roman" w:cs="Times New Roman"/>
                <w:b/>
                <w:bCs/>
                <w:sz w:val="20"/>
                <w:szCs w:val="20"/>
              </w:rPr>
              <w:t xml:space="preserve">Ожидаемые непосредственные результаты реализации подпрограммы </w:t>
            </w:r>
            <w:r w:rsidRPr="00DE7A75">
              <w:rPr>
                <w:rFonts w:ascii="Times New Roman" w:hAnsi="Times New Roman" w:cs="Times New Roman"/>
                <w:b/>
                <w:bCs/>
                <w:spacing w:val="-2"/>
                <w:sz w:val="20"/>
                <w:szCs w:val="20"/>
              </w:rPr>
              <w:t>муниципальной</w:t>
            </w:r>
            <w:r w:rsidRPr="00DE7A75">
              <w:rPr>
                <w:rFonts w:ascii="Times New Roman" w:hAnsi="Times New Roman" w:cs="Times New Roman"/>
                <w:b/>
                <w:bCs/>
                <w:sz w:val="20"/>
                <w:szCs w:val="20"/>
              </w:rPr>
              <w:t xml:space="preserve"> программы</w:t>
            </w:r>
          </w:p>
        </w:tc>
        <w:tc>
          <w:tcPr>
            <w:tcW w:w="6381" w:type="dxa"/>
            <w:gridSpan w:val="3"/>
            <w:tcBorders>
              <w:top w:val="single" w:sz="6" w:space="0" w:color="auto"/>
              <w:left w:val="single" w:sz="4" w:space="0" w:color="auto"/>
              <w:bottom w:val="single" w:sz="6" w:space="0" w:color="auto"/>
              <w:right w:val="single" w:sz="6" w:space="0" w:color="auto"/>
            </w:tcBorders>
            <w:shd w:val="clear" w:color="auto" w:fill="FFFFFF"/>
          </w:tcPr>
          <w:p w:rsidR="00055692" w:rsidRPr="00DE7A75" w:rsidRDefault="00055692" w:rsidP="00055692">
            <w:pPr>
              <w:tabs>
                <w:tab w:val="left" w:pos="176"/>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055692" w:rsidRPr="00DE7A75" w:rsidRDefault="00055692" w:rsidP="00055692">
            <w:pPr>
              <w:tabs>
                <w:tab w:val="left" w:pos="176"/>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055692" w:rsidRPr="00DE7A75" w:rsidRDefault="00055692" w:rsidP="00055692">
            <w:pPr>
              <w:tabs>
                <w:tab w:val="left" w:pos="176"/>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Доля протяженности автомобильных дорог общего пользования  местного значения на территории Коломыцевского сельского поселения, соответствующих нормативным требованиям к транспортно-эксплуатационным показателям,  на 31 декабря отчетного года.</w:t>
            </w:r>
          </w:p>
        </w:tc>
      </w:tr>
    </w:tbl>
    <w:p w:rsidR="00055692" w:rsidRPr="00DE7A75" w:rsidRDefault="00055692" w:rsidP="00055692">
      <w:pPr>
        <w:keepNext/>
        <w:widowControl w:val="0"/>
        <w:spacing w:after="0"/>
        <w:jc w:val="center"/>
        <w:rPr>
          <w:rFonts w:ascii="Times New Roman" w:hAnsi="Times New Roman" w:cs="Times New Roman"/>
          <w:b/>
          <w:bCs/>
          <w:sz w:val="20"/>
          <w:szCs w:val="20"/>
        </w:rPr>
      </w:pPr>
    </w:p>
    <w:p w:rsidR="00055692" w:rsidRPr="00DE7A75" w:rsidRDefault="00055692" w:rsidP="00055692">
      <w:pPr>
        <w:keepNext/>
        <w:widowControl w:val="0"/>
        <w:spacing w:after="0"/>
        <w:jc w:val="center"/>
        <w:rPr>
          <w:rFonts w:ascii="Times New Roman" w:hAnsi="Times New Roman" w:cs="Times New Roman"/>
          <w:b/>
          <w:bCs/>
          <w:sz w:val="20"/>
          <w:szCs w:val="20"/>
        </w:rPr>
      </w:pPr>
    </w:p>
    <w:p w:rsidR="00055692" w:rsidRPr="00DE7A75" w:rsidRDefault="00055692" w:rsidP="00055692">
      <w:pPr>
        <w:keepNext/>
        <w:widowControl w:val="0"/>
        <w:spacing w:after="0"/>
        <w:jc w:val="center"/>
        <w:rPr>
          <w:rFonts w:ascii="Times New Roman" w:hAnsi="Times New Roman" w:cs="Times New Roman"/>
          <w:b/>
          <w:sz w:val="20"/>
          <w:szCs w:val="20"/>
        </w:rPr>
      </w:pPr>
      <w:r w:rsidRPr="00DE7A75">
        <w:rPr>
          <w:rFonts w:ascii="Times New Roman" w:hAnsi="Times New Roman" w:cs="Times New Roman"/>
          <w:b/>
          <w:bCs/>
          <w:sz w:val="20"/>
          <w:szCs w:val="20"/>
        </w:rPr>
        <w:t>1. Общая характеристика сферы реализации муниципальной подпрограммы</w:t>
      </w:r>
    </w:p>
    <w:p w:rsidR="00055692" w:rsidRPr="00DE7A75" w:rsidRDefault="00055692" w:rsidP="00055692">
      <w:pPr>
        <w:keepNext/>
        <w:widowControl w:val="0"/>
        <w:spacing w:after="0"/>
        <w:jc w:val="center"/>
        <w:rPr>
          <w:rFonts w:ascii="Times New Roman" w:hAnsi="Times New Roman" w:cs="Times New Roman"/>
          <w:b/>
          <w:sz w:val="20"/>
          <w:szCs w:val="20"/>
        </w:rPr>
      </w:pPr>
    </w:p>
    <w:p w:rsidR="00055692" w:rsidRPr="00DE7A75" w:rsidRDefault="00055692" w:rsidP="00055692">
      <w:pPr>
        <w:spacing w:after="0"/>
        <w:ind w:firstLine="540"/>
        <w:jc w:val="both"/>
        <w:rPr>
          <w:rFonts w:ascii="Times New Roman" w:hAnsi="Times New Roman" w:cs="Times New Roman"/>
          <w:sz w:val="20"/>
          <w:szCs w:val="20"/>
        </w:rPr>
      </w:pPr>
      <w:r w:rsidRPr="00DE7A75">
        <w:rPr>
          <w:rFonts w:ascii="Times New Roman" w:hAnsi="Times New Roman" w:cs="Times New Roman"/>
          <w:sz w:val="20"/>
          <w:szCs w:val="20"/>
        </w:rPr>
        <w:t xml:space="preserve">    Необходимость разработки настоящей подпрограммы вызвана аварийным состоянием части дорог Коломыцевского сельского поселения, которое оказывает негативное влияние на социально-экономическое развитие поселения.</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DE7A75">
        <w:rPr>
          <w:rFonts w:ascii="Times New Roman" w:hAnsi="Times New Roman" w:cs="Times New Roman"/>
          <w:sz w:val="20"/>
          <w:szCs w:val="20"/>
        </w:rPr>
        <w:br/>
        <w:t>и расположенные на них или под ними конструктивные элементы (дорожное полотно, дорожное покрытие) и дорожные сооружения.</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055692" w:rsidRPr="00DE7A75" w:rsidRDefault="00055692" w:rsidP="00055692">
      <w:pPr>
        <w:pStyle w:val="af1"/>
        <w:jc w:val="both"/>
        <w:rPr>
          <w:bCs/>
          <w:sz w:val="20"/>
          <w:szCs w:val="20"/>
        </w:rPr>
      </w:pPr>
    </w:p>
    <w:p w:rsidR="00055692" w:rsidRPr="00DE7A75" w:rsidRDefault="00055692" w:rsidP="00055692">
      <w:pPr>
        <w:shd w:val="clear" w:color="auto" w:fill="FFFFFF"/>
        <w:spacing w:after="0"/>
        <w:jc w:val="both"/>
        <w:rPr>
          <w:rFonts w:ascii="Times New Roman" w:hAnsi="Times New Roman" w:cs="Times New Roman"/>
          <w:bCs/>
          <w:sz w:val="20"/>
          <w:szCs w:val="20"/>
        </w:rPr>
      </w:pPr>
    </w:p>
    <w:p w:rsidR="00055692" w:rsidRPr="00DE7A75" w:rsidRDefault="00055692" w:rsidP="00055692">
      <w:pPr>
        <w:shd w:val="clear" w:color="auto" w:fill="FFFFFF"/>
        <w:tabs>
          <w:tab w:val="left" w:pos="1253"/>
          <w:tab w:val="left" w:pos="2995"/>
          <w:tab w:val="left" w:pos="5184"/>
          <w:tab w:val="left" w:pos="6610"/>
          <w:tab w:val="left" w:pos="7104"/>
          <w:tab w:val="left" w:pos="8083"/>
        </w:tabs>
        <w:spacing w:before="278" w:after="0"/>
        <w:ind w:firstLine="567"/>
        <w:contextualSpacing/>
        <w:jc w:val="center"/>
        <w:rPr>
          <w:rFonts w:ascii="Times New Roman" w:hAnsi="Times New Roman" w:cs="Times New Roman"/>
          <w:b/>
          <w:bCs/>
          <w:sz w:val="20"/>
          <w:szCs w:val="20"/>
        </w:rPr>
      </w:pPr>
      <w:r w:rsidRPr="00DE7A75">
        <w:rPr>
          <w:rFonts w:ascii="Times New Roman" w:hAnsi="Times New Roman" w:cs="Times New Roman"/>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55692" w:rsidRPr="00DE7A75" w:rsidRDefault="00055692" w:rsidP="00055692">
      <w:pPr>
        <w:keepNext/>
        <w:widowControl w:val="0"/>
        <w:spacing w:after="0"/>
        <w:jc w:val="center"/>
        <w:rPr>
          <w:rFonts w:ascii="Times New Roman" w:hAnsi="Times New Roman" w:cs="Times New Roman"/>
          <w:sz w:val="20"/>
          <w:szCs w:val="20"/>
        </w:rPr>
      </w:pPr>
    </w:p>
    <w:p w:rsidR="00055692" w:rsidRPr="00DE7A75" w:rsidRDefault="00055692" w:rsidP="00055692">
      <w:pPr>
        <w:pStyle w:val="af1"/>
        <w:ind w:firstLine="709"/>
        <w:jc w:val="both"/>
        <w:rPr>
          <w:sz w:val="20"/>
          <w:szCs w:val="20"/>
        </w:rPr>
      </w:pPr>
      <w:r w:rsidRPr="00DE7A75">
        <w:rPr>
          <w:sz w:val="20"/>
          <w:szCs w:val="20"/>
        </w:rPr>
        <w:t xml:space="preserve">     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приоритетами определена  цель подпрограммы: </w:t>
      </w:r>
    </w:p>
    <w:p w:rsidR="00055692" w:rsidRPr="00DE7A75" w:rsidRDefault="00055692" w:rsidP="00055692">
      <w:pPr>
        <w:pStyle w:val="af1"/>
        <w:jc w:val="both"/>
        <w:rPr>
          <w:sz w:val="20"/>
          <w:szCs w:val="20"/>
        </w:rPr>
      </w:pPr>
      <w:r w:rsidRPr="00DE7A75">
        <w:rPr>
          <w:sz w:val="20"/>
          <w:szCs w:val="20"/>
        </w:rPr>
        <w:lastRenderedPageBreak/>
        <w:tab/>
        <w:t>повышение комфортности движения автотранспортных средств. Сокращение доли автомобильных дорог не отвечающих нормативным требованиям.</w:t>
      </w:r>
    </w:p>
    <w:p w:rsidR="00055692" w:rsidRPr="00DE7A75" w:rsidRDefault="00055692" w:rsidP="00055692">
      <w:pPr>
        <w:pStyle w:val="af1"/>
        <w:ind w:firstLine="708"/>
        <w:jc w:val="both"/>
        <w:rPr>
          <w:sz w:val="20"/>
          <w:szCs w:val="20"/>
        </w:rPr>
      </w:pPr>
      <w:r w:rsidRPr="00DE7A75">
        <w:rPr>
          <w:sz w:val="20"/>
          <w:szCs w:val="20"/>
        </w:rPr>
        <w:t>Достижение  поставленной цели обеспечивается решением комплекса взаимосвязанных задач:</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приведение   автомобильных дорог     Коломыцевского сельского поселения в   соответствие    с    требованиями    технических  регламентов; </w:t>
      </w:r>
    </w:p>
    <w:p w:rsidR="00055692" w:rsidRPr="00DE7A75" w:rsidRDefault="00055692" w:rsidP="00055692">
      <w:pPr>
        <w:pStyle w:val="af1"/>
        <w:jc w:val="both"/>
        <w:rPr>
          <w:sz w:val="20"/>
          <w:szCs w:val="20"/>
        </w:rPr>
      </w:pPr>
      <w:r w:rsidRPr="00DE7A75">
        <w:rPr>
          <w:sz w:val="20"/>
          <w:szCs w:val="20"/>
        </w:rPr>
        <w:t xml:space="preserve">  - улучшение  качества автодорожного покрытия, сохранность дорог.</w:t>
      </w:r>
      <w:r w:rsidRPr="00DE7A75">
        <w:rPr>
          <w:sz w:val="20"/>
          <w:szCs w:val="20"/>
        </w:rPr>
        <w:tab/>
        <w:t>Эффективность реализации данной подпрограммы  оценивается  достижением показателей (индикаторов)  подпрограммы:</w:t>
      </w:r>
    </w:p>
    <w:p w:rsidR="00055692" w:rsidRPr="00DE7A75" w:rsidRDefault="00055692" w:rsidP="00055692">
      <w:pPr>
        <w:tabs>
          <w:tab w:val="left" w:pos="176"/>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повышение качества обслуживания и сокращение времени при содержании дорог в зимний период до 12 часов.</w:t>
      </w:r>
    </w:p>
    <w:p w:rsidR="00055692" w:rsidRPr="00DE7A75" w:rsidRDefault="00055692" w:rsidP="00055692">
      <w:pPr>
        <w:shd w:val="clear" w:color="auto" w:fill="FFFFFF"/>
        <w:spacing w:after="0"/>
        <w:jc w:val="both"/>
        <w:rPr>
          <w:rFonts w:ascii="Times New Roman" w:hAnsi="Times New Roman" w:cs="Times New Roman"/>
          <w:sz w:val="20"/>
          <w:szCs w:val="20"/>
        </w:rPr>
      </w:pPr>
      <w:r w:rsidRPr="00DE7A75">
        <w:rPr>
          <w:rFonts w:ascii="Times New Roman" w:hAnsi="Times New Roman" w:cs="Times New Roman"/>
          <w:sz w:val="20"/>
          <w:szCs w:val="20"/>
        </w:rPr>
        <w:tab/>
        <w:t>Сведения о показателях (индикаторах) подпрограммы «Капитальный ремонт и ремонт автомобильных дорог общего пользования местного значения на территории  Коломыцевского сельского поселения» и их значениях представлены в приложении  №1 к программе.</w:t>
      </w:r>
    </w:p>
    <w:p w:rsidR="00055692" w:rsidRPr="00DE7A75" w:rsidRDefault="00055692" w:rsidP="00055692">
      <w:pPr>
        <w:pStyle w:val="af1"/>
        <w:jc w:val="both"/>
        <w:rPr>
          <w:sz w:val="20"/>
          <w:szCs w:val="20"/>
        </w:rPr>
      </w:pPr>
      <w:r w:rsidRPr="00DE7A75">
        <w:rPr>
          <w:sz w:val="20"/>
          <w:szCs w:val="20"/>
        </w:rPr>
        <w:tab/>
        <w:t>Срок реализации подпрограммы 2020-2024 годы</w:t>
      </w:r>
    </w:p>
    <w:p w:rsidR="00055692" w:rsidRPr="00DE7A75" w:rsidRDefault="00055692" w:rsidP="00055692">
      <w:pPr>
        <w:tabs>
          <w:tab w:val="left" w:pos="10065"/>
        </w:tabs>
        <w:spacing w:after="0"/>
        <w:ind w:firstLine="567"/>
        <w:jc w:val="both"/>
        <w:rPr>
          <w:rFonts w:ascii="Times New Roman" w:hAnsi="Times New Roman" w:cs="Times New Roman"/>
          <w:sz w:val="20"/>
          <w:szCs w:val="20"/>
        </w:rPr>
      </w:pPr>
    </w:p>
    <w:p w:rsidR="00055692" w:rsidRPr="00DE7A75" w:rsidRDefault="00055692" w:rsidP="00055692">
      <w:pPr>
        <w:keepNext/>
        <w:widowControl w:val="0"/>
        <w:spacing w:after="0"/>
        <w:jc w:val="both"/>
        <w:rPr>
          <w:rFonts w:ascii="Times New Roman" w:hAnsi="Times New Roman" w:cs="Times New Roman"/>
          <w:sz w:val="20"/>
          <w:szCs w:val="20"/>
        </w:rPr>
      </w:pPr>
    </w:p>
    <w:p w:rsidR="00055692" w:rsidRPr="00DE7A75" w:rsidRDefault="00055692" w:rsidP="00055692">
      <w:pPr>
        <w:keepNext/>
        <w:widowControl w:val="0"/>
        <w:spacing w:after="0"/>
        <w:ind w:firstLine="709"/>
        <w:jc w:val="center"/>
        <w:rPr>
          <w:rFonts w:ascii="Times New Roman" w:hAnsi="Times New Roman" w:cs="Times New Roman"/>
          <w:b/>
          <w:bCs/>
          <w:sz w:val="20"/>
          <w:szCs w:val="20"/>
        </w:rPr>
      </w:pPr>
      <w:r w:rsidRPr="00DE7A75">
        <w:rPr>
          <w:rFonts w:ascii="Times New Roman" w:hAnsi="Times New Roman" w:cs="Times New Roman"/>
          <w:b/>
          <w:bCs/>
          <w:sz w:val="20"/>
          <w:szCs w:val="20"/>
        </w:rPr>
        <w:t>3. Обобщенная характеристика основных мероприятий подпрограммы.</w:t>
      </w:r>
    </w:p>
    <w:p w:rsidR="00055692" w:rsidRPr="00DE7A75" w:rsidRDefault="00055692" w:rsidP="00055692">
      <w:pPr>
        <w:keepNext/>
        <w:widowControl w:val="0"/>
        <w:spacing w:after="0"/>
        <w:ind w:firstLine="709"/>
        <w:jc w:val="both"/>
        <w:rPr>
          <w:rFonts w:ascii="Times New Roman" w:hAnsi="Times New Roman" w:cs="Times New Roman"/>
          <w:sz w:val="20"/>
          <w:szCs w:val="20"/>
        </w:rPr>
      </w:pPr>
    </w:p>
    <w:p w:rsidR="00055692" w:rsidRPr="00DE7A75" w:rsidRDefault="00055692" w:rsidP="00055692">
      <w:pPr>
        <w:pStyle w:val="af1"/>
        <w:jc w:val="both"/>
        <w:rPr>
          <w:sz w:val="20"/>
          <w:szCs w:val="20"/>
        </w:rPr>
      </w:pPr>
      <w:r w:rsidRPr="00DE7A75">
        <w:rPr>
          <w:sz w:val="20"/>
          <w:szCs w:val="20"/>
        </w:rPr>
        <w:t xml:space="preserve">     Подпрограммой предусмотрена реализация следующих мероприятий: </w:t>
      </w:r>
    </w:p>
    <w:p w:rsidR="00055692" w:rsidRPr="00DE7A75" w:rsidRDefault="00055692" w:rsidP="00055692">
      <w:pPr>
        <w:pStyle w:val="5"/>
        <w:spacing w:after="0"/>
        <w:ind w:right="40" w:firstLine="709"/>
        <w:jc w:val="both"/>
        <w:rPr>
          <w:b w:val="0"/>
          <w:i w:val="0"/>
          <w:sz w:val="20"/>
          <w:szCs w:val="20"/>
        </w:rPr>
      </w:pPr>
      <w:r w:rsidRPr="00DE7A75">
        <w:rPr>
          <w:b w:val="0"/>
          <w:i w:val="0"/>
          <w:sz w:val="20"/>
          <w:szCs w:val="20"/>
        </w:rPr>
        <w:t>1) Капитальный ремонт и ремонт автомобильных дорог.</w:t>
      </w:r>
    </w:p>
    <w:p w:rsidR="00055692" w:rsidRPr="00DE7A75" w:rsidRDefault="00055692" w:rsidP="00055692">
      <w:pPr>
        <w:pStyle w:val="af1"/>
        <w:jc w:val="both"/>
        <w:rPr>
          <w:sz w:val="20"/>
          <w:szCs w:val="20"/>
        </w:rPr>
      </w:pPr>
      <w:r w:rsidRPr="00DE7A75">
        <w:rPr>
          <w:sz w:val="20"/>
          <w:szCs w:val="20"/>
        </w:rPr>
        <w:tab/>
        <w:t>Реализация данного мероприятия  направлена на  улучшение состояния существующей улично-дорожной сети Коломыцевского сельского поселения.</w:t>
      </w:r>
    </w:p>
    <w:p w:rsidR="00055692" w:rsidRPr="00DE7A75" w:rsidRDefault="00055692" w:rsidP="00055692">
      <w:pPr>
        <w:pStyle w:val="tekstob"/>
        <w:spacing w:before="0" w:beforeAutospacing="0" w:after="0" w:afterAutospacing="0"/>
        <w:jc w:val="both"/>
        <w:rPr>
          <w:sz w:val="20"/>
          <w:szCs w:val="20"/>
        </w:rPr>
      </w:pPr>
    </w:p>
    <w:p w:rsidR="00055692" w:rsidRPr="00DE7A75" w:rsidRDefault="00055692" w:rsidP="00055692">
      <w:pPr>
        <w:autoSpaceDE w:val="0"/>
        <w:autoSpaceDN w:val="0"/>
        <w:adjustRightInd w:val="0"/>
        <w:spacing w:after="0"/>
        <w:jc w:val="both"/>
        <w:rPr>
          <w:rFonts w:ascii="Times New Roman" w:hAnsi="Times New Roman" w:cs="Times New Roman"/>
          <w:sz w:val="20"/>
          <w:szCs w:val="20"/>
        </w:rPr>
      </w:pPr>
    </w:p>
    <w:p w:rsidR="00055692" w:rsidRPr="00DE7A75" w:rsidRDefault="00055692" w:rsidP="00055692">
      <w:pPr>
        <w:shd w:val="clear" w:color="auto" w:fill="FFFFFF"/>
        <w:spacing w:before="278" w:after="0"/>
        <w:ind w:firstLine="567"/>
        <w:contextualSpacing/>
        <w:jc w:val="center"/>
        <w:rPr>
          <w:rFonts w:ascii="Times New Roman" w:hAnsi="Times New Roman" w:cs="Times New Roman"/>
          <w:b/>
          <w:bCs/>
          <w:sz w:val="20"/>
          <w:szCs w:val="20"/>
        </w:rPr>
      </w:pPr>
      <w:r w:rsidRPr="00DE7A75">
        <w:rPr>
          <w:rFonts w:ascii="Times New Roman" w:hAnsi="Times New Roman" w:cs="Times New Roman"/>
          <w:b/>
          <w:bCs/>
          <w:sz w:val="20"/>
          <w:szCs w:val="20"/>
        </w:rPr>
        <w:t>4. Финансовое обеспечение реализации подпрограммы.</w:t>
      </w:r>
    </w:p>
    <w:p w:rsidR="00055692" w:rsidRPr="00DE7A75" w:rsidRDefault="00055692" w:rsidP="00055692">
      <w:pPr>
        <w:spacing w:after="0"/>
        <w:ind w:firstLine="567"/>
        <w:contextualSpacing/>
        <w:jc w:val="both"/>
        <w:rPr>
          <w:rFonts w:ascii="Times New Roman" w:hAnsi="Times New Roman" w:cs="Times New Roman"/>
          <w:sz w:val="20"/>
          <w:szCs w:val="20"/>
        </w:rPr>
      </w:pPr>
    </w:p>
    <w:p w:rsidR="00055692" w:rsidRPr="00DE7A75" w:rsidRDefault="00055692" w:rsidP="00055692">
      <w:pPr>
        <w:spacing w:after="0"/>
        <w:ind w:firstLine="567"/>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Коломыцевского сельского поселения Лискинского муниципального района Воронежской области о бюджете Коломыцевского сельского поселения на 2020 год и на плановый период 2021-2022 годов. </w:t>
      </w:r>
    </w:p>
    <w:p w:rsidR="00055692" w:rsidRPr="00DE7A75"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DE7A75">
        <w:rPr>
          <w:rFonts w:ascii="Times New Roman" w:hAnsi="Times New Roman" w:cs="Times New Roman"/>
          <w:sz w:val="20"/>
          <w:szCs w:val="20"/>
        </w:rPr>
        <w:t>Информация о расходах бюджета Коломыцевского сельского поселения на реализацию подпрограммы, представлена в приложении № 2.</w:t>
      </w:r>
    </w:p>
    <w:p w:rsidR="00055692" w:rsidRPr="00DE7A75"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DE7A75">
        <w:rPr>
          <w:rFonts w:ascii="Times New Roman" w:hAnsi="Times New Roman" w:cs="Times New Roman"/>
          <w:sz w:val="20"/>
          <w:szCs w:val="20"/>
        </w:rPr>
        <w:t>Информация о ресурсном обеспечении и прогнозной оценке расходов бюджета Коломыцевского сельского поселения на реализацию подпрограммы представлена в приложении № 3.</w:t>
      </w:r>
    </w:p>
    <w:p w:rsidR="00055692" w:rsidRPr="00DE7A75" w:rsidRDefault="00055692" w:rsidP="00055692">
      <w:pPr>
        <w:shd w:val="clear" w:color="auto" w:fill="FFFFFF"/>
        <w:spacing w:before="278" w:after="0"/>
        <w:ind w:right="10" w:firstLine="567"/>
        <w:contextualSpacing/>
        <w:jc w:val="center"/>
        <w:rPr>
          <w:rFonts w:ascii="Times New Roman" w:hAnsi="Times New Roman" w:cs="Times New Roman"/>
          <w:b/>
          <w:bCs/>
          <w:sz w:val="20"/>
          <w:szCs w:val="20"/>
        </w:rPr>
      </w:pPr>
    </w:p>
    <w:p w:rsidR="00055692" w:rsidRPr="00DE7A75" w:rsidRDefault="00055692" w:rsidP="00055692">
      <w:pPr>
        <w:shd w:val="clear" w:color="auto" w:fill="FFFFFF"/>
        <w:spacing w:before="278" w:after="0"/>
        <w:ind w:right="10" w:firstLine="567"/>
        <w:contextualSpacing/>
        <w:jc w:val="center"/>
        <w:rPr>
          <w:rFonts w:ascii="Times New Roman" w:hAnsi="Times New Roman" w:cs="Times New Roman"/>
          <w:sz w:val="20"/>
          <w:szCs w:val="20"/>
        </w:rPr>
      </w:pPr>
      <w:r w:rsidRPr="00DE7A75">
        <w:rPr>
          <w:rFonts w:ascii="Times New Roman" w:hAnsi="Times New Roman" w:cs="Times New Roman"/>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055692" w:rsidRPr="00DE7A75" w:rsidRDefault="00055692" w:rsidP="00055692">
      <w:pPr>
        <w:spacing w:after="0"/>
        <w:contextualSpacing/>
        <w:jc w:val="both"/>
        <w:rPr>
          <w:rFonts w:ascii="Times New Roman" w:hAnsi="Times New Roman" w:cs="Times New Roman"/>
          <w:sz w:val="20"/>
          <w:szCs w:val="20"/>
        </w:rPr>
      </w:pPr>
    </w:p>
    <w:p w:rsidR="00055692" w:rsidRPr="00DE7A75" w:rsidRDefault="00055692" w:rsidP="00055692">
      <w:pPr>
        <w:spacing w:after="0"/>
        <w:ind w:firstLine="709"/>
        <w:jc w:val="both"/>
        <w:rPr>
          <w:rFonts w:ascii="Times New Roman" w:hAnsi="Times New Roman" w:cs="Times New Roman"/>
          <w:sz w:val="20"/>
          <w:szCs w:val="20"/>
        </w:rPr>
      </w:pPr>
      <w:r w:rsidRPr="00DE7A75">
        <w:rPr>
          <w:rFonts w:ascii="Times New Roman" w:hAnsi="Times New Roman" w:cs="Times New Roman"/>
          <w:sz w:val="20"/>
          <w:szCs w:val="20"/>
        </w:rPr>
        <w:t>К основным рискам реализации программы относятся:</w:t>
      </w:r>
    </w:p>
    <w:p w:rsidR="00055692" w:rsidRPr="00DE7A75" w:rsidRDefault="00055692" w:rsidP="00055692">
      <w:pPr>
        <w:spacing w:after="0"/>
        <w:ind w:firstLine="709"/>
        <w:jc w:val="both"/>
        <w:rPr>
          <w:rFonts w:ascii="Times New Roman" w:hAnsi="Times New Roman" w:cs="Times New Roman"/>
          <w:sz w:val="20"/>
          <w:szCs w:val="20"/>
        </w:rPr>
      </w:pPr>
      <w:r w:rsidRPr="00DE7A75">
        <w:rPr>
          <w:rFonts w:ascii="Times New Roman" w:hAnsi="Times New Roman" w:cs="Times New Roman"/>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055692" w:rsidRPr="00DE7A75" w:rsidRDefault="00055692" w:rsidP="00055692">
      <w:pPr>
        <w:spacing w:after="0"/>
        <w:ind w:firstLine="709"/>
        <w:jc w:val="both"/>
        <w:rPr>
          <w:rFonts w:ascii="Times New Roman" w:hAnsi="Times New Roman" w:cs="Times New Roman"/>
          <w:sz w:val="20"/>
          <w:szCs w:val="20"/>
        </w:rPr>
      </w:pPr>
    </w:p>
    <w:p w:rsidR="00055692" w:rsidRPr="00DE7A75" w:rsidRDefault="00055692" w:rsidP="00055692">
      <w:pPr>
        <w:autoSpaceDE w:val="0"/>
        <w:autoSpaceDN w:val="0"/>
        <w:adjustRightInd w:val="0"/>
        <w:spacing w:after="0"/>
        <w:outlineLvl w:val="1"/>
        <w:rPr>
          <w:rFonts w:ascii="Times New Roman" w:hAnsi="Times New Roman" w:cs="Times New Roman"/>
          <w:b/>
          <w:sz w:val="20"/>
          <w:szCs w:val="20"/>
        </w:rPr>
      </w:pPr>
    </w:p>
    <w:p w:rsidR="00055692" w:rsidRPr="00DE7A75" w:rsidRDefault="00055692" w:rsidP="00055692">
      <w:pPr>
        <w:pStyle w:val="a9"/>
        <w:ind w:left="0" w:firstLine="709"/>
        <w:jc w:val="center"/>
        <w:rPr>
          <w:b/>
        </w:rPr>
      </w:pPr>
      <w:r w:rsidRPr="00DE7A75">
        <w:rPr>
          <w:b/>
        </w:rPr>
        <w:t>6. Оценка эффективности реализации подпрограммы.</w:t>
      </w:r>
    </w:p>
    <w:p w:rsidR="00055692" w:rsidRPr="00DE7A75" w:rsidRDefault="00055692" w:rsidP="00055692">
      <w:pPr>
        <w:pStyle w:val="a9"/>
        <w:ind w:left="0" w:firstLine="709"/>
        <w:rPr>
          <w:b/>
        </w:rPr>
      </w:pPr>
    </w:p>
    <w:p w:rsidR="00055692" w:rsidRPr="00DE7A75" w:rsidRDefault="00055692" w:rsidP="00055692">
      <w:pPr>
        <w:tabs>
          <w:tab w:val="left" w:pos="248"/>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Основными ожидаемыми результатами подпрограммы являются: </w:t>
      </w:r>
    </w:p>
    <w:p w:rsidR="00055692" w:rsidRPr="00DE7A75" w:rsidRDefault="00055692" w:rsidP="00055692">
      <w:pPr>
        <w:tabs>
          <w:tab w:val="left" w:pos="176"/>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055692" w:rsidRPr="00DE7A75" w:rsidRDefault="00055692" w:rsidP="00055692">
      <w:pPr>
        <w:tabs>
          <w:tab w:val="left" w:pos="176"/>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055692" w:rsidRPr="00DE7A75" w:rsidRDefault="00055692" w:rsidP="00055692">
      <w:pPr>
        <w:tabs>
          <w:tab w:val="left" w:pos="176"/>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Доля протяженности автомобильных дорог общего пользования  местного значения на территории Коломыцевского сельского поселения, соответствующих нормативным требованиям к транспортно-эксплуатационным показателям,  на 31 декабря отчетного года.</w:t>
      </w:r>
    </w:p>
    <w:p w:rsidR="00055692" w:rsidRPr="00DE7A75" w:rsidRDefault="00055692" w:rsidP="00055692">
      <w:pPr>
        <w:tabs>
          <w:tab w:val="left" w:pos="176"/>
          <w:tab w:val="left" w:pos="10065"/>
        </w:tabs>
        <w:spacing w:after="0"/>
        <w:jc w:val="both"/>
        <w:rPr>
          <w:rFonts w:ascii="Times New Roman" w:hAnsi="Times New Roman" w:cs="Times New Roman"/>
          <w:sz w:val="20"/>
          <w:szCs w:val="20"/>
        </w:rPr>
      </w:pP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b/>
          <w:bCs/>
          <w:sz w:val="20"/>
          <w:szCs w:val="20"/>
        </w:rPr>
      </w:pPr>
      <w:r w:rsidRPr="00DE7A75">
        <w:rPr>
          <w:rFonts w:ascii="Times New Roman" w:hAnsi="Times New Roman" w:cs="Times New Roman"/>
          <w:b/>
          <w:bCs/>
          <w:spacing w:val="-1"/>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r w:rsidRPr="00DE7A75">
        <w:rPr>
          <w:rFonts w:ascii="Times New Roman" w:hAnsi="Times New Roman" w:cs="Times New Roman"/>
          <w:b/>
          <w:bCs/>
          <w:sz w:val="20"/>
          <w:szCs w:val="20"/>
        </w:rPr>
        <w:t>»</w:t>
      </w:r>
    </w:p>
    <w:p w:rsidR="00055692" w:rsidRPr="00DE7A75" w:rsidRDefault="00055692" w:rsidP="00055692">
      <w:pPr>
        <w:shd w:val="clear" w:color="auto" w:fill="FFFFFF"/>
        <w:spacing w:after="0"/>
        <w:ind w:firstLine="567"/>
        <w:jc w:val="center"/>
        <w:rPr>
          <w:rFonts w:ascii="Times New Roman" w:hAnsi="Times New Roman" w:cs="Times New Roman"/>
          <w:sz w:val="20"/>
          <w:szCs w:val="20"/>
        </w:rPr>
      </w:pPr>
      <w:r w:rsidRPr="00DE7A75">
        <w:rPr>
          <w:rFonts w:ascii="Times New Roman" w:hAnsi="Times New Roman" w:cs="Times New Roman"/>
          <w:sz w:val="20"/>
          <w:szCs w:val="20"/>
        </w:rPr>
        <w:t>П А С П О Р Т</w:t>
      </w:r>
    </w:p>
    <w:p w:rsidR="00055692" w:rsidRPr="00DE7A75" w:rsidRDefault="00055692" w:rsidP="00055692">
      <w:pPr>
        <w:spacing w:after="0"/>
        <w:ind w:firstLine="567"/>
        <w:rPr>
          <w:rFonts w:ascii="Times New Roman" w:hAnsi="Times New Roman" w:cs="Times New Roman"/>
          <w:sz w:val="20"/>
          <w:szCs w:val="20"/>
        </w:rPr>
      </w:pPr>
    </w:p>
    <w:tbl>
      <w:tblPr>
        <w:tblW w:w="9540" w:type="dxa"/>
        <w:tblLayout w:type="fixed"/>
        <w:tblCellMar>
          <w:left w:w="40" w:type="dxa"/>
          <w:right w:w="40" w:type="dxa"/>
        </w:tblCellMar>
        <w:tblLook w:val="04A0" w:firstRow="1" w:lastRow="0" w:firstColumn="1" w:lastColumn="0" w:noHBand="0" w:noVBand="1"/>
      </w:tblPr>
      <w:tblGrid>
        <w:gridCol w:w="2593"/>
        <w:gridCol w:w="1275"/>
        <w:gridCol w:w="2551"/>
        <w:gridCol w:w="3121"/>
      </w:tblGrid>
      <w:tr w:rsidR="00055692" w:rsidRPr="00DE7A75"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pStyle w:val="af1"/>
              <w:rPr>
                <w:b/>
                <w:sz w:val="20"/>
                <w:szCs w:val="20"/>
              </w:rPr>
            </w:pPr>
            <w:r w:rsidRPr="00DE7A75">
              <w:rPr>
                <w:b/>
                <w:sz w:val="20"/>
                <w:szCs w:val="20"/>
              </w:rPr>
              <w:t xml:space="preserve">Исполнители подпрограммы муниципальной </w:t>
            </w:r>
          </w:p>
          <w:p w:rsidR="00055692" w:rsidRPr="00DE7A75" w:rsidRDefault="00055692" w:rsidP="00055692">
            <w:pPr>
              <w:pStyle w:val="af1"/>
              <w:rPr>
                <w:sz w:val="20"/>
                <w:szCs w:val="20"/>
              </w:rPr>
            </w:pPr>
            <w:r w:rsidRPr="00DE7A75">
              <w:rPr>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keepNext/>
              <w:widowControl w:val="0"/>
              <w:spacing w:after="0"/>
              <w:rPr>
                <w:rFonts w:ascii="Times New Roman" w:hAnsi="Times New Roman" w:cs="Times New Roman"/>
                <w:sz w:val="20"/>
                <w:szCs w:val="20"/>
              </w:rPr>
            </w:pPr>
            <w:r w:rsidRPr="00DE7A75">
              <w:rPr>
                <w:rFonts w:ascii="Times New Roman" w:hAnsi="Times New Roman" w:cs="Times New Roman"/>
                <w:sz w:val="20"/>
                <w:szCs w:val="20"/>
              </w:rPr>
              <w:t>Администрация Коломыцевского сельского поселения</w:t>
            </w:r>
          </w:p>
        </w:tc>
      </w:tr>
      <w:tr w:rsidR="00055692" w:rsidRPr="00DE7A75"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pStyle w:val="af1"/>
              <w:rPr>
                <w:b/>
                <w:sz w:val="20"/>
                <w:szCs w:val="20"/>
              </w:rPr>
            </w:pPr>
            <w:r w:rsidRPr="00DE7A75">
              <w:rPr>
                <w:b/>
                <w:sz w:val="20"/>
                <w:szCs w:val="20"/>
              </w:rPr>
              <w:lastRenderedPageBreak/>
              <w:t>Основные мероприятия, входящие в состав подпрограммы муниципальной</w:t>
            </w:r>
          </w:p>
          <w:p w:rsidR="00055692" w:rsidRPr="00DE7A75" w:rsidRDefault="00055692" w:rsidP="00055692">
            <w:pPr>
              <w:pStyle w:val="af1"/>
              <w:rPr>
                <w:sz w:val="20"/>
                <w:szCs w:val="20"/>
              </w:rPr>
            </w:pPr>
            <w:r w:rsidRPr="00DE7A75">
              <w:rPr>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разработка КСОДД, ПОДД, паспортов автомобильных дорог.</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устройство ограждения пешеходных переходов</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устройство искусственного освещения</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xml:space="preserve">- установка остановочных павильонов </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ямочный ремонт асфальтобетонного полотна</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нанесение разметки на дорожное полотно;</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установка знаков дорожного движения;</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установка светофоров;</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укладка и ремонт искусственных неровностей.</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содержание дорог (мех.очистка, мех.посыпка, уборка и вывоз снега, уборка и вывоз песка, покос травы).</w:t>
            </w:r>
          </w:p>
        </w:tc>
      </w:tr>
      <w:tr w:rsidR="00055692" w:rsidRPr="00DE7A75"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pStyle w:val="af1"/>
              <w:rPr>
                <w:b/>
                <w:spacing w:val="-2"/>
                <w:sz w:val="20"/>
                <w:szCs w:val="20"/>
              </w:rPr>
            </w:pPr>
            <w:r w:rsidRPr="00DE7A75">
              <w:rPr>
                <w:b/>
                <w:sz w:val="20"/>
                <w:szCs w:val="20"/>
              </w:rPr>
              <w:t xml:space="preserve">Цель подпрограммы </w:t>
            </w:r>
            <w:r w:rsidRPr="00DE7A75">
              <w:rPr>
                <w:b/>
                <w:spacing w:val="-2"/>
                <w:sz w:val="20"/>
                <w:szCs w:val="20"/>
              </w:rPr>
              <w:t>муниципальной</w:t>
            </w:r>
          </w:p>
          <w:p w:rsidR="00055692" w:rsidRPr="00DE7A75" w:rsidRDefault="00055692" w:rsidP="00055692">
            <w:pPr>
              <w:pStyle w:val="af1"/>
              <w:rPr>
                <w:sz w:val="20"/>
                <w:szCs w:val="20"/>
              </w:rPr>
            </w:pPr>
            <w:r w:rsidRPr="00DE7A75">
              <w:rPr>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pStyle w:val="ConsPlusNonformat"/>
              <w:widowControl/>
              <w:jc w:val="both"/>
              <w:rPr>
                <w:rFonts w:ascii="Times New Roman" w:hAnsi="Times New Roman" w:cs="Times New Roman"/>
              </w:rPr>
            </w:pPr>
            <w:r w:rsidRPr="00DE7A75">
              <w:rPr>
                <w:rFonts w:ascii="Times New Roman" w:hAnsi="Times New Roman" w:cs="Times New Roman"/>
              </w:rPr>
              <w:t>-  повышение комфортности движения автотранспортных средств, текущее обслуживание и содержание дорожно-уличной сети.</w:t>
            </w:r>
          </w:p>
          <w:p w:rsidR="00055692" w:rsidRPr="00DE7A75" w:rsidRDefault="00055692" w:rsidP="00055692">
            <w:pPr>
              <w:pStyle w:val="ConsPlusNonformat"/>
              <w:widowControl/>
              <w:jc w:val="both"/>
              <w:rPr>
                <w:rFonts w:ascii="Times New Roman" w:hAnsi="Times New Roman" w:cs="Times New Roman"/>
              </w:rPr>
            </w:pPr>
            <w:r w:rsidRPr="00DE7A75">
              <w:rPr>
                <w:rFonts w:ascii="Times New Roman" w:hAnsi="Times New Roman" w:cs="Times New Roman"/>
              </w:rPr>
              <w:t>- сокращение количества регистрируемых учетных дорожно-транспортных происшествий на территории сельского поселения и снижение тяжести их последствий;</w:t>
            </w:r>
          </w:p>
          <w:p w:rsidR="00055692" w:rsidRPr="00DE7A75" w:rsidRDefault="00055692" w:rsidP="00055692">
            <w:pPr>
              <w:keepNext/>
              <w:widowControl w:val="0"/>
              <w:spacing w:after="0"/>
              <w:jc w:val="both"/>
              <w:rPr>
                <w:rFonts w:ascii="Times New Roman" w:hAnsi="Times New Roman" w:cs="Times New Roman"/>
                <w:sz w:val="20"/>
                <w:szCs w:val="20"/>
              </w:rPr>
            </w:pPr>
            <w:r w:rsidRPr="00DE7A75">
              <w:rPr>
                <w:rFonts w:ascii="Times New Roman" w:hAnsi="Times New Roman" w:cs="Times New Roman"/>
                <w:sz w:val="20"/>
                <w:szCs w:val="20"/>
              </w:rPr>
              <w:t>- сокращение количества лиц, погибших в результате дорожно-транспортных происшествий.</w:t>
            </w:r>
          </w:p>
        </w:tc>
      </w:tr>
      <w:tr w:rsidR="00055692" w:rsidRPr="00DE7A75"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DE7A75">
              <w:rPr>
                <w:rFonts w:ascii="Times New Roman" w:hAnsi="Times New Roman" w:cs="Times New Roman"/>
                <w:b/>
                <w:bCs/>
                <w:sz w:val="20"/>
                <w:szCs w:val="20"/>
              </w:rPr>
              <w:t xml:space="preserve">Задачи подпрограммы </w:t>
            </w:r>
            <w:r w:rsidRPr="00DE7A75">
              <w:rPr>
                <w:rFonts w:ascii="Times New Roman" w:hAnsi="Times New Roman" w:cs="Times New Roman"/>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Реализация подпрограммы позволит решить следующие задачи:</w:t>
            </w:r>
          </w:p>
          <w:p w:rsidR="00055692" w:rsidRPr="00DE7A75" w:rsidRDefault="00055692" w:rsidP="00055692">
            <w:pPr>
              <w:pStyle w:val="ConsPlusNonformat"/>
              <w:widowControl/>
              <w:suppressAutoHyphens/>
              <w:jc w:val="both"/>
              <w:rPr>
                <w:rFonts w:ascii="Times New Roman" w:hAnsi="Times New Roman" w:cs="Times New Roman"/>
              </w:rPr>
            </w:pPr>
            <w:r w:rsidRPr="00DE7A75">
              <w:rPr>
                <w:rFonts w:ascii="Times New Roman" w:hAnsi="Times New Roman" w:cs="Times New Roman"/>
              </w:rPr>
              <w:t xml:space="preserve">  - предупреждение опасного поведения участников дорожного движения, сокращение детского дорожно-транспортного травматизма;</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повышение уровня безопасности на дорогах общего пользования.</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улучшение  качества автодорожного покрытия, сохранность дорог.</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повышение уровня комфорта и безопасности для всех участников дорожного движения.</w:t>
            </w:r>
          </w:p>
        </w:tc>
      </w:tr>
      <w:tr w:rsidR="00055692" w:rsidRPr="00DE7A75" w:rsidTr="00055692">
        <w:tc>
          <w:tcPr>
            <w:tcW w:w="2593"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DE7A75">
              <w:rPr>
                <w:rFonts w:ascii="Times New Roman" w:hAnsi="Times New Roman" w:cs="Times New Roman"/>
                <w:b/>
                <w:bCs/>
                <w:spacing w:val="-2"/>
                <w:sz w:val="20"/>
                <w:szCs w:val="20"/>
              </w:rPr>
              <w:t xml:space="preserve">Сроки </w:t>
            </w:r>
            <w:r w:rsidRPr="00DE7A75">
              <w:rPr>
                <w:rFonts w:ascii="Times New Roman" w:hAnsi="Times New Roman" w:cs="Times New Roman"/>
                <w:b/>
                <w:bCs/>
                <w:sz w:val="20"/>
                <w:szCs w:val="20"/>
              </w:rPr>
              <w:t xml:space="preserve">реализации подпрограммы </w:t>
            </w:r>
            <w:r w:rsidRPr="00DE7A75">
              <w:rPr>
                <w:rFonts w:ascii="Times New Roman" w:hAnsi="Times New Roman" w:cs="Times New Roman"/>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2020-2024 годы. Этапы реализации подпрограммы не выделяются</w:t>
            </w:r>
          </w:p>
        </w:tc>
      </w:tr>
      <w:tr w:rsidR="00055692" w:rsidRPr="00DE7A75" w:rsidTr="00055692">
        <w:tc>
          <w:tcPr>
            <w:tcW w:w="2593" w:type="dxa"/>
            <w:vMerge w:val="restart"/>
            <w:tcBorders>
              <w:top w:val="single" w:sz="6" w:space="0" w:color="auto"/>
              <w:left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contextualSpacing/>
              <w:rPr>
                <w:rFonts w:ascii="Times New Roman" w:hAnsi="Times New Roman" w:cs="Times New Roman"/>
                <w:sz w:val="20"/>
                <w:szCs w:val="20"/>
              </w:rPr>
            </w:pPr>
            <w:r w:rsidRPr="00DE7A75">
              <w:rPr>
                <w:rFonts w:ascii="Times New Roman" w:hAnsi="Times New Roman" w:cs="Times New Roman"/>
                <w:b/>
                <w:bCs/>
                <w:sz w:val="20"/>
                <w:szCs w:val="20"/>
              </w:rPr>
              <w:t xml:space="preserve">Объемы и источники финансирования подпрограммы </w:t>
            </w:r>
            <w:r w:rsidRPr="00DE7A75">
              <w:rPr>
                <w:rFonts w:ascii="Times New Roman" w:hAnsi="Times New Roman" w:cs="Times New Roman"/>
                <w:b/>
                <w:bCs/>
                <w:spacing w:val="-2"/>
                <w:sz w:val="20"/>
                <w:szCs w:val="20"/>
              </w:rPr>
              <w:t>муниципальной</w:t>
            </w:r>
            <w:r w:rsidRPr="00DE7A75">
              <w:rPr>
                <w:rFonts w:ascii="Times New Roman" w:hAnsi="Times New Roman" w:cs="Times New Roman"/>
                <w:b/>
                <w:bCs/>
                <w:sz w:val="20"/>
                <w:szCs w:val="20"/>
              </w:rPr>
              <w:t xml:space="preserve"> программы (в действующих ценах каждого года реализации подпрограммы  </w:t>
            </w:r>
            <w:r w:rsidRPr="00DE7A75">
              <w:rPr>
                <w:rFonts w:ascii="Times New Roman" w:hAnsi="Times New Roman" w:cs="Times New Roman"/>
                <w:b/>
                <w:bCs/>
                <w:spacing w:val="-2"/>
                <w:sz w:val="20"/>
                <w:szCs w:val="20"/>
              </w:rPr>
              <w:t>муниципальной</w:t>
            </w:r>
            <w:r w:rsidRPr="00DE7A75">
              <w:rPr>
                <w:rFonts w:ascii="Times New Roman" w:hAnsi="Times New Roman" w:cs="Times New Roman"/>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both"/>
              <w:rPr>
                <w:rFonts w:ascii="Times New Roman" w:hAnsi="Times New Roman" w:cs="Times New Roman"/>
                <w:sz w:val="20"/>
                <w:szCs w:val="20"/>
              </w:rPr>
            </w:pPr>
            <w:r w:rsidRPr="00DE7A75">
              <w:rPr>
                <w:rFonts w:ascii="Times New Roman" w:hAnsi="Times New Roman" w:cs="Times New Roman"/>
                <w:sz w:val="20"/>
                <w:szCs w:val="20"/>
              </w:rPr>
              <w:t>Объем бюджетных ассигнований на реализацию муниципальной  подпрограммы по годам составляет (тыс. руб.):</w:t>
            </w:r>
          </w:p>
          <w:p w:rsidR="00055692" w:rsidRPr="00DE7A75" w:rsidRDefault="00055692" w:rsidP="00055692">
            <w:pPr>
              <w:widowControl w:val="0"/>
              <w:shd w:val="clear" w:color="auto" w:fill="FFFFFF"/>
              <w:autoSpaceDE w:val="0"/>
              <w:autoSpaceDN w:val="0"/>
              <w:adjustRightInd w:val="0"/>
              <w:spacing w:after="0"/>
              <w:ind w:left="102"/>
              <w:contextualSpacing/>
              <w:jc w:val="both"/>
              <w:rPr>
                <w:rFonts w:ascii="Times New Roman" w:hAnsi="Times New Roman" w:cs="Times New Roman"/>
                <w:sz w:val="20"/>
                <w:szCs w:val="20"/>
              </w:rPr>
            </w:pPr>
          </w:p>
        </w:tc>
      </w:tr>
      <w:tr w:rsidR="00055692" w:rsidRPr="00DE7A75" w:rsidTr="00055692">
        <w:trPr>
          <w:trHeight w:val="395"/>
        </w:trPr>
        <w:tc>
          <w:tcPr>
            <w:tcW w:w="2593" w:type="dxa"/>
            <w:vMerge/>
            <w:tcBorders>
              <w:left w:val="single" w:sz="6" w:space="0" w:color="auto"/>
              <w:right w:val="single" w:sz="6" w:space="0" w:color="auto"/>
            </w:tcBorders>
            <w:vAlign w:val="center"/>
          </w:tcPr>
          <w:p w:rsidR="00055692" w:rsidRPr="00DE7A75" w:rsidRDefault="00055692" w:rsidP="00055692">
            <w:pPr>
              <w:spacing w:after="0"/>
              <w:contextualSpacing/>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contextualSpacing/>
              <w:jc w:val="center"/>
              <w:rPr>
                <w:rFonts w:ascii="Times New Roman" w:hAnsi="Times New Roman" w:cs="Times New Roman"/>
                <w:spacing w:val="-2"/>
                <w:sz w:val="20"/>
                <w:szCs w:val="20"/>
              </w:rPr>
            </w:pPr>
            <w:r w:rsidRPr="00DE7A75">
              <w:rPr>
                <w:rFonts w:ascii="Times New Roman" w:hAnsi="Times New Roman" w:cs="Times New Roman"/>
                <w:spacing w:val="-2"/>
                <w:sz w:val="20"/>
                <w:szCs w:val="20"/>
              </w:rPr>
              <w:t>Основные мероприятия</w:t>
            </w:r>
          </w:p>
        </w:tc>
      </w:tr>
      <w:tr w:rsidR="00055692" w:rsidRPr="00DE7A75" w:rsidTr="00055692">
        <w:trPr>
          <w:trHeight w:val="262"/>
        </w:trPr>
        <w:tc>
          <w:tcPr>
            <w:tcW w:w="2593" w:type="dxa"/>
            <w:vMerge/>
            <w:tcBorders>
              <w:left w:val="single" w:sz="6" w:space="0" w:color="auto"/>
              <w:right w:val="single" w:sz="6" w:space="0" w:color="auto"/>
            </w:tcBorders>
            <w:vAlign w:val="center"/>
          </w:tcPr>
          <w:p w:rsidR="00055692" w:rsidRPr="00DE7A75" w:rsidRDefault="00055692" w:rsidP="00055692">
            <w:pPr>
              <w:spacing w:after="0"/>
              <w:contextualSpacing/>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r>
      <w:tr w:rsidR="00055692" w:rsidRPr="00DE7A75" w:rsidTr="00055692">
        <w:tc>
          <w:tcPr>
            <w:tcW w:w="2593" w:type="dxa"/>
            <w:vMerge/>
            <w:tcBorders>
              <w:left w:val="single" w:sz="6" w:space="0" w:color="auto"/>
              <w:right w:val="single" w:sz="6" w:space="0" w:color="auto"/>
            </w:tcBorders>
            <w:vAlign w:val="center"/>
          </w:tcPr>
          <w:p w:rsidR="00055692" w:rsidRPr="00DE7A75" w:rsidRDefault="00055692" w:rsidP="00055692">
            <w:pPr>
              <w:spacing w:after="0"/>
              <w:contextualSpacing/>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r>
      <w:tr w:rsidR="00055692" w:rsidRPr="00DE7A75" w:rsidTr="00055692">
        <w:trPr>
          <w:trHeight w:val="343"/>
        </w:trPr>
        <w:tc>
          <w:tcPr>
            <w:tcW w:w="2593" w:type="dxa"/>
            <w:vMerge/>
            <w:tcBorders>
              <w:left w:val="single" w:sz="6" w:space="0" w:color="auto"/>
              <w:right w:val="single" w:sz="6" w:space="0" w:color="auto"/>
            </w:tcBorders>
            <w:vAlign w:val="center"/>
          </w:tcPr>
          <w:p w:rsidR="00055692" w:rsidRPr="00DE7A75" w:rsidRDefault="00055692" w:rsidP="00055692">
            <w:pPr>
              <w:spacing w:after="0"/>
              <w:contextualSpacing/>
              <w:rPr>
                <w:rFonts w:ascii="Times New Roman" w:hAnsi="Times New Roman" w:cs="Times New Roman"/>
                <w:sz w:val="20"/>
                <w:szCs w:val="20"/>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2022</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3121" w:type="dxa"/>
            <w:tcBorders>
              <w:top w:val="single" w:sz="6" w:space="0" w:color="auto"/>
              <w:left w:val="single" w:sz="6" w:space="0" w:color="auto"/>
              <w:bottom w:val="single" w:sz="4"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r>
      <w:tr w:rsidR="00055692" w:rsidRPr="00DE7A75" w:rsidTr="00055692">
        <w:trPr>
          <w:trHeight w:val="325"/>
        </w:trPr>
        <w:tc>
          <w:tcPr>
            <w:tcW w:w="2593" w:type="dxa"/>
            <w:vMerge/>
            <w:tcBorders>
              <w:left w:val="single" w:sz="6" w:space="0" w:color="auto"/>
              <w:right w:val="single" w:sz="6" w:space="0" w:color="auto"/>
            </w:tcBorders>
            <w:vAlign w:val="center"/>
          </w:tcPr>
          <w:p w:rsidR="00055692" w:rsidRPr="00DE7A75" w:rsidRDefault="00055692" w:rsidP="00055692">
            <w:pPr>
              <w:spacing w:after="0"/>
              <w:contextualSpacing/>
              <w:rPr>
                <w:rFonts w:ascii="Times New Roman" w:hAnsi="Times New Roman" w:cs="Times New Roman"/>
                <w:sz w:val="20"/>
                <w:szCs w:val="20"/>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2023</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r>
      <w:tr w:rsidR="00055692" w:rsidRPr="00DE7A75" w:rsidTr="00055692">
        <w:trPr>
          <w:trHeight w:val="268"/>
        </w:trPr>
        <w:tc>
          <w:tcPr>
            <w:tcW w:w="2593" w:type="dxa"/>
            <w:vMerge/>
            <w:tcBorders>
              <w:left w:val="single" w:sz="6" w:space="0" w:color="auto"/>
              <w:right w:val="single" w:sz="6" w:space="0" w:color="auto"/>
            </w:tcBorders>
            <w:vAlign w:val="center"/>
          </w:tcPr>
          <w:p w:rsidR="00055692" w:rsidRPr="00DE7A75" w:rsidRDefault="00055692" w:rsidP="00055692">
            <w:pPr>
              <w:spacing w:after="0"/>
              <w:contextualSpacing/>
              <w:rPr>
                <w:rFonts w:ascii="Times New Roman" w:hAnsi="Times New Roman" w:cs="Times New Roman"/>
                <w:sz w:val="20"/>
                <w:szCs w:val="20"/>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2024</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85,2</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85,2</w:t>
            </w:r>
          </w:p>
        </w:tc>
      </w:tr>
      <w:tr w:rsidR="00055692" w:rsidRPr="00DE7A75" w:rsidTr="00055692">
        <w:trPr>
          <w:trHeight w:val="257"/>
        </w:trPr>
        <w:tc>
          <w:tcPr>
            <w:tcW w:w="2593" w:type="dxa"/>
            <w:vMerge/>
            <w:tcBorders>
              <w:left w:val="single" w:sz="6" w:space="0" w:color="auto"/>
              <w:bottom w:val="nil"/>
              <w:right w:val="single" w:sz="6" w:space="0" w:color="auto"/>
            </w:tcBorders>
            <w:vAlign w:val="center"/>
          </w:tcPr>
          <w:p w:rsidR="00055692" w:rsidRPr="00DE7A75" w:rsidRDefault="00055692" w:rsidP="00055692">
            <w:pPr>
              <w:spacing w:after="0"/>
              <w:contextualSpacing/>
              <w:rPr>
                <w:rFonts w:ascii="Times New Roman" w:hAnsi="Times New Roman" w:cs="Times New Roman"/>
                <w:sz w:val="20"/>
                <w:szCs w:val="20"/>
              </w:rPr>
            </w:pP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shd w:val="clear" w:color="auto" w:fill="FFFFFF"/>
              <w:autoSpaceDE w:val="0"/>
              <w:autoSpaceDN w:val="0"/>
              <w:adjustRightInd w:val="0"/>
              <w:spacing w:after="0"/>
              <w:ind w:left="102"/>
              <w:contextualSpacing/>
              <w:jc w:val="center"/>
              <w:rPr>
                <w:rFonts w:ascii="Times New Roman" w:hAnsi="Times New Roman" w:cs="Times New Roman"/>
                <w:sz w:val="20"/>
                <w:szCs w:val="20"/>
              </w:rPr>
            </w:pPr>
            <w:r w:rsidRPr="00DE7A75">
              <w:rPr>
                <w:rFonts w:ascii="Times New Roman" w:hAnsi="Times New Roman" w:cs="Times New Roman"/>
                <w:sz w:val="20"/>
                <w:szCs w:val="20"/>
              </w:rPr>
              <w:t>Итого:</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85,2</w:t>
            </w:r>
          </w:p>
        </w:tc>
        <w:tc>
          <w:tcPr>
            <w:tcW w:w="3121" w:type="dxa"/>
            <w:tcBorders>
              <w:top w:val="single" w:sz="4" w:space="0" w:color="auto"/>
              <w:left w:val="single" w:sz="6" w:space="0" w:color="auto"/>
              <w:bottom w:val="single" w:sz="6" w:space="0" w:color="auto"/>
              <w:right w:val="single" w:sz="6" w:space="0" w:color="auto"/>
            </w:tcBorders>
            <w:shd w:val="clear" w:color="auto" w:fill="FFFFFF"/>
          </w:tcPr>
          <w:p w:rsidR="00055692" w:rsidRPr="00DE7A75" w:rsidRDefault="00055692" w:rsidP="00055692">
            <w:pPr>
              <w:widowControl w:val="0"/>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85,2</w:t>
            </w:r>
          </w:p>
        </w:tc>
      </w:tr>
      <w:tr w:rsidR="00055692" w:rsidRPr="00DE7A75" w:rsidTr="00055692">
        <w:tc>
          <w:tcPr>
            <w:tcW w:w="2593" w:type="dxa"/>
            <w:tcBorders>
              <w:top w:val="single" w:sz="4" w:space="0" w:color="auto"/>
              <w:left w:val="single" w:sz="4" w:space="0" w:color="auto"/>
              <w:bottom w:val="single" w:sz="4" w:space="0" w:color="auto"/>
              <w:right w:val="single" w:sz="4" w:space="0" w:color="auto"/>
            </w:tcBorders>
            <w:shd w:val="clear" w:color="auto" w:fill="FFFFFF"/>
          </w:tcPr>
          <w:p w:rsidR="00055692" w:rsidRPr="00DE7A75" w:rsidRDefault="00055692" w:rsidP="00055692">
            <w:pPr>
              <w:widowControl w:val="0"/>
              <w:autoSpaceDE w:val="0"/>
              <w:autoSpaceDN w:val="0"/>
              <w:adjustRightInd w:val="0"/>
              <w:spacing w:after="0"/>
              <w:contextualSpacing/>
              <w:rPr>
                <w:rFonts w:ascii="Times New Roman" w:hAnsi="Times New Roman" w:cs="Times New Roman"/>
                <w:sz w:val="20"/>
                <w:szCs w:val="20"/>
              </w:rPr>
            </w:pPr>
            <w:r w:rsidRPr="00DE7A75">
              <w:rPr>
                <w:rFonts w:ascii="Times New Roman" w:hAnsi="Times New Roman" w:cs="Times New Roman"/>
                <w:b/>
                <w:bCs/>
                <w:sz w:val="20"/>
                <w:szCs w:val="20"/>
              </w:rPr>
              <w:t xml:space="preserve">Ожидаемые непосредственные результаты реализации подпрограммы </w:t>
            </w:r>
            <w:r w:rsidRPr="00DE7A75">
              <w:rPr>
                <w:rFonts w:ascii="Times New Roman" w:hAnsi="Times New Roman" w:cs="Times New Roman"/>
                <w:b/>
                <w:bCs/>
                <w:spacing w:val="-2"/>
                <w:sz w:val="20"/>
                <w:szCs w:val="20"/>
              </w:rPr>
              <w:t>муниципальной</w:t>
            </w:r>
            <w:r w:rsidRPr="00DE7A75">
              <w:rPr>
                <w:rFonts w:ascii="Times New Roman" w:hAnsi="Times New Roman" w:cs="Times New Roman"/>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 - Уровень освещенности дорог местного значения 100%</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 - Доля пешеходных переходов оборудованных в соответствии с ГОСТ – 80%</w:t>
            </w:r>
          </w:p>
        </w:tc>
      </w:tr>
    </w:tbl>
    <w:p w:rsidR="00055692" w:rsidRPr="00DE7A75" w:rsidRDefault="00055692" w:rsidP="00055692">
      <w:pPr>
        <w:keepNext/>
        <w:widowControl w:val="0"/>
        <w:spacing w:after="0"/>
        <w:jc w:val="center"/>
        <w:rPr>
          <w:rFonts w:ascii="Times New Roman" w:hAnsi="Times New Roman" w:cs="Times New Roman"/>
          <w:b/>
          <w:bCs/>
          <w:sz w:val="20"/>
          <w:szCs w:val="20"/>
        </w:rPr>
      </w:pPr>
    </w:p>
    <w:p w:rsidR="00055692" w:rsidRPr="00DE7A75" w:rsidRDefault="00055692" w:rsidP="00055692">
      <w:pPr>
        <w:keepNext/>
        <w:widowControl w:val="0"/>
        <w:spacing w:after="0"/>
        <w:jc w:val="center"/>
        <w:rPr>
          <w:rFonts w:ascii="Times New Roman" w:hAnsi="Times New Roman" w:cs="Times New Roman"/>
          <w:b/>
          <w:sz w:val="20"/>
          <w:szCs w:val="20"/>
        </w:rPr>
      </w:pPr>
      <w:r w:rsidRPr="00DE7A75">
        <w:rPr>
          <w:rFonts w:ascii="Times New Roman" w:hAnsi="Times New Roman" w:cs="Times New Roman"/>
          <w:b/>
          <w:bCs/>
          <w:sz w:val="20"/>
          <w:szCs w:val="20"/>
        </w:rPr>
        <w:t>1. Общая характеристика сферы реализации муниципальной подпрограммы</w:t>
      </w:r>
    </w:p>
    <w:p w:rsidR="00055692" w:rsidRPr="00DE7A75" w:rsidRDefault="00055692" w:rsidP="00055692">
      <w:pPr>
        <w:keepNext/>
        <w:widowControl w:val="0"/>
        <w:spacing w:after="0"/>
        <w:jc w:val="center"/>
        <w:rPr>
          <w:rFonts w:ascii="Times New Roman" w:hAnsi="Times New Roman" w:cs="Times New Roman"/>
          <w:b/>
          <w:sz w:val="20"/>
          <w:szCs w:val="20"/>
        </w:rPr>
      </w:pPr>
    </w:p>
    <w:p w:rsidR="00055692" w:rsidRPr="00DE7A75" w:rsidRDefault="00055692" w:rsidP="00055692">
      <w:pPr>
        <w:pStyle w:val="ConsPlusNormal"/>
        <w:widowControl/>
        <w:jc w:val="both"/>
        <w:rPr>
          <w:rFonts w:ascii="Times New Roman" w:hAnsi="Times New Roman" w:cs="Times New Roman"/>
          <w:sz w:val="20"/>
        </w:rPr>
      </w:pPr>
      <w:r w:rsidRPr="00DE7A75">
        <w:rPr>
          <w:rFonts w:ascii="Times New Roman" w:hAnsi="Times New Roman" w:cs="Times New Roman"/>
          <w:sz w:val="20"/>
        </w:rPr>
        <w:t xml:space="preserve">    Основными видами дорожно-транспортных происшествий в сельском поселении являются столкновение, наезд на пешеходов и опрокидывание в связи с несоблюдением скоростного режима водителей транспортных средств. Каждое десятое дорожно-транспортное происшествие совершил водитель, находившийся в состоянии опьянения, каждое 15 -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процентов всех происшествий, связанных с несоблюдением водителями требований безопасности дорожного движения, а также рядом других объективных и субъективных причин, таких как:</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ab/>
        <w:t>- увеличение численности автотранспорта в личной собственности;</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ab/>
        <w:t>- увеличение интенсивности его использования;</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ab/>
        <w:t>- не достаточный уровень освещенности автомобильных дорог;</w:t>
      </w:r>
    </w:p>
    <w:p w:rsidR="00055692" w:rsidRPr="00DE7A75" w:rsidRDefault="00055692" w:rsidP="00055692">
      <w:pPr>
        <w:spacing w:after="0"/>
        <w:ind w:firstLine="708"/>
        <w:jc w:val="both"/>
        <w:rPr>
          <w:rFonts w:ascii="Times New Roman" w:hAnsi="Times New Roman" w:cs="Times New Roman"/>
          <w:sz w:val="20"/>
          <w:szCs w:val="20"/>
        </w:rPr>
      </w:pPr>
      <w:r w:rsidRPr="00DE7A75">
        <w:rPr>
          <w:rFonts w:ascii="Times New Roman" w:hAnsi="Times New Roman" w:cs="Times New Roman"/>
          <w:sz w:val="20"/>
          <w:szCs w:val="20"/>
        </w:rPr>
        <w:t>- наличие пешеходных переходов не имеющих достаточный уровень оснащенности для обеспечения безопасности пешеходов.</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ab/>
        <w:t>Данные проблемы решаются по остаточному принципу. Необходима целенаправленная работа по их предупреждению, снижению негативного воздействия, определению первоочередности их решения.</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lastRenderedPageBreak/>
        <w:tab/>
        <w:t>Одним из путей решения вышеперечисленных задач является данная подпрограмма.</w:t>
      </w:r>
    </w:p>
    <w:p w:rsidR="00055692" w:rsidRPr="00DE7A75" w:rsidRDefault="00055692" w:rsidP="00055692">
      <w:pPr>
        <w:spacing w:after="0"/>
        <w:ind w:firstLine="540"/>
        <w:jc w:val="both"/>
        <w:rPr>
          <w:rFonts w:ascii="Times New Roman" w:hAnsi="Times New Roman" w:cs="Times New Roman"/>
          <w:bCs/>
          <w:sz w:val="20"/>
          <w:szCs w:val="20"/>
        </w:rPr>
      </w:pPr>
    </w:p>
    <w:p w:rsidR="00055692" w:rsidRPr="00DE7A75" w:rsidRDefault="00055692" w:rsidP="00055692">
      <w:pPr>
        <w:shd w:val="clear" w:color="auto" w:fill="FFFFFF"/>
        <w:spacing w:after="0"/>
        <w:jc w:val="both"/>
        <w:rPr>
          <w:rFonts w:ascii="Times New Roman" w:hAnsi="Times New Roman" w:cs="Times New Roman"/>
          <w:bCs/>
          <w:sz w:val="20"/>
          <w:szCs w:val="20"/>
        </w:rPr>
      </w:pPr>
    </w:p>
    <w:p w:rsidR="00055692" w:rsidRPr="00DE7A75" w:rsidRDefault="00055692" w:rsidP="00055692">
      <w:pPr>
        <w:shd w:val="clear" w:color="auto" w:fill="FFFFFF"/>
        <w:tabs>
          <w:tab w:val="left" w:pos="1253"/>
          <w:tab w:val="left" w:pos="2995"/>
          <w:tab w:val="left" w:pos="5184"/>
          <w:tab w:val="left" w:pos="6610"/>
          <w:tab w:val="left" w:pos="7104"/>
          <w:tab w:val="left" w:pos="8083"/>
        </w:tabs>
        <w:spacing w:before="278" w:after="0"/>
        <w:ind w:firstLine="567"/>
        <w:contextualSpacing/>
        <w:jc w:val="center"/>
        <w:rPr>
          <w:rFonts w:ascii="Times New Roman" w:hAnsi="Times New Roman" w:cs="Times New Roman"/>
          <w:b/>
          <w:bCs/>
          <w:sz w:val="20"/>
          <w:szCs w:val="20"/>
        </w:rPr>
      </w:pPr>
      <w:r w:rsidRPr="00DE7A75">
        <w:rPr>
          <w:rFonts w:ascii="Times New Roman" w:hAnsi="Times New Roman" w:cs="Times New Roman"/>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55692" w:rsidRPr="00DE7A75" w:rsidRDefault="00055692" w:rsidP="00055692">
      <w:pPr>
        <w:keepNext/>
        <w:widowControl w:val="0"/>
        <w:spacing w:after="0"/>
        <w:jc w:val="center"/>
        <w:rPr>
          <w:rFonts w:ascii="Times New Roman" w:hAnsi="Times New Roman" w:cs="Times New Roman"/>
          <w:sz w:val="20"/>
          <w:szCs w:val="20"/>
        </w:rPr>
      </w:pPr>
    </w:p>
    <w:p w:rsidR="00055692" w:rsidRPr="00DE7A75" w:rsidRDefault="00055692" w:rsidP="00055692">
      <w:pPr>
        <w:pStyle w:val="af1"/>
        <w:ind w:firstLine="709"/>
        <w:jc w:val="both"/>
        <w:rPr>
          <w:sz w:val="20"/>
          <w:szCs w:val="20"/>
        </w:rPr>
      </w:pPr>
      <w:r w:rsidRPr="00DE7A75">
        <w:rPr>
          <w:sz w:val="20"/>
          <w:szCs w:val="20"/>
        </w:rPr>
        <w:t xml:space="preserve">     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В соответствии с приоритетами определена  цель подпрограммы: </w:t>
      </w:r>
    </w:p>
    <w:p w:rsidR="00055692" w:rsidRPr="00DE7A75" w:rsidRDefault="00055692" w:rsidP="00055692">
      <w:pPr>
        <w:pStyle w:val="af1"/>
        <w:jc w:val="both"/>
        <w:rPr>
          <w:sz w:val="20"/>
          <w:szCs w:val="20"/>
        </w:rPr>
      </w:pPr>
      <w:r w:rsidRPr="00DE7A75">
        <w:rPr>
          <w:sz w:val="20"/>
          <w:szCs w:val="20"/>
        </w:rPr>
        <w:tab/>
        <w:t>- сокращение количества лиц,  пострадавших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055692" w:rsidRPr="00DE7A75" w:rsidRDefault="00055692" w:rsidP="00055692">
      <w:pPr>
        <w:pStyle w:val="af1"/>
        <w:ind w:firstLine="708"/>
        <w:jc w:val="both"/>
        <w:rPr>
          <w:sz w:val="20"/>
          <w:szCs w:val="20"/>
        </w:rPr>
      </w:pPr>
      <w:r w:rsidRPr="00DE7A75">
        <w:rPr>
          <w:sz w:val="20"/>
          <w:szCs w:val="20"/>
        </w:rPr>
        <w:t>Достижение  поставленной цели обеспечивается решением комплекса взаимосвязанных задач:</w:t>
      </w:r>
    </w:p>
    <w:p w:rsidR="00055692" w:rsidRPr="00DE7A75" w:rsidRDefault="00055692" w:rsidP="00055692">
      <w:pPr>
        <w:pStyle w:val="ConsPlusNonformat"/>
        <w:widowControl/>
        <w:suppressAutoHyphens/>
        <w:jc w:val="both"/>
        <w:rPr>
          <w:rFonts w:ascii="Times New Roman" w:hAnsi="Times New Roman" w:cs="Times New Roman"/>
        </w:rPr>
      </w:pPr>
      <w:r w:rsidRPr="00DE7A75">
        <w:rPr>
          <w:rFonts w:ascii="Times New Roman" w:hAnsi="Times New Roman" w:cs="Times New Roman"/>
        </w:rPr>
        <w:t>- предупреждение опасного поведения участников дорожного движения, сокращение детского дорожно-транспортного травматизма;</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повышение уровня безопасности на дорогах общего пользования.</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улучшение  качества автодорожного покрытия, сохранность дорог.</w:t>
      </w:r>
    </w:p>
    <w:p w:rsidR="00055692" w:rsidRPr="00DE7A75" w:rsidRDefault="00055692" w:rsidP="00055692">
      <w:pPr>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повышение уровня комфорт и безопасности для всех участников дорожного движения.    </w:t>
      </w:r>
    </w:p>
    <w:p w:rsidR="00055692" w:rsidRPr="00DE7A75" w:rsidRDefault="00055692" w:rsidP="00055692">
      <w:pPr>
        <w:spacing w:after="0"/>
        <w:ind w:firstLine="709"/>
        <w:jc w:val="both"/>
        <w:rPr>
          <w:rFonts w:ascii="Times New Roman" w:hAnsi="Times New Roman" w:cs="Times New Roman"/>
          <w:sz w:val="20"/>
          <w:szCs w:val="20"/>
        </w:rPr>
      </w:pPr>
      <w:r w:rsidRPr="00DE7A75">
        <w:rPr>
          <w:rFonts w:ascii="Times New Roman" w:hAnsi="Times New Roman" w:cs="Times New Roman"/>
          <w:sz w:val="20"/>
          <w:szCs w:val="20"/>
        </w:rPr>
        <w:t>Эффективность реализации данной подпрограммы  оценивается  достижением показателей (индикаторов)  подпрограммы:</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Уровень освещенности дорог местного значения 100%</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 - Доля пешеходных переходов оборудованных в соответствии с ГОСТ – 80%</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 - Доля паспортизации автомобильных дорог местного значения – 50%</w:t>
      </w:r>
    </w:p>
    <w:p w:rsidR="00055692" w:rsidRPr="00DE7A75" w:rsidRDefault="00055692" w:rsidP="00055692">
      <w:pPr>
        <w:tabs>
          <w:tab w:val="left" w:pos="248"/>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Сокращение числа ДТП на территории поселения на 50%</w:t>
      </w:r>
      <w:r w:rsidRPr="00DE7A75">
        <w:rPr>
          <w:rFonts w:ascii="Times New Roman" w:hAnsi="Times New Roman" w:cs="Times New Roman"/>
          <w:sz w:val="20"/>
          <w:szCs w:val="20"/>
        </w:rPr>
        <w:tab/>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Сведения о показателях (индикаторах) подпрограммы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 и их значениях представлены в приложении  №1 к программе.</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ab/>
        <w:t>Срок реализации подпрограммы 2020-2024 годы</w:t>
      </w:r>
    </w:p>
    <w:p w:rsidR="00055692" w:rsidRPr="00DE7A75" w:rsidRDefault="00055692" w:rsidP="00055692">
      <w:pPr>
        <w:tabs>
          <w:tab w:val="left" w:pos="10065"/>
        </w:tabs>
        <w:spacing w:after="0"/>
        <w:ind w:firstLine="567"/>
        <w:jc w:val="both"/>
        <w:rPr>
          <w:rFonts w:ascii="Times New Roman" w:hAnsi="Times New Roman" w:cs="Times New Roman"/>
          <w:sz w:val="20"/>
          <w:szCs w:val="20"/>
        </w:rPr>
      </w:pPr>
    </w:p>
    <w:p w:rsidR="00055692" w:rsidRPr="00DE7A75" w:rsidRDefault="00055692" w:rsidP="00055692">
      <w:pPr>
        <w:keepNext/>
        <w:widowControl w:val="0"/>
        <w:spacing w:after="0"/>
        <w:jc w:val="both"/>
        <w:rPr>
          <w:rFonts w:ascii="Times New Roman" w:hAnsi="Times New Roman" w:cs="Times New Roman"/>
          <w:sz w:val="20"/>
          <w:szCs w:val="20"/>
        </w:rPr>
      </w:pPr>
    </w:p>
    <w:p w:rsidR="00055692" w:rsidRPr="00DE7A75" w:rsidRDefault="00055692" w:rsidP="00055692">
      <w:pPr>
        <w:keepNext/>
        <w:widowControl w:val="0"/>
        <w:spacing w:after="0"/>
        <w:ind w:firstLine="709"/>
        <w:jc w:val="center"/>
        <w:rPr>
          <w:rFonts w:ascii="Times New Roman" w:hAnsi="Times New Roman" w:cs="Times New Roman"/>
          <w:b/>
          <w:bCs/>
          <w:sz w:val="20"/>
          <w:szCs w:val="20"/>
        </w:rPr>
      </w:pPr>
      <w:r w:rsidRPr="00DE7A75">
        <w:rPr>
          <w:rFonts w:ascii="Times New Roman" w:hAnsi="Times New Roman" w:cs="Times New Roman"/>
          <w:b/>
          <w:bCs/>
          <w:sz w:val="20"/>
          <w:szCs w:val="20"/>
        </w:rPr>
        <w:t>3. Обобщенная характеристика основных мероприятий подпрограммы.</w:t>
      </w:r>
    </w:p>
    <w:p w:rsidR="00055692" w:rsidRPr="00DE7A75" w:rsidRDefault="00055692" w:rsidP="00055692">
      <w:pPr>
        <w:keepNext/>
        <w:widowControl w:val="0"/>
        <w:spacing w:after="0"/>
        <w:ind w:firstLine="709"/>
        <w:jc w:val="both"/>
        <w:rPr>
          <w:rFonts w:ascii="Times New Roman" w:hAnsi="Times New Roman" w:cs="Times New Roman"/>
          <w:sz w:val="20"/>
          <w:szCs w:val="20"/>
        </w:rPr>
      </w:pPr>
    </w:p>
    <w:p w:rsidR="00055692" w:rsidRPr="00DE7A75" w:rsidRDefault="00055692" w:rsidP="00055692">
      <w:pPr>
        <w:pStyle w:val="af1"/>
        <w:jc w:val="both"/>
        <w:rPr>
          <w:sz w:val="20"/>
          <w:szCs w:val="20"/>
        </w:rPr>
      </w:pPr>
      <w:r w:rsidRPr="00DE7A75">
        <w:rPr>
          <w:sz w:val="20"/>
          <w:szCs w:val="20"/>
        </w:rPr>
        <w:t xml:space="preserve">     Подпрограммой предусмотрена реализация следующих мероприятий: </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разработка КСОДД, ПОДД, паспортов автомобильных дорог.</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устройство ограждения пешеходных переходов</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устройство искусственного освещения</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xml:space="preserve">- установка остановочных павильонов </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ямочный ремонт асфальтобетонного полотна</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нанесение разметки на дорожное полотно;</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установка знаков дорожного движения;</w:t>
      </w:r>
    </w:p>
    <w:p w:rsidR="00055692" w:rsidRPr="00DE7A75" w:rsidRDefault="00055692" w:rsidP="00055692">
      <w:pPr>
        <w:shd w:val="clear" w:color="auto" w:fill="FFFFFF"/>
        <w:tabs>
          <w:tab w:val="left" w:pos="427"/>
        </w:tabs>
        <w:spacing w:after="0"/>
        <w:ind w:left="101" w:right="23"/>
        <w:jc w:val="both"/>
        <w:rPr>
          <w:rFonts w:ascii="Times New Roman" w:hAnsi="Times New Roman" w:cs="Times New Roman"/>
          <w:sz w:val="20"/>
          <w:szCs w:val="20"/>
        </w:rPr>
      </w:pPr>
      <w:r w:rsidRPr="00DE7A75">
        <w:rPr>
          <w:rFonts w:ascii="Times New Roman" w:hAnsi="Times New Roman" w:cs="Times New Roman"/>
          <w:sz w:val="20"/>
          <w:szCs w:val="20"/>
        </w:rPr>
        <w:t>- установка светофоров;</w:t>
      </w:r>
    </w:p>
    <w:p w:rsidR="00055692" w:rsidRPr="00DE7A75" w:rsidRDefault="00055692" w:rsidP="00055692">
      <w:pPr>
        <w:pStyle w:val="af1"/>
        <w:jc w:val="both"/>
        <w:rPr>
          <w:sz w:val="20"/>
          <w:szCs w:val="20"/>
        </w:rPr>
      </w:pPr>
      <w:r w:rsidRPr="00DE7A75">
        <w:rPr>
          <w:sz w:val="20"/>
          <w:szCs w:val="20"/>
        </w:rPr>
        <w:t xml:space="preserve"> - укладка и ремонт искусственных неровностей.</w:t>
      </w:r>
    </w:p>
    <w:p w:rsidR="00055692" w:rsidRPr="00DE7A75" w:rsidRDefault="00055692" w:rsidP="00055692">
      <w:pPr>
        <w:pStyle w:val="af1"/>
        <w:jc w:val="both"/>
        <w:rPr>
          <w:sz w:val="20"/>
          <w:szCs w:val="20"/>
        </w:rPr>
      </w:pPr>
      <w:r w:rsidRPr="00DE7A75">
        <w:rPr>
          <w:sz w:val="20"/>
          <w:szCs w:val="20"/>
        </w:rPr>
        <w:t xml:space="preserve"> - содержание дорог (мех.очистка, мех.посыпка, уборка и вывоз снега, уборка и вывоз песка, покос травы).</w:t>
      </w:r>
      <w:r w:rsidRPr="00DE7A75">
        <w:rPr>
          <w:sz w:val="20"/>
          <w:szCs w:val="20"/>
        </w:rPr>
        <w:tab/>
      </w:r>
    </w:p>
    <w:p w:rsidR="00055692" w:rsidRPr="00DE7A75" w:rsidRDefault="00055692" w:rsidP="00055692">
      <w:pPr>
        <w:pStyle w:val="af1"/>
        <w:jc w:val="both"/>
        <w:rPr>
          <w:sz w:val="20"/>
          <w:szCs w:val="20"/>
        </w:rPr>
      </w:pPr>
      <w:r w:rsidRPr="00DE7A75">
        <w:rPr>
          <w:sz w:val="20"/>
          <w:szCs w:val="20"/>
        </w:rPr>
        <w:t>Реализация данных мероприятий  направлена на  обеспечение безопасности дорожного движения и сохранность автомобильных дорог на территории Коломыцевского сельского поселения.</w:t>
      </w:r>
    </w:p>
    <w:p w:rsidR="00055692" w:rsidRPr="00DE7A75" w:rsidRDefault="00055692" w:rsidP="00055692">
      <w:pPr>
        <w:pStyle w:val="tekstob"/>
        <w:spacing w:before="0" w:beforeAutospacing="0" w:after="0" w:afterAutospacing="0"/>
        <w:jc w:val="both"/>
        <w:rPr>
          <w:sz w:val="20"/>
          <w:szCs w:val="20"/>
        </w:rPr>
      </w:pPr>
    </w:p>
    <w:p w:rsidR="00055692" w:rsidRPr="00DE7A75" w:rsidRDefault="00055692" w:rsidP="00055692">
      <w:pPr>
        <w:autoSpaceDE w:val="0"/>
        <w:autoSpaceDN w:val="0"/>
        <w:adjustRightInd w:val="0"/>
        <w:spacing w:after="0"/>
        <w:jc w:val="both"/>
        <w:rPr>
          <w:rFonts w:ascii="Times New Roman" w:hAnsi="Times New Roman" w:cs="Times New Roman"/>
          <w:sz w:val="20"/>
          <w:szCs w:val="20"/>
        </w:rPr>
      </w:pPr>
    </w:p>
    <w:p w:rsidR="00055692" w:rsidRPr="00DE7A75" w:rsidRDefault="00055692" w:rsidP="00055692">
      <w:pPr>
        <w:shd w:val="clear" w:color="auto" w:fill="FFFFFF"/>
        <w:spacing w:before="278" w:after="0"/>
        <w:ind w:firstLine="567"/>
        <w:contextualSpacing/>
        <w:jc w:val="center"/>
        <w:rPr>
          <w:rFonts w:ascii="Times New Roman" w:hAnsi="Times New Roman" w:cs="Times New Roman"/>
          <w:b/>
          <w:bCs/>
          <w:sz w:val="20"/>
          <w:szCs w:val="20"/>
        </w:rPr>
      </w:pPr>
      <w:r w:rsidRPr="00DE7A75">
        <w:rPr>
          <w:rFonts w:ascii="Times New Roman" w:hAnsi="Times New Roman" w:cs="Times New Roman"/>
          <w:b/>
          <w:bCs/>
          <w:sz w:val="20"/>
          <w:szCs w:val="20"/>
        </w:rPr>
        <w:t>4. Финансовое обеспечение реализации подпрограммы.</w:t>
      </w:r>
    </w:p>
    <w:p w:rsidR="00055692" w:rsidRPr="00DE7A75" w:rsidRDefault="00055692" w:rsidP="00055692">
      <w:pPr>
        <w:spacing w:after="0"/>
        <w:ind w:firstLine="567"/>
        <w:contextualSpacing/>
        <w:jc w:val="both"/>
        <w:rPr>
          <w:rFonts w:ascii="Times New Roman" w:hAnsi="Times New Roman" w:cs="Times New Roman"/>
          <w:sz w:val="20"/>
          <w:szCs w:val="20"/>
        </w:rPr>
      </w:pPr>
    </w:p>
    <w:p w:rsidR="00055692" w:rsidRPr="00DE7A75" w:rsidRDefault="00055692" w:rsidP="00055692">
      <w:pPr>
        <w:spacing w:after="0"/>
        <w:ind w:firstLine="567"/>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Коломыцевского сельского поселения Лискинского муниципального района Воронежской области о бюджете Коломыцевского сельского поселения на 2020 год и на плановый период 2021-2022 годов. </w:t>
      </w:r>
    </w:p>
    <w:p w:rsidR="00055692" w:rsidRPr="00DE7A75"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DE7A75">
        <w:rPr>
          <w:rFonts w:ascii="Times New Roman" w:hAnsi="Times New Roman" w:cs="Times New Roman"/>
          <w:sz w:val="20"/>
          <w:szCs w:val="20"/>
        </w:rPr>
        <w:t>Информация о расходах бюджета Коломыцевского сельского поселения на реализацию подпрограммы, представлена в приложении № 2.</w:t>
      </w:r>
    </w:p>
    <w:p w:rsidR="00055692" w:rsidRPr="00DE7A75" w:rsidRDefault="00055692" w:rsidP="00055692">
      <w:pPr>
        <w:tabs>
          <w:tab w:val="left" w:pos="9355"/>
          <w:tab w:val="left" w:pos="10065"/>
        </w:tabs>
        <w:spacing w:after="0"/>
        <w:ind w:right="-1" w:firstLine="709"/>
        <w:jc w:val="both"/>
        <w:rPr>
          <w:rFonts w:ascii="Times New Roman" w:hAnsi="Times New Roman" w:cs="Times New Roman"/>
          <w:sz w:val="20"/>
          <w:szCs w:val="20"/>
        </w:rPr>
      </w:pPr>
      <w:r w:rsidRPr="00DE7A75">
        <w:rPr>
          <w:rFonts w:ascii="Times New Roman" w:hAnsi="Times New Roman" w:cs="Times New Roman"/>
          <w:sz w:val="20"/>
          <w:szCs w:val="20"/>
        </w:rPr>
        <w:t>Информация о ресурсном обеспечении и прогнозной оценке расходов бюджета Коломыцевского сельского поселения на реализацию подпрограммы представлена в приложении № 3.</w:t>
      </w:r>
    </w:p>
    <w:p w:rsidR="00055692" w:rsidRPr="00DE7A75" w:rsidRDefault="00055692" w:rsidP="00055692">
      <w:pPr>
        <w:shd w:val="clear" w:color="auto" w:fill="FFFFFF"/>
        <w:spacing w:before="278" w:after="0"/>
        <w:ind w:right="10" w:firstLine="567"/>
        <w:contextualSpacing/>
        <w:jc w:val="center"/>
        <w:rPr>
          <w:rFonts w:ascii="Times New Roman" w:hAnsi="Times New Roman" w:cs="Times New Roman"/>
          <w:b/>
          <w:bCs/>
          <w:sz w:val="20"/>
          <w:szCs w:val="20"/>
        </w:rPr>
      </w:pPr>
    </w:p>
    <w:p w:rsidR="00055692" w:rsidRPr="00DE7A75" w:rsidRDefault="00055692" w:rsidP="00055692">
      <w:pPr>
        <w:tabs>
          <w:tab w:val="left" w:pos="1152"/>
        </w:tabs>
        <w:spacing w:after="0"/>
        <w:rPr>
          <w:rFonts w:ascii="Times New Roman" w:hAnsi="Times New Roman" w:cs="Times New Roman"/>
          <w:sz w:val="20"/>
          <w:szCs w:val="20"/>
        </w:rPr>
      </w:pPr>
      <w:r w:rsidRPr="00DE7A75">
        <w:rPr>
          <w:rFonts w:ascii="Times New Roman" w:hAnsi="Times New Roman" w:cs="Times New Roman"/>
          <w:sz w:val="20"/>
          <w:szCs w:val="20"/>
        </w:rPr>
        <w:lastRenderedPageBreak/>
        <w:tab/>
      </w:r>
    </w:p>
    <w:p w:rsidR="00055692" w:rsidRPr="00DE7A75" w:rsidRDefault="00055692" w:rsidP="00055692">
      <w:pPr>
        <w:shd w:val="clear" w:color="auto" w:fill="FFFFFF"/>
        <w:spacing w:before="278" w:after="0"/>
        <w:ind w:right="10" w:firstLine="567"/>
        <w:contextualSpacing/>
        <w:jc w:val="center"/>
        <w:rPr>
          <w:rFonts w:ascii="Times New Roman" w:hAnsi="Times New Roman" w:cs="Times New Roman"/>
          <w:sz w:val="20"/>
          <w:szCs w:val="20"/>
        </w:rPr>
      </w:pPr>
      <w:r w:rsidRPr="00DE7A75">
        <w:rPr>
          <w:rFonts w:ascii="Times New Roman" w:hAnsi="Times New Roman" w:cs="Times New Roman"/>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055692" w:rsidRPr="00DE7A75" w:rsidRDefault="00055692" w:rsidP="00055692">
      <w:pPr>
        <w:spacing w:after="0"/>
        <w:contextualSpacing/>
        <w:jc w:val="both"/>
        <w:rPr>
          <w:rFonts w:ascii="Times New Roman" w:hAnsi="Times New Roman" w:cs="Times New Roman"/>
          <w:sz w:val="20"/>
          <w:szCs w:val="20"/>
        </w:rPr>
      </w:pPr>
    </w:p>
    <w:p w:rsidR="00055692" w:rsidRPr="00DE7A75" w:rsidRDefault="00055692" w:rsidP="00055692">
      <w:pPr>
        <w:spacing w:after="0"/>
        <w:ind w:firstLine="709"/>
        <w:jc w:val="both"/>
        <w:rPr>
          <w:rFonts w:ascii="Times New Roman" w:hAnsi="Times New Roman" w:cs="Times New Roman"/>
          <w:sz w:val="20"/>
          <w:szCs w:val="20"/>
        </w:rPr>
      </w:pPr>
      <w:r w:rsidRPr="00DE7A75">
        <w:rPr>
          <w:rFonts w:ascii="Times New Roman" w:hAnsi="Times New Roman" w:cs="Times New Roman"/>
          <w:sz w:val="20"/>
          <w:szCs w:val="20"/>
        </w:rPr>
        <w:t>К основным рискам реализации программы относятся:</w:t>
      </w:r>
    </w:p>
    <w:p w:rsidR="00055692" w:rsidRPr="00DE7A75" w:rsidRDefault="00055692" w:rsidP="00055692">
      <w:pPr>
        <w:spacing w:after="0"/>
        <w:ind w:firstLine="709"/>
        <w:jc w:val="both"/>
        <w:rPr>
          <w:rFonts w:ascii="Times New Roman" w:hAnsi="Times New Roman" w:cs="Times New Roman"/>
          <w:sz w:val="20"/>
          <w:szCs w:val="20"/>
        </w:rPr>
      </w:pPr>
      <w:r w:rsidRPr="00DE7A75">
        <w:rPr>
          <w:rFonts w:ascii="Times New Roman" w:hAnsi="Times New Roman" w:cs="Times New Roman"/>
          <w:sz w:val="20"/>
          <w:szCs w:val="20"/>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055692" w:rsidRPr="00DE7A75" w:rsidRDefault="00055692" w:rsidP="00055692">
      <w:pPr>
        <w:spacing w:after="0"/>
        <w:ind w:firstLine="709"/>
        <w:jc w:val="both"/>
        <w:rPr>
          <w:rFonts w:ascii="Times New Roman" w:hAnsi="Times New Roman" w:cs="Times New Roman"/>
          <w:sz w:val="20"/>
          <w:szCs w:val="20"/>
        </w:rPr>
      </w:pPr>
    </w:p>
    <w:p w:rsidR="00055692" w:rsidRPr="00DE7A75" w:rsidRDefault="00055692" w:rsidP="00055692">
      <w:pPr>
        <w:autoSpaceDE w:val="0"/>
        <w:autoSpaceDN w:val="0"/>
        <w:adjustRightInd w:val="0"/>
        <w:spacing w:after="0"/>
        <w:outlineLvl w:val="1"/>
        <w:rPr>
          <w:rFonts w:ascii="Times New Roman" w:hAnsi="Times New Roman" w:cs="Times New Roman"/>
          <w:b/>
          <w:sz w:val="20"/>
          <w:szCs w:val="20"/>
        </w:rPr>
      </w:pPr>
    </w:p>
    <w:p w:rsidR="00055692" w:rsidRPr="00DE7A75" w:rsidRDefault="00055692" w:rsidP="00055692">
      <w:pPr>
        <w:pStyle w:val="a9"/>
        <w:ind w:left="0" w:firstLine="709"/>
        <w:jc w:val="center"/>
        <w:rPr>
          <w:b/>
        </w:rPr>
      </w:pPr>
      <w:r w:rsidRPr="00DE7A75">
        <w:rPr>
          <w:b/>
        </w:rPr>
        <w:t>6. Оценка эффективности реализации подпрограммы.</w:t>
      </w:r>
    </w:p>
    <w:p w:rsidR="00055692" w:rsidRPr="00DE7A75" w:rsidRDefault="00055692" w:rsidP="00055692">
      <w:pPr>
        <w:pStyle w:val="a9"/>
        <w:ind w:left="0" w:firstLine="709"/>
        <w:rPr>
          <w:b/>
        </w:rPr>
      </w:pPr>
    </w:p>
    <w:p w:rsidR="00055692" w:rsidRPr="00DE7A75" w:rsidRDefault="00055692" w:rsidP="00055692">
      <w:pPr>
        <w:tabs>
          <w:tab w:val="left" w:pos="248"/>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Основными ожидаемыми результатами подпрограммы являются: </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 - Уровень освещенности дорог местного значения 100%</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 - Доля пешеходных переходов оборудованных в соответствии с ГОСТ – 80%</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 xml:space="preserve"> - Доля паспортизации автомобильных дорог местного значения – 50%</w:t>
      </w:r>
    </w:p>
    <w:p w:rsidR="00055692" w:rsidRPr="00DE7A75" w:rsidRDefault="00055692" w:rsidP="00055692">
      <w:pPr>
        <w:tabs>
          <w:tab w:val="left" w:pos="248"/>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 xml:space="preserve"> - Сокращение числа ДТП на территории поселения на 50%</w:t>
      </w:r>
    </w:p>
    <w:p w:rsidR="00055692" w:rsidRPr="00DE7A75" w:rsidRDefault="00055692" w:rsidP="00055692">
      <w:pPr>
        <w:spacing w:after="0"/>
        <w:rPr>
          <w:rFonts w:ascii="Times New Roman" w:hAnsi="Times New Roman" w:cs="Times New Roman"/>
          <w:sz w:val="20"/>
          <w:szCs w:val="20"/>
        </w:rPr>
        <w:sectPr w:rsidR="00055692" w:rsidRPr="00DE7A75" w:rsidSect="00055692">
          <w:pgSz w:w="11906" w:h="16838" w:code="9"/>
          <w:pgMar w:top="851" w:right="987" w:bottom="284" w:left="1134" w:header="709" w:footer="709" w:gutter="0"/>
          <w:cols w:space="708"/>
          <w:docGrid w:linePitch="360"/>
        </w:sectPr>
      </w:pPr>
    </w:p>
    <w:tbl>
      <w:tblPr>
        <w:tblpPr w:leftFromText="180" w:rightFromText="180" w:vertAnchor="text" w:horzAnchor="page" w:tblpX="1415" w:tblpY="-990"/>
        <w:tblW w:w="14940" w:type="dxa"/>
        <w:tblLayout w:type="fixed"/>
        <w:tblCellMar>
          <w:top w:w="102" w:type="dxa"/>
          <w:left w:w="62" w:type="dxa"/>
          <w:bottom w:w="102" w:type="dxa"/>
          <w:right w:w="62" w:type="dxa"/>
        </w:tblCellMar>
        <w:tblLook w:val="04A0" w:firstRow="1" w:lastRow="0" w:firstColumn="1" w:lastColumn="0" w:noHBand="0" w:noVBand="1"/>
      </w:tblPr>
      <w:tblGrid>
        <w:gridCol w:w="2464"/>
        <w:gridCol w:w="567"/>
        <w:gridCol w:w="5801"/>
        <w:gridCol w:w="855"/>
        <w:gridCol w:w="709"/>
        <w:gridCol w:w="1134"/>
        <w:gridCol w:w="854"/>
        <w:gridCol w:w="854"/>
        <w:gridCol w:w="854"/>
        <w:gridCol w:w="848"/>
      </w:tblGrid>
      <w:tr w:rsidR="00055692" w:rsidRPr="00DE7A75" w:rsidTr="00055692">
        <w:trPr>
          <w:trHeight w:val="2865"/>
        </w:trPr>
        <w:tc>
          <w:tcPr>
            <w:tcW w:w="14940" w:type="dxa"/>
            <w:gridSpan w:val="10"/>
            <w:tcBorders>
              <w:bottom w:val="single" w:sz="4" w:space="0" w:color="auto"/>
            </w:tcBorders>
          </w:tcPr>
          <w:p w:rsidR="00055692" w:rsidRPr="00DE7A75" w:rsidRDefault="00055692" w:rsidP="00055692">
            <w:pPr>
              <w:autoSpaceDE w:val="0"/>
              <w:autoSpaceDN w:val="0"/>
              <w:adjustRightInd w:val="0"/>
              <w:spacing w:after="0"/>
              <w:rPr>
                <w:rFonts w:ascii="Times New Roman" w:hAnsi="Times New Roman" w:cs="Times New Roman"/>
                <w:sz w:val="20"/>
                <w:szCs w:val="20"/>
              </w:rPr>
            </w:pPr>
          </w:p>
          <w:p w:rsidR="00055692" w:rsidRPr="00DE7A75" w:rsidRDefault="00055692" w:rsidP="00055692">
            <w:pPr>
              <w:autoSpaceDE w:val="0"/>
              <w:autoSpaceDN w:val="0"/>
              <w:adjustRightInd w:val="0"/>
              <w:spacing w:after="0"/>
              <w:rPr>
                <w:rFonts w:ascii="Times New Roman" w:hAnsi="Times New Roman" w:cs="Times New Roman"/>
                <w:sz w:val="20"/>
                <w:szCs w:val="20"/>
              </w:rPr>
            </w:pPr>
          </w:p>
          <w:p w:rsidR="00055692" w:rsidRPr="00DE7A75" w:rsidRDefault="00055692" w:rsidP="00055692">
            <w:pPr>
              <w:autoSpaceDE w:val="0"/>
              <w:autoSpaceDN w:val="0"/>
              <w:adjustRightInd w:val="0"/>
              <w:spacing w:after="0"/>
              <w:rPr>
                <w:rFonts w:ascii="Times New Roman" w:hAnsi="Times New Roman" w:cs="Times New Roman"/>
                <w:sz w:val="20"/>
                <w:szCs w:val="20"/>
              </w:rPr>
            </w:pPr>
          </w:p>
          <w:p w:rsidR="00055692" w:rsidRPr="00DE7A75" w:rsidRDefault="00055692" w:rsidP="00055692">
            <w:pPr>
              <w:tabs>
                <w:tab w:val="left" w:pos="888"/>
                <w:tab w:val="right" w:pos="14816"/>
              </w:tabs>
              <w:autoSpaceDE w:val="0"/>
              <w:autoSpaceDN w:val="0"/>
              <w:adjustRightInd w:val="0"/>
              <w:spacing w:after="0"/>
              <w:rPr>
                <w:rFonts w:ascii="Times New Roman" w:hAnsi="Times New Roman" w:cs="Times New Roman"/>
                <w:sz w:val="20"/>
                <w:szCs w:val="20"/>
              </w:rPr>
            </w:pPr>
            <w:r w:rsidRPr="00DE7A75">
              <w:rPr>
                <w:rFonts w:ascii="Times New Roman" w:hAnsi="Times New Roman" w:cs="Times New Roman"/>
                <w:sz w:val="20"/>
                <w:szCs w:val="20"/>
              </w:rPr>
              <w:tab/>
            </w:r>
            <w:r w:rsidRPr="00DE7A75">
              <w:rPr>
                <w:rFonts w:ascii="Times New Roman" w:hAnsi="Times New Roman" w:cs="Times New Roman"/>
                <w:sz w:val="20"/>
                <w:szCs w:val="20"/>
              </w:rPr>
              <w:tab/>
              <w:t>Приложение №1</w:t>
            </w:r>
          </w:p>
          <w:p w:rsidR="00055692" w:rsidRPr="00DE7A75" w:rsidRDefault="00055692" w:rsidP="00055692">
            <w:pPr>
              <w:autoSpaceDE w:val="0"/>
              <w:autoSpaceDN w:val="0"/>
              <w:adjustRightInd w:val="0"/>
              <w:spacing w:after="0"/>
              <w:jc w:val="right"/>
              <w:rPr>
                <w:rFonts w:ascii="Times New Roman" w:hAnsi="Times New Roman" w:cs="Times New Roman"/>
                <w:sz w:val="20"/>
                <w:szCs w:val="20"/>
              </w:rPr>
            </w:pPr>
            <w:r w:rsidRPr="00DE7A75">
              <w:rPr>
                <w:rFonts w:ascii="Times New Roman" w:hAnsi="Times New Roman" w:cs="Times New Roman"/>
                <w:sz w:val="20"/>
                <w:szCs w:val="20"/>
              </w:rPr>
              <w:t>к муниципальной программе Коломыцевского сельского поселения</w:t>
            </w:r>
          </w:p>
          <w:p w:rsidR="00055692" w:rsidRPr="00DE7A75" w:rsidRDefault="00055692" w:rsidP="00055692">
            <w:pPr>
              <w:autoSpaceDE w:val="0"/>
              <w:autoSpaceDN w:val="0"/>
              <w:adjustRightInd w:val="0"/>
              <w:spacing w:after="0"/>
              <w:jc w:val="right"/>
              <w:rPr>
                <w:rFonts w:ascii="Times New Roman" w:hAnsi="Times New Roman" w:cs="Times New Roman"/>
                <w:sz w:val="20"/>
                <w:szCs w:val="20"/>
              </w:rPr>
            </w:pPr>
            <w:r w:rsidRPr="00DE7A75">
              <w:rPr>
                <w:rFonts w:ascii="Times New Roman" w:hAnsi="Times New Roman" w:cs="Times New Roman"/>
                <w:sz w:val="20"/>
                <w:szCs w:val="20"/>
              </w:rPr>
              <w:t>«Развитие транспортной системы»</w:t>
            </w:r>
          </w:p>
          <w:p w:rsidR="00055692" w:rsidRPr="00DE7A75" w:rsidRDefault="00055692" w:rsidP="00055692">
            <w:pPr>
              <w:autoSpaceDE w:val="0"/>
              <w:autoSpaceDN w:val="0"/>
              <w:adjustRightInd w:val="0"/>
              <w:spacing w:after="0"/>
              <w:jc w:val="right"/>
              <w:rPr>
                <w:rFonts w:ascii="Times New Roman" w:hAnsi="Times New Roman" w:cs="Times New Roman"/>
                <w:sz w:val="20"/>
                <w:szCs w:val="20"/>
              </w:rPr>
            </w:pPr>
          </w:p>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Сведения о показателях (индикаторах) муниципальной программы Коломыцевского сельского поселения «Развитие транспортной системы и их значениях».</w:t>
            </w:r>
          </w:p>
        </w:tc>
      </w:tr>
      <w:tr w:rsidR="00055692" w:rsidRPr="00DE7A75" w:rsidTr="00055692">
        <w:tc>
          <w:tcPr>
            <w:tcW w:w="2466" w:type="dxa"/>
            <w:vMerge w:val="restart"/>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Наименование мероприятия (направления)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Код строки</w:t>
            </w:r>
          </w:p>
        </w:tc>
        <w:tc>
          <w:tcPr>
            <w:tcW w:w="5802" w:type="dxa"/>
            <w:vMerge w:val="restart"/>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Наименование показателя результативности</w:t>
            </w:r>
          </w:p>
        </w:tc>
        <w:tc>
          <w:tcPr>
            <w:tcW w:w="1564" w:type="dxa"/>
            <w:gridSpan w:val="2"/>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Единица измерения по ОКЕИ</w:t>
            </w:r>
          </w:p>
        </w:tc>
        <w:tc>
          <w:tcPr>
            <w:tcW w:w="4541" w:type="dxa"/>
            <w:gridSpan w:val="5"/>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Значение показателя результативности по годам достижения</w:t>
            </w:r>
          </w:p>
        </w:tc>
      </w:tr>
      <w:tr w:rsidR="00055692" w:rsidRPr="00DE7A75" w:rsidTr="00055692">
        <w:trPr>
          <w:trHeight w:val="933"/>
        </w:trPr>
        <w:tc>
          <w:tcPr>
            <w:tcW w:w="2466" w:type="dxa"/>
            <w:vMerge/>
            <w:tcBorders>
              <w:top w:val="single" w:sz="4" w:space="0" w:color="auto"/>
              <w:left w:val="single" w:sz="4" w:space="0" w:color="auto"/>
              <w:bottom w:val="single" w:sz="4" w:space="0" w:color="auto"/>
              <w:right w:val="single" w:sz="4" w:space="0" w:color="auto"/>
            </w:tcBorders>
            <w:vAlign w:val="center"/>
            <w:hideMark/>
          </w:tcPr>
          <w:p w:rsidR="00055692" w:rsidRPr="00DE7A75" w:rsidRDefault="00055692" w:rsidP="00055692">
            <w:pPr>
              <w:spacing w:after="0"/>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55692" w:rsidRPr="00DE7A75" w:rsidRDefault="00055692" w:rsidP="00055692">
            <w:pPr>
              <w:spacing w:after="0"/>
              <w:rPr>
                <w:rFonts w:ascii="Times New Roman" w:hAnsi="Times New Roman" w:cs="Times New Roman"/>
                <w:sz w:val="20"/>
                <w:szCs w:val="20"/>
              </w:rPr>
            </w:pPr>
          </w:p>
        </w:tc>
        <w:tc>
          <w:tcPr>
            <w:tcW w:w="5802" w:type="dxa"/>
            <w:vMerge/>
            <w:tcBorders>
              <w:top w:val="single" w:sz="4" w:space="0" w:color="auto"/>
              <w:left w:val="single" w:sz="4" w:space="0" w:color="auto"/>
              <w:bottom w:val="single" w:sz="4" w:space="0" w:color="auto"/>
              <w:right w:val="single" w:sz="4" w:space="0" w:color="auto"/>
            </w:tcBorders>
            <w:vAlign w:val="center"/>
            <w:hideMark/>
          </w:tcPr>
          <w:p w:rsidR="00055692" w:rsidRPr="00DE7A75" w:rsidRDefault="00055692" w:rsidP="00055692">
            <w:pPr>
              <w:spacing w:after="0"/>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код</w:t>
            </w:r>
          </w:p>
        </w:tc>
        <w:tc>
          <w:tcPr>
            <w:tcW w:w="1134" w:type="dxa"/>
            <w:tcBorders>
              <w:top w:val="single" w:sz="4" w:space="0" w:color="auto"/>
              <w:left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2020г</w:t>
            </w:r>
          </w:p>
        </w:tc>
        <w:tc>
          <w:tcPr>
            <w:tcW w:w="854" w:type="dxa"/>
            <w:tcBorders>
              <w:top w:val="single" w:sz="4" w:space="0" w:color="auto"/>
              <w:left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2021г</w:t>
            </w:r>
          </w:p>
        </w:tc>
        <w:tc>
          <w:tcPr>
            <w:tcW w:w="854" w:type="dxa"/>
            <w:tcBorders>
              <w:top w:val="single" w:sz="4" w:space="0" w:color="auto"/>
              <w:left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2022г</w:t>
            </w:r>
          </w:p>
        </w:tc>
        <w:tc>
          <w:tcPr>
            <w:tcW w:w="854" w:type="dxa"/>
            <w:tcBorders>
              <w:top w:val="single" w:sz="4" w:space="0" w:color="auto"/>
              <w:left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2023г</w:t>
            </w:r>
          </w:p>
        </w:tc>
        <w:tc>
          <w:tcPr>
            <w:tcW w:w="845" w:type="dxa"/>
            <w:tcBorders>
              <w:top w:val="single" w:sz="4" w:space="0" w:color="auto"/>
              <w:left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2024г</w:t>
            </w:r>
          </w:p>
        </w:tc>
      </w:tr>
      <w:tr w:rsidR="00055692" w:rsidRPr="00DE7A75" w:rsidTr="00055692">
        <w:tc>
          <w:tcPr>
            <w:tcW w:w="2466"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2</w:t>
            </w:r>
          </w:p>
        </w:tc>
        <w:tc>
          <w:tcPr>
            <w:tcW w:w="5802"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3</w:t>
            </w:r>
          </w:p>
        </w:tc>
        <w:tc>
          <w:tcPr>
            <w:tcW w:w="855"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6</w:t>
            </w:r>
          </w:p>
        </w:tc>
        <w:tc>
          <w:tcPr>
            <w:tcW w:w="854"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7</w:t>
            </w:r>
          </w:p>
        </w:tc>
        <w:tc>
          <w:tcPr>
            <w:tcW w:w="854"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9</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10</w:t>
            </w:r>
          </w:p>
        </w:tc>
      </w:tr>
      <w:tr w:rsidR="00055692" w:rsidRPr="00DE7A75" w:rsidTr="00055692">
        <w:tc>
          <w:tcPr>
            <w:tcW w:w="14940" w:type="dxa"/>
            <w:gridSpan w:val="10"/>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Подпрограмма 1</w:t>
            </w:r>
          </w:p>
        </w:tc>
      </w:tr>
      <w:tr w:rsidR="00055692" w:rsidRPr="00DE7A75" w:rsidTr="00055692">
        <w:trPr>
          <w:trHeight w:val="1553"/>
        </w:trPr>
        <w:tc>
          <w:tcPr>
            <w:tcW w:w="2466"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rPr>
                <w:rFonts w:ascii="Times New Roman" w:hAnsi="Times New Roman" w:cs="Times New Roman"/>
                <w:sz w:val="20"/>
                <w:szCs w:val="20"/>
              </w:rPr>
            </w:pPr>
            <w:r w:rsidRPr="00DE7A75">
              <w:rPr>
                <w:rFonts w:ascii="Times New Roman" w:hAnsi="Times New Roman" w:cs="Times New Roman"/>
                <w:sz w:val="20"/>
                <w:szCs w:val="20"/>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01</w:t>
            </w:r>
          </w:p>
        </w:tc>
        <w:tc>
          <w:tcPr>
            <w:tcW w:w="5802"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tabs>
                <w:tab w:val="left" w:pos="248"/>
                <w:tab w:val="left" w:pos="10065"/>
              </w:tabs>
              <w:spacing w:after="0"/>
              <w:jc w:val="both"/>
              <w:rPr>
                <w:rFonts w:ascii="Times New Roman" w:hAnsi="Times New Roman" w:cs="Times New Roman"/>
                <w:sz w:val="20"/>
                <w:szCs w:val="20"/>
              </w:rPr>
            </w:pPr>
            <w:r w:rsidRPr="00DE7A75">
              <w:rPr>
                <w:rFonts w:ascii="Times New Roman" w:hAnsi="Times New Roman" w:cs="Times New Roman"/>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p w:rsidR="00055692" w:rsidRPr="00DE7A75" w:rsidRDefault="00055692" w:rsidP="00055692">
            <w:pPr>
              <w:autoSpaceDE w:val="0"/>
              <w:autoSpaceDN w:val="0"/>
              <w:adjustRightInd w:val="0"/>
              <w:spacing w:after="0"/>
              <w:rPr>
                <w:rFonts w:ascii="Times New Roman" w:hAnsi="Times New Roman" w:cs="Times New Roman"/>
                <w:color w:val="000000"/>
                <w:sz w:val="20"/>
                <w:szCs w:val="20"/>
              </w:rPr>
            </w:pPr>
          </w:p>
        </w:tc>
        <w:tc>
          <w:tcPr>
            <w:tcW w:w="855"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lang w:val="en-US"/>
              </w:rPr>
            </w:pPr>
            <w:r w:rsidRPr="00DE7A75">
              <w:rPr>
                <w:rFonts w:ascii="Times New Roman" w:hAnsi="Times New Roman" w:cs="Times New Roman"/>
                <w:sz w:val="20"/>
                <w:szCs w:val="20"/>
                <w:lang w:val="en-US"/>
              </w:rPr>
              <w:t>744</w:t>
            </w:r>
          </w:p>
        </w:tc>
        <w:tc>
          <w:tcPr>
            <w:tcW w:w="113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50</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65</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85</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95</w:t>
            </w:r>
          </w:p>
        </w:tc>
      </w:tr>
      <w:tr w:rsidR="00055692" w:rsidRPr="00DE7A75" w:rsidTr="00055692">
        <w:trPr>
          <w:trHeight w:val="1553"/>
        </w:trPr>
        <w:tc>
          <w:tcPr>
            <w:tcW w:w="2466"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rPr>
                <w:rFonts w:ascii="Times New Roman" w:hAnsi="Times New Roman" w:cs="Times New Roman"/>
                <w:sz w:val="20"/>
                <w:szCs w:val="20"/>
              </w:rPr>
            </w:pPr>
            <w:r w:rsidRPr="00DE7A75">
              <w:rPr>
                <w:rFonts w:ascii="Times New Roman" w:hAnsi="Times New Roman" w:cs="Times New Roman"/>
                <w:sz w:val="20"/>
                <w:szCs w:val="20"/>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02</w:t>
            </w:r>
          </w:p>
        </w:tc>
        <w:tc>
          <w:tcPr>
            <w:tcW w:w="5802"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Увеличение протяженности дорог с твердым покрытием находящихся в границе населенных пунктов до 70 %</w:t>
            </w:r>
          </w:p>
          <w:p w:rsidR="00055692" w:rsidRPr="00DE7A75" w:rsidRDefault="00055692" w:rsidP="00055692">
            <w:pPr>
              <w:tabs>
                <w:tab w:val="left" w:pos="248"/>
                <w:tab w:val="left" w:pos="10065"/>
              </w:tabs>
              <w:spacing w:after="0"/>
              <w:jc w:val="both"/>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lang w:val="en-US"/>
              </w:rPr>
            </w:pPr>
            <w:r w:rsidRPr="00DE7A75">
              <w:rPr>
                <w:rFonts w:ascii="Times New Roman" w:hAnsi="Times New Roman" w:cs="Times New Roman"/>
                <w:sz w:val="20"/>
                <w:szCs w:val="20"/>
                <w:lang w:val="en-US"/>
              </w:rPr>
              <w:t>744</w:t>
            </w:r>
          </w:p>
        </w:tc>
        <w:tc>
          <w:tcPr>
            <w:tcW w:w="113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45</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40</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60</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70</w:t>
            </w:r>
          </w:p>
        </w:tc>
      </w:tr>
      <w:tr w:rsidR="00055692" w:rsidRPr="00DE7A75" w:rsidTr="00055692">
        <w:trPr>
          <w:trHeight w:val="456"/>
        </w:trPr>
        <w:tc>
          <w:tcPr>
            <w:tcW w:w="14940" w:type="dxa"/>
            <w:gridSpan w:val="10"/>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Подпрограмма 2</w:t>
            </w:r>
          </w:p>
        </w:tc>
      </w:tr>
      <w:tr w:rsidR="00055692" w:rsidRPr="00DE7A75" w:rsidTr="00055692">
        <w:trPr>
          <w:trHeight w:val="1870"/>
        </w:trPr>
        <w:tc>
          <w:tcPr>
            <w:tcW w:w="2466"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rPr>
                <w:rFonts w:ascii="Times New Roman" w:hAnsi="Times New Roman" w:cs="Times New Roman"/>
                <w:sz w:val="20"/>
                <w:szCs w:val="20"/>
              </w:rPr>
            </w:pPr>
            <w:r w:rsidRPr="00DE7A75">
              <w:rPr>
                <w:rFonts w:ascii="Times New Roman" w:hAnsi="Times New Roman" w:cs="Times New Roman"/>
                <w:sz w:val="20"/>
                <w:szCs w:val="20"/>
              </w:rPr>
              <w:lastRenderedPageBreak/>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color w:val="000000"/>
                <w:sz w:val="20"/>
                <w:szCs w:val="20"/>
              </w:rPr>
            </w:pPr>
          </w:p>
        </w:tc>
        <w:tc>
          <w:tcPr>
            <w:tcW w:w="5802"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rPr>
                <w:rFonts w:ascii="Times New Roman" w:hAnsi="Times New Roman" w:cs="Times New Roman"/>
                <w:color w:val="000000"/>
                <w:sz w:val="20"/>
                <w:szCs w:val="20"/>
              </w:rPr>
            </w:pPr>
            <w:r w:rsidRPr="00DE7A75">
              <w:rPr>
                <w:rFonts w:ascii="Times New Roman" w:hAnsi="Times New Roman" w:cs="Times New Roman"/>
                <w:color w:val="000000"/>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055692" w:rsidRPr="00DE7A75" w:rsidRDefault="00055692" w:rsidP="00055692">
            <w:pPr>
              <w:autoSpaceDE w:val="0"/>
              <w:autoSpaceDN w:val="0"/>
              <w:adjustRightInd w:val="0"/>
              <w:spacing w:after="0"/>
              <w:rPr>
                <w:rFonts w:ascii="Times New Roman" w:hAnsi="Times New Roman" w:cs="Times New Roman"/>
                <w:color w:val="000000"/>
                <w:sz w:val="20"/>
                <w:szCs w:val="20"/>
              </w:rPr>
            </w:pPr>
          </w:p>
        </w:tc>
        <w:tc>
          <w:tcPr>
            <w:tcW w:w="855"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12,70</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13,10</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13,45</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13,80</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13,80</w:t>
            </w:r>
          </w:p>
        </w:tc>
      </w:tr>
      <w:tr w:rsidR="00055692" w:rsidRPr="00DE7A75" w:rsidTr="00055692">
        <w:trPr>
          <w:trHeight w:val="1857"/>
        </w:trPr>
        <w:tc>
          <w:tcPr>
            <w:tcW w:w="2466"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rPr>
                <w:rFonts w:ascii="Times New Roman" w:hAnsi="Times New Roman" w:cs="Times New Roman"/>
                <w:sz w:val="20"/>
                <w:szCs w:val="20"/>
              </w:rPr>
            </w:pPr>
            <w:r w:rsidRPr="00DE7A75">
              <w:rPr>
                <w:rFonts w:ascii="Times New Roman" w:hAnsi="Times New Roman" w:cs="Times New Roman"/>
                <w:sz w:val="20"/>
                <w:szCs w:val="20"/>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color w:val="000000"/>
                <w:sz w:val="20"/>
                <w:szCs w:val="20"/>
              </w:rPr>
            </w:pPr>
          </w:p>
        </w:tc>
        <w:tc>
          <w:tcPr>
            <w:tcW w:w="5802"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rPr>
                <w:rFonts w:ascii="Times New Roman" w:hAnsi="Times New Roman" w:cs="Times New Roman"/>
                <w:color w:val="000000"/>
                <w:sz w:val="20"/>
                <w:szCs w:val="20"/>
              </w:rPr>
            </w:pPr>
            <w:r w:rsidRPr="00DE7A75">
              <w:rPr>
                <w:rFonts w:ascii="Times New Roman" w:hAnsi="Times New Roman" w:cs="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55"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км</w:t>
            </w:r>
          </w:p>
        </w:tc>
        <w:tc>
          <w:tcPr>
            <w:tcW w:w="709"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0,82</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0,40</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0,35</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0,35</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r>
      <w:tr w:rsidR="00055692" w:rsidRPr="00DE7A75" w:rsidTr="00055692">
        <w:trPr>
          <w:trHeight w:val="1547"/>
        </w:trPr>
        <w:tc>
          <w:tcPr>
            <w:tcW w:w="2466"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rPr>
                <w:rFonts w:ascii="Times New Roman" w:hAnsi="Times New Roman" w:cs="Times New Roman"/>
                <w:sz w:val="20"/>
                <w:szCs w:val="20"/>
              </w:rPr>
            </w:pPr>
            <w:r w:rsidRPr="00DE7A75">
              <w:rPr>
                <w:rFonts w:ascii="Times New Roman" w:hAnsi="Times New Roman" w:cs="Times New Roman"/>
                <w:sz w:val="20"/>
                <w:szCs w:val="20"/>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color w:val="000000"/>
                <w:sz w:val="20"/>
                <w:szCs w:val="20"/>
              </w:rPr>
            </w:pPr>
          </w:p>
        </w:tc>
        <w:tc>
          <w:tcPr>
            <w:tcW w:w="5802"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rPr>
                <w:rFonts w:ascii="Times New Roman" w:hAnsi="Times New Roman" w:cs="Times New Roman"/>
                <w:sz w:val="20"/>
                <w:szCs w:val="20"/>
              </w:rPr>
            </w:pPr>
            <w:r w:rsidRPr="00DE7A75">
              <w:rPr>
                <w:rFonts w:ascii="Times New Roman" w:hAnsi="Times New Roman" w:cs="Times New Roman"/>
                <w:color w:val="000000"/>
                <w:sz w:val="20"/>
                <w:szCs w:val="20"/>
              </w:rPr>
              <w:t xml:space="preserve">Доля протяженности автомобильных дорог общего пользования  местного значения на территории </w:t>
            </w:r>
            <w:r w:rsidRPr="00DE7A75">
              <w:rPr>
                <w:rFonts w:ascii="Times New Roman" w:hAnsi="Times New Roman" w:cs="Times New Roman"/>
                <w:sz w:val="20"/>
                <w:szCs w:val="20"/>
              </w:rPr>
              <w:t xml:space="preserve"> Коломыцевского сельского поселения</w:t>
            </w:r>
            <w:r w:rsidRPr="00DE7A75">
              <w:rPr>
                <w:rFonts w:ascii="Times New Roman" w:hAnsi="Times New Roman" w:cs="Times New Roman"/>
                <w:color w:val="000000"/>
                <w:sz w:val="20"/>
                <w:szCs w:val="20"/>
              </w:rPr>
              <w:t xml:space="preserve"> , соответствующих нормативным требованиям к </w:t>
            </w:r>
            <w:r w:rsidRPr="00DE7A75">
              <w:rPr>
                <w:rFonts w:ascii="Times New Roman" w:hAnsi="Times New Roman" w:cs="Times New Roman"/>
                <w:sz w:val="20"/>
                <w:szCs w:val="20"/>
              </w:rPr>
              <w:t xml:space="preserve"> транспортно-эксплуатационным показателям,  на 31 декабря отчетного года.</w:t>
            </w:r>
          </w:p>
        </w:tc>
        <w:tc>
          <w:tcPr>
            <w:tcW w:w="855"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744</w:t>
            </w:r>
          </w:p>
        </w:tc>
        <w:tc>
          <w:tcPr>
            <w:tcW w:w="113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6,38</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6,58</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6,76</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rPr>
                <w:rFonts w:ascii="Times New Roman" w:hAnsi="Times New Roman" w:cs="Times New Roman"/>
                <w:sz w:val="20"/>
                <w:szCs w:val="20"/>
              </w:rPr>
            </w:pPr>
            <w:r w:rsidRPr="00DE7A75">
              <w:rPr>
                <w:rFonts w:ascii="Times New Roman" w:hAnsi="Times New Roman" w:cs="Times New Roman"/>
                <w:sz w:val="20"/>
                <w:szCs w:val="20"/>
              </w:rPr>
              <w:t>6,93</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6,93</w:t>
            </w:r>
          </w:p>
        </w:tc>
      </w:tr>
      <w:tr w:rsidR="00055692" w:rsidRPr="00DE7A75" w:rsidTr="00055692">
        <w:trPr>
          <w:trHeight w:val="118"/>
        </w:trPr>
        <w:tc>
          <w:tcPr>
            <w:tcW w:w="14940" w:type="dxa"/>
            <w:gridSpan w:val="10"/>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Подпрограмма 3</w:t>
            </w:r>
          </w:p>
        </w:tc>
      </w:tr>
      <w:tr w:rsidR="00055692" w:rsidRPr="00DE7A75" w:rsidTr="00055692">
        <w:tc>
          <w:tcPr>
            <w:tcW w:w="2466"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both"/>
              <w:rPr>
                <w:rFonts w:ascii="Times New Roman" w:hAnsi="Times New Roman" w:cs="Times New Roman"/>
                <w:sz w:val="20"/>
                <w:szCs w:val="20"/>
              </w:rPr>
            </w:pPr>
            <w:r w:rsidRPr="00DE7A75">
              <w:rPr>
                <w:rFonts w:ascii="Times New Roman" w:hAnsi="Times New Roman" w:cs="Times New Roman"/>
                <w:sz w:val="20"/>
                <w:szCs w:val="20"/>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01</w:t>
            </w:r>
          </w:p>
        </w:tc>
        <w:tc>
          <w:tcPr>
            <w:tcW w:w="5802"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Уровень освещенности дорог местного значения 100%</w:t>
            </w:r>
          </w:p>
          <w:p w:rsidR="00055692" w:rsidRPr="00DE7A75" w:rsidRDefault="00055692" w:rsidP="00055692">
            <w:pPr>
              <w:autoSpaceDE w:val="0"/>
              <w:autoSpaceDN w:val="0"/>
              <w:adjustRightInd w:val="0"/>
              <w:spacing w:after="0"/>
              <w:contextualSpacing/>
              <w:jc w:val="both"/>
              <w:rPr>
                <w:rFonts w:ascii="Times New Roman" w:hAnsi="Times New Roman" w:cs="Times New Roman"/>
                <w:color w:val="000000"/>
                <w:sz w:val="20"/>
                <w:szCs w:val="20"/>
              </w:rPr>
            </w:pPr>
            <w:r w:rsidRPr="00DE7A75">
              <w:rPr>
                <w:rFonts w:ascii="Times New Roman" w:hAnsi="Times New Roman" w:cs="Times New Roman"/>
                <w:sz w:val="20"/>
                <w:szCs w:val="20"/>
              </w:rPr>
              <w:t xml:space="preserve"> </w:t>
            </w:r>
          </w:p>
        </w:tc>
        <w:tc>
          <w:tcPr>
            <w:tcW w:w="855"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rPr>
                <w:rFonts w:ascii="Times New Roman" w:hAnsi="Times New Roman" w:cs="Times New Roman"/>
                <w:sz w:val="20"/>
                <w:szCs w:val="20"/>
                <w:lang w:val="en-US"/>
              </w:rPr>
            </w:pPr>
            <w:r w:rsidRPr="00DE7A75">
              <w:rPr>
                <w:rFonts w:ascii="Times New Roman" w:hAnsi="Times New Roman" w:cs="Times New Roman"/>
                <w:sz w:val="20"/>
                <w:szCs w:val="20"/>
                <w:lang w:val="en-US"/>
              </w:rPr>
              <w:t>744</w:t>
            </w:r>
          </w:p>
        </w:tc>
        <w:tc>
          <w:tcPr>
            <w:tcW w:w="1134"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60</w:t>
            </w:r>
          </w:p>
        </w:tc>
        <w:tc>
          <w:tcPr>
            <w:tcW w:w="854"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70</w:t>
            </w:r>
          </w:p>
        </w:tc>
        <w:tc>
          <w:tcPr>
            <w:tcW w:w="854" w:type="dxa"/>
            <w:tcBorders>
              <w:top w:val="single" w:sz="4" w:space="0" w:color="auto"/>
              <w:left w:val="single" w:sz="4" w:space="0" w:color="auto"/>
              <w:bottom w:val="single" w:sz="4" w:space="0" w:color="auto"/>
              <w:right w:val="single" w:sz="4" w:space="0" w:color="auto"/>
            </w:tcBorders>
            <w:hideMark/>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90</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100</w:t>
            </w:r>
          </w:p>
        </w:tc>
      </w:tr>
      <w:tr w:rsidR="00055692" w:rsidRPr="00DE7A75" w:rsidTr="00055692">
        <w:tc>
          <w:tcPr>
            <w:tcW w:w="2466"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both"/>
              <w:rPr>
                <w:rFonts w:ascii="Times New Roman" w:hAnsi="Times New Roman" w:cs="Times New Roman"/>
                <w:sz w:val="20"/>
                <w:szCs w:val="20"/>
              </w:rPr>
            </w:pPr>
            <w:r w:rsidRPr="00DE7A75">
              <w:rPr>
                <w:rFonts w:ascii="Times New Roman" w:hAnsi="Times New Roman" w:cs="Times New Roman"/>
                <w:sz w:val="20"/>
                <w:szCs w:val="20"/>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02</w:t>
            </w:r>
          </w:p>
        </w:tc>
        <w:tc>
          <w:tcPr>
            <w:tcW w:w="5802"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r w:rsidRPr="00DE7A75">
              <w:rPr>
                <w:rFonts w:ascii="Times New Roman" w:hAnsi="Times New Roman" w:cs="Times New Roman"/>
                <w:sz w:val="20"/>
                <w:szCs w:val="20"/>
              </w:rPr>
              <w:t>Доля пешеходных переходов оборудованных в соответствии с ГОСТ – 80%</w:t>
            </w:r>
          </w:p>
          <w:p w:rsidR="00055692" w:rsidRPr="00DE7A75" w:rsidRDefault="00055692" w:rsidP="00055692">
            <w:pPr>
              <w:autoSpaceDE w:val="0"/>
              <w:autoSpaceDN w:val="0"/>
              <w:adjustRightInd w:val="0"/>
              <w:spacing w:after="0"/>
              <w:contextualSpacing/>
              <w:jc w:val="both"/>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rPr>
                <w:rFonts w:ascii="Times New Roman" w:hAnsi="Times New Roman" w:cs="Times New Roman"/>
                <w:sz w:val="20"/>
                <w:szCs w:val="20"/>
                <w:lang w:val="en-US"/>
              </w:rPr>
            </w:pPr>
            <w:r w:rsidRPr="00DE7A75">
              <w:rPr>
                <w:rFonts w:ascii="Times New Roman" w:hAnsi="Times New Roman" w:cs="Times New Roman"/>
                <w:sz w:val="20"/>
                <w:szCs w:val="20"/>
                <w:lang w:val="en-US"/>
              </w:rPr>
              <w:t>744</w:t>
            </w:r>
          </w:p>
        </w:tc>
        <w:tc>
          <w:tcPr>
            <w:tcW w:w="113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60</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65</w:t>
            </w:r>
          </w:p>
        </w:tc>
        <w:tc>
          <w:tcPr>
            <w:tcW w:w="854"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75</w:t>
            </w:r>
          </w:p>
        </w:tc>
        <w:tc>
          <w:tcPr>
            <w:tcW w:w="848" w:type="dxa"/>
            <w:tcBorders>
              <w:top w:val="single" w:sz="4" w:space="0" w:color="auto"/>
              <w:left w:val="single" w:sz="4" w:space="0" w:color="auto"/>
              <w:bottom w:val="single" w:sz="4" w:space="0" w:color="auto"/>
              <w:right w:val="single" w:sz="4" w:space="0" w:color="auto"/>
            </w:tcBorders>
          </w:tcPr>
          <w:p w:rsidR="00055692" w:rsidRPr="00DE7A75" w:rsidRDefault="00055692" w:rsidP="00055692">
            <w:pPr>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80</w:t>
            </w:r>
          </w:p>
        </w:tc>
      </w:tr>
    </w:tbl>
    <w:p w:rsidR="00055692" w:rsidRPr="00DE7A75" w:rsidRDefault="00055692" w:rsidP="00055692">
      <w:pPr>
        <w:spacing w:after="0"/>
        <w:rPr>
          <w:rFonts w:ascii="Times New Roman" w:hAnsi="Times New Roman" w:cs="Times New Roman"/>
          <w:vanish/>
          <w:sz w:val="20"/>
          <w:szCs w:val="20"/>
        </w:rPr>
      </w:pPr>
    </w:p>
    <w:p w:rsidR="00055692" w:rsidRPr="00DE7A75" w:rsidRDefault="00055692" w:rsidP="00055692">
      <w:pPr>
        <w:widowControl w:val="0"/>
        <w:tabs>
          <w:tab w:val="left" w:pos="10065"/>
        </w:tabs>
        <w:autoSpaceDE w:val="0"/>
        <w:spacing w:after="0"/>
        <w:rPr>
          <w:rFonts w:ascii="Times New Roman" w:hAnsi="Times New Roman" w:cs="Times New Roman"/>
          <w:sz w:val="20"/>
          <w:szCs w:val="20"/>
        </w:rPr>
        <w:sectPr w:rsidR="00055692" w:rsidRPr="00DE7A75" w:rsidSect="00055692">
          <w:pgSz w:w="16838" w:h="11906" w:orient="landscape"/>
          <w:pgMar w:top="993" w:right="962" w:bottom="567" w:left="1985" w:header="708" w:footer="708" w:gutter="0"/>
          <w:cols w:space="708"/>
          <w:titlePg/>
          <w:docGrid w:linePitch="360"/>
        </w:sectPr>
      </w:pPr>
    </w:p>
    <w:p w:rsidR="00055692" w:rsidRPr="00DE7A75" w:rsidRDefault="00055692" w:rsidP="00055692">
      <w:pPr>
        <w:spacing w:after="0"/>
        <w:jc w:val="right"/>
        <w:rPr>
          <w:rFonts w:ascii="Times New Roman" w:hAnsi="Times New Roman" w:cs="Times New Roman"/>
          <w:sz w:val="20"/>
          <w:szCs w:val="20"/>
        </w:rPr>
      </w:pPr>
      <w:r w:rsidRPr="00DE7A75">
        <w:rPr>
          <w:rFonts w:ascii="Times New Roman" w:hAnsi="Times New Roman" w:cs="Times New Roman"/>
          <w:sz w:val="20"/>
          <w:szCs w:val="20"/>
        </w:rPr>
        <w:lastRenderedPageBreak/>
        <w:t xml:space="preserve">                                                                                                                                                          Приложение № 2</w:t>
      </w:r>
    </w:p>
    <w:p w:rsidR="00055692" w:rsidRPr="00DE7A75" w:rsidRDefault="00055692" w:rsidP="00055692">
      <w:pPr>
        <w:spacing w:after="0"/>
        <w:jc w:val="right"/>
        <w:rPr>
          <w:rFonts w:ascii="Times New Roman" w:hAnsi="Times New Roman" w:cs="Times New Roman"/>
          <w:sz w:val="20"/>
          <w:szCs w:val="20"/>
        </w:rPr>
      </w:pPr>
      <w:r w:rsidRPr="00DE7A75">
        <w:rPr>
          <w:rFonts w:ascii="Times New Roman" w:hAnsi="Times New Roman" w:cs="Times New Roman"/>
          <w:sz w:val="20"/>
          <w:szCs w:val="20"/>
        </w:rPr>
        <w:t>к муниципальной программе Коломыцевского сельского поселения  «Развитие транспортной системы»</w:t>
      </w:r>
    </w:p>
    <w:p w:rsidR="00055692" w:rsidRPr="00DE7A75" w:rsidRDefault="00055692" w:rsidP="00055692">
      <w:pPr>
        <w:pStyle w:val="a9"/>
        <w:tabs>
          <w:tab w:val="left" w:pos="176"/>
          <w:tab w:val="left" w:pos="10065"/>
        </w:tabs>
        <w:spacing w:line="360" w:lineRule="auto"/>
        <w:ind w:left="0" w:firstLine="567"/>
        <w:jc w:val="right"/>
      </w:pPr>
    </w:p>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 xml:space="preserve">Расходы бюджета Коломыцевского сельского поселения на реализацию муниципальной программы </w:t>
      </w:r>
      <w:r w:rsidRPr="00DE7A75">
        <w:rPr>
          <w:rFonts w:ascii="Times New Roman" w:hAnsi="Times New Roman" w:cs="Times New Roman"/>
          <w:sz w:val="20"/>
          <w:szCs w:val="20"/>
        </w:rPr>
        <w:br/>
        <w:t>Коломыцевского сельского поселения «Развитие транспортной системы»</w:t>
      </w:r>
    </w:p>
    <w:tbl>
      <w:tblPr>
        <w:tblW w:w="5004" w:type="pct"/>
        <w:tblLook w:val="04A0" w:firstRow="1" w:lastRow="0" w:firstColumn="1" w:lastColumn="0" w:noHBand="0" w:noVBand="1"/>
      </w:tblPr>
      <w:tblGrid>
        <w:gridCol w:w="1162"/>
        <w:gridCol w:w="2574"/>
        <w:gridCol w:w="2049"/>
        <w:gridCol w:w="1581"/>
        <w:gridCol w:w="1398"/>
        <w:gridCol w:w="1533"/>
        <w:gridCol w:w="1398"/>
        <w:gridCol w:w="1536"/>
        <w:gridCol w:w="1513"/>
      </w:tblGrid>
      <w:tr w:rsidR="00055692" w:rsidRPr="00DE7A75" w:rsidTr="00055692">
        <w:trPr>
          <w:trHeight w:val="519"/>
          <w:tblHeader/>
        </w:trPr>
        <w:tc>
          <w:tcPr>
            <w:tcW w:w="394" w:type="pct"/>
            <w:vMerge w:val="restart"/>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Статус</w:t>
            </w:r>
          </w:p>
        </w:tc>
        <w:tc>
          <w:tcPr>
            <w:tcW w:w="873" w:type="pct"/>
            <w:vMerge w:val="restart"/>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Наименование муниципальной программы, подпрограммы, основного мероприятия</w:t>
            </w:r>
          </w:p>
        </w:tc>
        <w:tc>
          <w:tcPr>
            <w:tcW w:w="695" w:type="pct"/>
            <w:vMerge w:val="restart"/>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Наименование ответственного исполнителя, исполнителя - главного распорядителя средств бюджета Коломыцевского сельского поселения</w:t>
            </w:r>
          </w:p>
          <w:p w:rsidR="00055692" w:rsidRPr="00DE7A75" w:rsidRDefault="00055692" w:rsidP="00055692">
            <w:pPr>
              <w:tabs>
                <w:tab w:val="left" w:pos="10065"/>
              </w:tabs>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 xml:space="preserve"> (далее - ГРБС)</w:t>
            </w:r>
          </w:p>
        </w:tc>
        <w:tc>
          <w:tcPr>
            <w:tcW w:w="3038" w:type="pct"/>
            <w:gridSpan w:val="6"/>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Расходы бюджета Коломыцевского сельского поселения по годам реализации муниципальной программы, тыс. руб.</w:t>
            </w:r>
          </w:p>
        </w:tc>
      </w:tr>
      <w:tr w:rsidR="00055692" w:rsidRPr="00DE7A75" w:rsidTr="00055692">
        <w:trPr>
          <w:trHeight w:val="1305"/>
          <w:tblHeader/>
        </w:trPr>
        <w:tc>
          <w:tcPr>
            <w:tcW w:w="394"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ind w:left="-108" w:right="-108"/>
              <w:rPr>
                <w:rFonts w:ascii="Times New Roman" w:hAnsi="Times New Roman" w:cs="Times New Roman"/>
                <w:sz w:val="20"/>
                <w:szCs w:val="20"/>
              </w:rPr>
            </w:pPr>
          </w:p>
        </w:tc>
        <w:tc>
          <w:tcPr>
            <w:tcW w:w="873"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ind w:left="-108" w:right="-108"/>
              <w:rPr>
                <w:rFonts w:ascii="Times New Roman" w:hAnsi="Times New Roman" w:cs="Times New Roman"/>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ind w:left="-108" w:right="-108"/>
              <w:rPr>
                <w:rFonts w:ascii="Times New Roman" w:hAnsi="Times New Roman"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Всего</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2020</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2021</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2022</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2023</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2024</w:t>
            </w:r>
          </w:p>
        </w:tc>
      </w:tr>
      <w:tr w:rsidR="00055692" w:rsidRPr="00DE7A75" w:rsidTr="00055692">
        <w:trPr>
          <w:trHeight w:val="289"/>
          <w:tblHeader/>
        </w:trPr>
        <w:tc>
          <w:tcPr>
            <w:tcW w:w="394" w:type="pct"/>
            <w:tcBorders>
              <w:top w:val="nil"/>
              <w:left w:val="single" w:sz="4" w:space="0" w:color="auto"/>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1</w:t>
            </w:r>
          </w:p>
        </w:tc>
        <w:tc>
          <w:tcPr>
            <w:tcW w:w="873" w:type="pct"/>
            <w:tcBorders>
              <w:top w:val="nil"/>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2</w:t>
            </w:r>
          </w:p>
        </w:tc>
        <w:tc>
          <w:tcPr>
            <w:tcW w:w="695" w:type="pct"/>
            <w:tcBorders>
              <w:top w:val="nil"/>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3</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4</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5</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6</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7</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8</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9</w:t>
            </w:r>
          </w:p>
        </w:tc>
      </w:tr>
      <w:tr w:rsidR="00055692" w:rsidRPr="00DE7A75" w:rsidTr="00055692">
        <w:trPr>
          <w:trHeight w:val="315"/>
        </w:trPr>
        <w:tc>
          <w:tcPr>
            <w:tcW w:w="3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ind w:left="-108" w:right="-108"/>
              <w:jc w:val="center"/>
              <w:rPr>
                <w:rFonts w:ascii="Times New Roman" w:hAnsi="Times New Roman" w:cs="Times New Roman"/>
                <w:sz w:val="20"/>
                <w:szCs w:val="20"/>
              </w:rPr>
            </w:pPr>
            <w:r w:rsidRPr="00DE7A75">
              <w:rPr>
                <w:rFonts w:ascii="Times New Roman" w:hAnsi="Times New Roman" w:cs="Times New Roman"/>
                <w:sz w:val="20"/>
                <w:szCs w:val="20"/>
              </w:rPr>
              <w:t>Муници-пальная программа</w:t>
            </w:r>
          </w:p>
        </w:tc>
        <w:tc>
          <w:tcPr>
            <w:tcW w:w="873" w:type="pct"/>
            <w:vMerge w:val="restar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spacing w:after="0"/>
              <w:jc w:val="center"/>
              <w:rPr>
                <w:rFonts w:ascii="Times New Roman" w:hAnsi="Times New Roman" w:cs="Times New Roman"/>
                <w:sz w:val="20"/>
                <w:szCs w:val="20"/>
              </w:rPr>
            </w:pPr>
            <w:r w:rsidRPr="00DE7A75">
              <w:rPr>
                <w:rFonts w:ascii="Times New Roman" w:hAnsi="Times New Roman" w:cs="Times New Roman"/>
                <w:sz w:val="20"/>
                <w:szCs w:val="20"/>
              </w:rPr>
              <w:t>Развитие транспортной системы</w:t>
            </w:r>
          </w:p>
          <w:p w:rsidR="00055692" w:rsidRPr="00DE7A75" w:rsidRDefault="00055692" w:rsidP="00055692">
            <w:pPr>
              <w:tabs>
                <w:tab w:val="left" w:pos="10065"/>
              </w:tabs>
              <w:spacing w:after="0"/>
              <w:ind w:left="-108" w:right="-108" w:firstLine="32"/>
              <w:jc w:val="center"/>
              <w:rPr>
                <w:rFonts w:ascii="Times New Roman" w:hAnsi="Times New Roman" w:cs="Times New Roman"/>
                <w:sz w:val="20"/>
                <w:szCs w:val="20"/>
              </w:rPr>
            </w:pPr>
          </w:p>
          <w:p w:rsidR="00055692" w:rsidRPr="00DE7A75" w:rsidRDefault="00055692" w:rsidP="00055692">
            <w:pPr>
              <w:tabs>
                <w:tab w:val="left" w:pos="10065"/>
              </w:tabs>
              <w:spacing w:after="0"/>
              <w:ind w:left="-108" w:right="-108" w:firstLine="32"/>
              <w:jc w:val="center"/>
              <w:rPr>
                <w:rFonts w:ascii="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bottom"/>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8034,2</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1910,9</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2198,1</w:t>
            </w:r>
          </w:p>
        </w:tc>
      </w:tr>
      <w:tr w:rsidR="00055692" w:rsidRPr="00DE7A75" w:rsidTr="00055692">
        <w:trPr>
          <w:trHeight w:val="315"/>
        </w:trPr>
        <w:tc>
          <w:tcPr>
            <w:tcW w:w="394"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p>
        </w:tc>
      </w:tr>
      <w:tr w:rsidR="00055692" w:rsidRPr="00DE7A75" w:rsidTr="00055692">
        <w:trPr>
          <w:trHeight w:val="315"/>
        </w:trPr>
        <w:tc>
          <w:tcPr>
            <w:tcW w:w="394"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Администрация Коломыцевского 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8034,2</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2172,1</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1910,9</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2198,1</w:t>
            </w:r>
          </w:p>
        </w:tc>
      </w:tr>
      <w:tr w:rsidR="00055692" w:rsidRPr="00DE7A75" w:rsidTr="00055692">
        <w:trPr>
          <w:trHeight w:val="315"/>
        </w:trPr>
        <w:tc>
          <w:tcPr>
            <w:tcW w:w="3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sz w:val="20"/>
                <w:szCs w:val="20"/>
              </w:rPr>
              <w:t>Подпрог-рамма 1</w:t>
            </w:r>
          </w:p>
        </w:tc>
        <w:tc>
          <w:tcPr>
            <w:tcW w:w="873" w:type="pct"/>
            <w:vMerge w:val="restar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widowControl w:val="0"/>
              <w:tabs>
                <w:tab w:val="left" w:pos="10065"/>
              </w:tabs>
              <w:autoSpaceDE w:val="0"/>
              <w:autoSpaceDN w:val="0"/>
              <w:adjustRightInd w:val="0"/>
              <w:spacing w:after="0"/>
              <w:jc w:val="center"/>
              <w:rPr>
                <w:rFonts w:ascii="Times New Roman" w:hAnsi="Times New Roman" w:cs="Times New Roman"/>
                <w:sz w:val="20"/>
                <w:szCs w:val="20"/>
              </w:rPr>
            </w:pPr>
            <w:r w:rsidRPr="00DE7A75">
              <w:rPr>
                <w:rFonts w:ascii="Times New Roman" w:hAnsi="Times New Roman" w:cs="Times New Roman"/>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color w:val="000000"/>
                <w:sz w:val="20"/>
                <w:szCs w:val="20"/>
              </w:rPr>
            </w:pPr>
            <w:r w:rsidRPr="00DE7A75">
              <w:rPr>
                <w:rFonts w:ascii="Times New Roman" w:hAnsi="Times New Roman" w:cs="Times New Roman"/>
                <w:b/>
                <w:color w:val="000000"/>
                <w:sz w:val="20"/>
                <w:szCs w:val="20"/>
              </w:rPr>
              <w:t>500,0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color w:val="000000"/>
                <w:sz w:val="20"/>
                <w:szCs w:val="20"/>
              </w:rPr>
            </w:pPr>
            <w:r w:rsidRPr="00DE7A75">
              <w:rPr>
                <w:rFonts w:ascii="Times New Roman" w:hAnsi="Times New Roman" w:cs="Times New Roman"/>
                <w:b/>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color w:val="000000"/>
                <w:sz w:val="20"/>
                <w:szCs w:val="20"/>
              </w:rPr>
            </w:pPr>
            <w:r w:rsidRPr="00DE7A75">
              <w:rPr>
                <w:rFonts w:ascii="Times New Roman" w:hAnsi="Times New Roman" w:cs="Times New Roman"/>
                <w:b/>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color w:val="000000"/>
                <w:sz w:val="20"/>
                <w:szCs w:val="20"/>
              </w:rPr>
            </w:pPr>
            <w:r w:rsidRPr="00DE7A75">
              <w:rPr>
                <w:rFonts w:ascii="Times New Roman" w:hAnsi="Times New Roman" w:cs="Times New Roman"/>
                <w:b/>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color w:val="000000"/>
                <w:sz w:val="20"/>
                <w:szCs w:val="20"/>
              </w:rPr>
            </w:pPr>
            <w:r w:rsidRPr="00DE7A75">
              <w:rPr>
                <w:rFonts w:ascii="Times New Roman" w:hAnsi="Times New Roman" w:cs="Times New Roman"/>
                <w:b/>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color w:val="000000"/>
                <w:sz w:val="20"/>
                <w:szCs w:val="20"/>
              </w:rPr>
            </w:pPr>
            <w:r w:rsidRPr="00DE7A75">
              <w:rPr>
                <w:rFonts w:ascii="Times New Roman" w:hAnsi="Times New Roman" w:cs="Times New Roman"/>
                <w:b/>
                <w:color w:val="000000"/>
                <w:sz w:val="20"/>
                <w:szCs w:val="20"/>
              </w:rPr>
              <w:t>500,0</w:t>
            </w:r>
          </w:p>
        </w:tc>
      </w:tr>
      <w:tr w:rsidR="00055692" w:rsidRPr="00DE7A75" w:rsidTr="00055692">
        <w:trPr>
          <w:trHeight w:val="427"/>
        </w:trPr>
        <w:tc>
          <w:tcPr>
            <w:tcW w:w="394"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p>
        </w:tc>
      </w:tr>
      <w:tr w:rsidR="00055692" w:rsidRPr="00DE7A75" w:rsidTr="00055692">
        <w:trPr>
          <w:trHeight w:val="693"/>
        </w:trPr>
        <w:tc>
          <w:tcPr>
            <w:tcW w:w="394"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Администрация Коломыцевского сельского поселения</w:t>
            </w:r>
          </w:p>
          <w:p w:rsidR="00055692" w:rsidRPr="00DE7A75" w:rsidRDefault="00055692" w:rsidP="00055692">
            <w:pPr>
              <w:tabs>
                <w:tab w:val="left" w:pos="10065"/>
              </w:tabs>
              <w:spacing w:after="0"/>
              <w:jc w:val="center"/>
              <w:rPr>
                <w:rFonts w:ascii="Times New Roman" w:hAnsi="Times New Roman" w:cs="Times New Roman"/>
                <w:color w:val="000000"/>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500,0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500,0</w:t>
            </w:r>
          </w:p>
        </w:tc>
      </w:tr>
      <w:tr w:rsidR="00055692" w:rsidRPr="00DE7A75" w:rsidTr="00055692">
        <w:trPr>
          <w:trHeight w:val="323"/>
        </w:trPr>
        <w:tc>
          <w:tcPr>
            <w:tcW w:w="394" w:type="pct"/>
            <w:vMerge w:val="restart"/>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p w:rsidR="00055692" w:rsidRPr="00DE7A75" w:rsidRDefault="00055692" w:rsidP="00055692">
            <w:pPr>
              <w:tabs>
                <w:tab w:val="left" w:pos="10065"/>
              </w:tabs>
              <w:spacing w:after="0"/>
              <w:rPr>
                <w:rFonts w:ascii="Times New Roman" w:hAnsi="Times New Roman" w:cs="Times New Roman"/>
                <w:sz w:val="20"/>
                <w:szCs w:val="20"/>
              </w:rPr>
            </w:pPr>
          </w:p>
          <w:p w:rsidR="00055692" w:rsidRPr="00DE7A75" w:rsidRDefault="00055692" w:rsidP="00055692">
            <w:pPr>
              <w:tabs>
                <w:tab w:val="left" w:pos="10065"/>
              </w:tabs>
              <w:spacing w:after="0"/>
              <w:rPr>
                <w:rFonts w:ascii="Times New Roman" w:hAnsi="Times New Roman" w:cs="Times New Roman"/>
                <w:sz w:val="20"/>
                <w:szCs w:val="20"/>
              </w:rPr>
            </w:pPr>
          </w:p>
          <w:p w:rsidR="00055692" w:rsidRPr="00DE7A75" w:rsidRDefault="00055692" w:rsidP="00055692">
            <w:pPr>
              <w:tabs>
                <w:tab w:val="left" w:pos="10065"/>
              </w:tabs>
              <w:spacing w:after="0"/>
              <w:rPr>
                <w:rFonts w:ascii="Times New Roman" w:hAnsi="Times New Roman" w:cs="Times New Roman"/>
                <w:sz w:val="20"/>
                <w:szCs w:val="20"/>
              </w:rPr>
            </w:pPr>
          </w:p>
          <w:p w:rsidR="00055692" w:rsidRPr="00DE7A75" w:rsidRDefault="00055692" w:rsidP="00055692">
            <w:pPr>
              <w:tabs>
                <w:tab w:val="left" w:pos="10065"/>
              </w:tabs>
              <w:spacing w:after="0"/>
              <w:rPr>
                <w:rFonts w:ascii="Times New Roman" w:hAnsi="Times New Roman" w:cs="Times New Roman"/>
                <w:sz w:val="20"/>
                <w:szCs w:val="20"/>
              </w:rPr>
            </w:pPr>
          </w:p>
          <w:p w:rsidR="00055692" w:rsidRPr="00DE7A75" w:rsidRDefault="00055692" w:rsidP="00055692">
            <w:pPr>
              <w:tabs>
                <w:tab w:val="left" w:pos="10065"/>
              </w:tabs>
              <w:spacing w:after="0"/>
              <w:rPr>
                <w:rFonts w:ascii="Times New Roman" w:hAnsi="Times New Roman" w:cs="Times New Roman"/>
                <w:sz w:val="20"/>
                <w:szCs w:val="20"/>
              </w:rPr>
            </w:pPr>
          </w:p>
          <w:p w:rsidR="00055692" w:rsidRPr="00DE7A75" w:rsidRDefault="00055692" w:rsidP="00055692">
            <w:pPr>
              <w:tabs>
                <w:tab w:val="left" w:pos="10065"/>
              </w:tabs>
              <w:spacing w:after="0"/>
              <w:rPr>
                <w:rFonts w:ascii="Times New Roman" w:hAnsi="Times New Roman" w:cs="Times New Roman"/>
                <w:sz w:val="20"/>
                <w:szCs w:val="20"/>
              </w:rPr>
            </w:pPr>
          </w:p>
          <w:p w:rsidR="00055692" w:rsidRPr="00DE7A75" w:rsidRDefault="00055692" w:rsidP="00055692">
            <w:pPr>
              <w:tabs>
                <w:tab w:val="left" w:pos="10065"/>
              </w:tabs>
              <w:spacing w:after="0"/>
              <w:rPr>
                <w:rFonts w:ascii="Times New Roman" w:hAnsi="Times New Roman" w:cs="Times New Roman"/>
                <w:sz w:val="20"/>
                <w:szCs w:val="20"/>
              </w:rPr>
            </w:pPr>
            <w:r w:rsidRPr="00DE7A75">
              <w:rPr>
                <w:rFonts w:ascii="Times New Roman" w:hAnsi="Times New Roman" w:cs="Times New Roman"/>
                <w:sz w:val="20"/>
                <w:szCs w:val="20"/>
              </w:rPr>
              <w:t>Подпрог-рамма 2</w:t>
            </w:r>
          </w:p>
        </w:tc>
        <w:tc>
          <w:tcPr>
            <w:tcW w:w="873" w:type="pct"/>
            <w:vMerge w:val="restart"/>
            <w:tcBorders>
              <w:top w:val="single" w:sz="4" w:space="0" w:color="auto"/>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bCs/>
                <w:sz w:val="20"/>
                <w:szCs w:val="20"/>
              </w:rPr>
            </w:pPr>
          </w:p>
          <w:p w:rsidR="00055692" w:rsidRPr="00DE7A75" w:rsidRDefault="00055692" w:rsidP="00055692">
            <w:pPr>
              <w:tabs>
                <w:tab w:val="left" w:pos="10065"/>
              </w:tabs>
              <w:spacing w:after="0"/>
              <w:rPr>
                <w:rFonts w:ascii="Times New Roman" w:hAnsi="Times New Roman" w:cs="Times New Roman"/>
                <w:bCs/>
                <w:sz w:val="20"/>
                <w:szCs w:val="20"/>
              </w:rPr>
            </w:pPr>
          </w:p>
          <w:p w:rsidR="00055692" w:rsidRPr="00DE7A75" w:rsidRDefault="00055692" w:rsidP="00055692">
            <w:pPr>
              <w:tabs>
                <w:tab w:val="left" w:pos="10065"/>
              </w:tabs>
              <w:spacing w:after="0"/>
              <w:rPr>
                <w:rFonts w:ascii="Times New Roman" w:hAnsi="Times New Roman" w:cs="Times New Roman"/>
                <w:bCs/>
                <w:sz w:val="20"/>
                <w:szCs w:val="20"/>
              </w:rPr>
            </w:pPr>
          </w:p>
          <w:p w:rsidR="00055692" w:rsidRPr="00DE7A75" w:rsidRDefault="00055692" w:rsidP="00055692">
            <w:pPr>
              <w:tabs>
                <w:tab w:val="left" w:pos="10065"/>
              </w:tabs>
              <w:spacing w:after="0"/>
              <w:rPr>
                <w:rFonts w:ascii="Times New Roman" w:hAnsi="Times New Roman" w:cs="Times New Roman"/>
                <w:sz w:val="20"/>
                <w:szCs w:val="20"/>
              </w:rPr>
            </w:pPr>
            <w:r w:rsidRPr="00DE7A75">
              <w:rPr>
                <w:rFonts w:ascii="Times New Roman" w:hAnsi="Times New Roman" w:cs="Times New Roman"/>
                <w:bCs/>
                <w:sz w:val="20"/>
                <w:szCs w:val="20"/>
              </w:rPr>
              <w:t xml:space="preserve">Подпрограмма 2. Капитальный ремонт и ремонт автомобильных </w:t>
            </w:r>
            <w:r w:rsidRPr="00DE7A75">
              <w:rPr>
                <w:rFonts w:ascii="Times New Roman" w:hAnsi="Times New Roman" w:cs="Times New Roman"/>
                <w:bCs/>
                <w:sz w:val="20"/>
                <w:szCs w:val="20"/>
              </w:rPr>
              <w:lastRenderedPageBreak/>
              <w:t>дорог общего пользования местного значения на территории  Коломыцевского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7449</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1910,9</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1612,9</w:t>
            </w:r>
          </w:p>
        </w:tc>
      </w:tr>
      <w:tr w:rsidR="00055692" w:rsidRPr="00DE7A75" w:rsidTr="00055692">
        <w:trPr>
          <w:trHeight w:val="645"/>
        </w:trPr>
        <w:tc>
          <w:tcPr>
            <w:tcW w:w="394"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bCs/>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r>
      <w:tr w:rsidR="00055692" w:rsidRPr="00DE7A75" w:rsidTr="00055692">
        <w:trPr>
          <w:trHeight w:val="1950"/>
        </w:trPr>
        <w:tc>
          <w:tcPr>
            <w:tcW w:w="394" w:type="pct"/>
            <w:vMerge/>
            <w:tcBorders>
              <w:top w:val="single" w:sz="4" w:space="0" w:color="auto"/>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bCs/>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Администрация Коломыцевского 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7449</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2172,1</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1910,9</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1612,9</w:t>
            </w:r>
          </w:p>
        </w:tc>
      </w:tr>
      <w:tr w:rsidR="00055692" w:rsidRPr="00DE7A75" w:rsidTr="00055692">
        <w:trPr>
          <w:trHeight w:val="705"/>
        </w:trPr>
        <w:tc>
          <w:tcPr>
            <w:tcW w:w="394" w:type="pct"/>
            <w:vMerge w:val="restart"/>
            <w:tcBorders>
              <w:top w:val="single" w:sz="4" w:space="0" w:color="auto"/>
              <w:left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r w:rsidRPr="00DE7A75">
              <w:rPr>
                <w:rFonts w:ascii="Times New Roman" w:hAnsi="Times New Roman" w:cs="Times New Roman"/>
                <w:sz w:val="20"/>
                <w:szCs w:val="20"/>
              </w:rPr>
              <w:lastRenderedPageBreak/>
              <w:t>Подпрог-рамма 3</w:t>
            </w:r>
          </w:p>
        </w:tc>
        <w:tc>
          <w:tcPr>
            <w:tcW w:w="873" w:type="pct"/>
            <w:vMerge w:val="restart"/>
            <w:tcBorders>
              <w:top w:val="single" w:sz="4" w:space="0" w:color="auto"/>
              <w:left w:val="nil"/>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r w:rsidRPr="00DE7A75">
              <w:rPr>
                <w:rFonts w:ascii="Times New Roman" w:hAnsi="Times New Roman" w:cs="Times New Roman"/>
                <w:bCs/>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85,2</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85,2</w:t>
            </w:r>
          </w:p>
        </w:tc>
      </w:tr>
      <w:tr w:rsidR="00055692" w:rsidRPr="00DE7A75" w:rsidTr="00055692">
        <w:trPr>
          <w:trHeight w:val="615"/>
        </w:trPr>
        <w:tc>
          <w:tcPr>
            <w:tcW w:w="394" w:type="pct"/>
            <w:vMerge/>
            <w:tcBorders>
              <w:left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left w:val="nil"/>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bCs/>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p>
        </w:tc>
      </w:tr>
      <w:tr w:rsidR="00055692" w:rsidRPr="00DE7A75" w:rsidTr="00055692">
        <w:tc>
          <w:tcPr>
            <w:tcW w:w="394" w:type="pct"/>
            <w:vMerge/>
            <w:tcBorders>
              <w:left w:val="single" w:sz="4" w:space="0" w:color="auto"/>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sz w:val="20"/>
                <w:szCs w:val="20"/>
              </w:rPr>
            </w:pPr>
          </w:p>
        </w:tc>
        <w:tc>
          <w:tcPr>
            <w:tcW w:w="873" w:type="pct"/>
            <w:vMerge/>
            <w:tcBorders>
              <w:left w:val="nil"/>
              <w:bottom w:val="single" w:sz="4" w:space="0" w:color="auto"/>
              <w:right w:val="single" w:sz="4" w:space="0" w:color="auto"/>
            </w:tcBorders>
            <w:vAlign w:val="center"/>
          </w:tcPr>
          <w:p w:rsidR="00055692" w:rsidRPr="00DE7A75" w:rsidRDefault="00055692" w:rsidP="00055692">
            <w:pPr>
              <w:tabs>
                <w:tab w:val="left" w:pos="10065"/>
              </w:tabs>
              <w:spacing w:after="0"/>
              <w:rPr>
                <w:rFonts w:ascii="Times New Roman" w:hAnsi="Times New Roman" w:cs="Times New Roman"/>
                <w:bCs/>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Администрация Коломыцевского 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85,2</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055692" w:rsidRPr="00DE7A75" w:rsidRDefault="00055692" w:rsidP="00055692">
            <w:pPr>
              <w:tabs>
                <w:tab w:val="left" w:pos="10065"/>
              </w:tabs>
              <w:spacing w:after="0"/>
              <w:ind w:left="-108" w:right="-108"/>
              <w:jc w:val="center"/>
              <w:rPr>
                <w:rFonts w:ascii="Times New Roman" w:hAnsi="Times New Roman" w:cs="Times New Roman"/>
                <w:bCs/>
                <w:color w:val="000000"/>
                <w:sz w:val="20"/>
                <w:szCs w:val="20"/>
              </w:rPr>
            </w:pPr>
            <w:r w:rsidRPr="00DE7A75">
              <w:rPr>
                <w:rFonts w:ascii="Times New Roman" w:hAnsi="Times New Roman" w:cs="Times New Roman"/>
                <w:bCs/>
                <w:color w:val="000000"/>
                <w:sz w:val="20"/>
                <w:szCs w:val="20"/>
              </w:rPr>
              <w:t>85,2</w:t>
            </w:r>
          </w:p>
        </w:tc>
      </w:tr>
    </w:tbl>
    <w:p w:rsidR="00055692" w:rsidRPr="00DE7A75" w:rsidRDefault="00055692" w:rsidP="00055692">
      <w:pPr>
        <w:tabs>
          <w:tab w:val="left" w:pos="10065"/>
        </w:tabs>
        <w:rPr>
          <w:rFonts w:eastAsia="Calibri"/>
          <w:sz w:val="20"/>
          <w:szCs w:val="20"/>
        </w:rPr>
        <w:sectPr w:rsidR="00055692" w:rsidRPr="00DE7A75" w:rsidSect="00055692">
          <w:pgSz w:w="16838" w:h="11906" w:orient="landscape"/>
          <w:pgMar w:top="851" w:right="962" w:bottom="567" w:left="1134" w:header="708" w:footer="708" w:gutter="0"/>
          <w:cols w:space="708"/>
          <w:titlePg/>
          <w:docGrid w:linePitch="360"/>
        </w:sectPr>
      </w:pPr>
    </w:p>
    <w:p w:rsidR="000B6AB6" w:rsidRPr="00DE7A75" w:rsidRDefault="000B6AB6" w:rsidP="000B6AB6">
      <w:pPr>
        <w:spacing w:after="0" w:line="240" w:lineRule="auto"/>
        <w:ind w:firstLine="708"/>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lastRenderedPageBreak/>
        <w:t>АДМИНИСТРАЦИЯ</w:t>
      </w:r>
    </w:p>
    <w:p w:rsidR="000B6AB6" w:rsidRPr="00DE7A75" w:rsidRDefault="000B6AB6" w:rsidP="000B6AB6">
      <w:pP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КОЛОМЫЦЕВСКОГО СЕЛЬСКОГО ПОСЕЛЕНИЯ</w:t>
      </w:r>
    </w:p>
    <w:p w:rsidR="000B6AB6" w:rsidRPr="00DE7A75" w:rsidRDefault="000B6AB6" w:rsidP="000B6AB6">
      <w:pP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ЛИСКИНСКОГО МУНИЦИПАЛЬНОГО РАЙОНА</w:t>
      </w:r>
    </w:p>
    <w:p w:rsidR="000B6AB6" w:rsidRPr="00DE7A75" w:rsidRDefault="000B6AB6" w:rsidP="000B6AB6">
      <w:pPr>
        <w:pBdr>
          <w:bottom w:val="single" w:sz="12" w:space="1" w:color="auto"/>
        </w:pBd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ВОРОНЕЖСКОЙ ОБЛАСТИ</w:t>
      </w:r>
    </w:p>
    <w:p w:rsidR="000B6AB6" w:rsidRPr="00DE7A75" w:rsidRDefault="000B6AB6" w:rsidP="000B6AB6">
      <w:pPr>
        <w:spacing w:after="0" w:line="240" w:lineRule="auto"/>
        <w:rPr>
          <w:rFonts w:ascii="Times New Roman" w:eastAsia="Calibri" w:hAnsi="Times New Roman" w:cs="Times New Roman"/>
          <w:b/>
          <w:sz w:val="20"/>
          <w:szCs w:val="20"/>
        </w:rPr>
      </w:pPr>
    </w:p>
    <w:p w:rsidR="000B6AB6" w:rsidRPr="00DE7A75" w:rsidRDefault="000B6AB6" w:rsidP="000B6AB6">
      <w:pP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П О С Т А Н О В Л Е Н И Е</w:t>
      </w:r>
    </w:p>
    <w:p w:rsidR="000B6AB6" w:rsidRPr="00DE7A75" w:rsidRDefault="000B6AB6" w:rsidP="000B6AB6">
      <w:pPr>
        <w:spacing w:after="0" w:line="240" w:lineRule="auto"/>
        <w:jc w:val="center"/>
        <w:rPr>
          <w:rFonts w:ascii="Times New Roman" w:eastAsia="Calibri" w:hAnsi="Times New Roman" w:cs="Times New Roman"/>
          <w:b/>
          <w:sz w:val="20"/>
          <w:szCs w:val="20"/>
        </w:rPr>
      </w:pPr>
    </w:p>
    <w:p w:rsidR="000B6AB6" w:rsidRPr="00DE7A75" w:rsidRDefault="000B6AB6" w:rsidP="000B6AB6">
      <w:pPr>
        <w:spacing w:after="0" w:line="240" w:lineRule="auto"/>
        <w:rPr>
          <w:rFonts w:ascii="Times New Roman" w:eastAsia="Calibri" w:hAnsi="Times New Roman" w:cs="Times New Roman"/>
          <w:sz w:val="20"/>
          <w:szCs w:val="20"/>
          <w:u w:val="single"/>
        </w:rPr>
      </w:pPr>
      <w:r w:rsidRPr="00DE7A75">
        <w:rPr>
          <w:rFonts w:ascii="Times New Roman" w:eastAsia="Calibri" w:hAnsi="Times New Roman" w:cs="Times New Roman"/>
          <w:sz w:val="20"/>
          <w:szCs w:val="20"/>
          <w:u w:val="single"/>
        </w:rPr>
        <w:t xml:space="preserve">15 февраля  2023 года          № 14 </w:t>
      </w:r>
    </w:p>
    <w:p w:rsidR="000B6AB6" w:rsidRPr="00DE7A75" w:rsidRDefault="000B6AB6" w:rsidP="000B6AB6">
      <w:pPr>
        <w:spacing w:after="0" w:line="240" w:lineRule="auto"/>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село Коломыцево</w:t>
      </w:r>
    </w:p>
    <w:p w:rsidR="000B6AB6" w:rsidRPr="00DE7A75" w:rsidRDefault="000B6AB6" w:rsidP="000B6AB6">
      <w:pPr>
        <w:tabs>
          <w:tab w:val="left" w:pos="5103"/>
        </w:tabs>
        <w:autoSpaceDE w:val="0"/>
        <w:autoSpaceDN w:val="0"/>
        <w:adjustRightInd w:val="0"/>
        <w:spacing w:after="0" w:line="240" w:lineRule="auto"/>
        <w:ind w:right="4818"/>
        <w:jc w:val="both"/>
        <w:rPr>
          <w:rFonts w:ascii="Times New Roman" w:eastAsia="Times New Roman" w:hAnsi="Times New Roman" w:cs="Times New Roman"/>
          <w:sz w:val="20"/>
          <w:szCs w:val="20"/>
          <w:lang w:eastAsia="ru-RU"/>
        </w:rPr>
      </w:pPr>
    </w:p>
    <w:p w:rsidR="000B6AB6" w:rsidRPr="00DE7A75" w:rsidRDefault="000B6AB6" w:rsidP="000B6AB6">
      <w:pPr>
        <w:tabs>
          <w:tab w:val="left" w:pos="5103"/>
        </w:tabs>
        <w:autoSpaceDE w:val="0"/>
        <w:autoSpaceDN w:val="0"/>
        <w:adjustRightInd w:val="0"/>
        <w:spacing w:after="0" w:line="240" w:lineRule="auto"/>
        <w:ind w:right="4818"/>
        <w:jc w:val="both"/>
        <w:rPr>
          <w:rFonts w:ascii="Times New Roman" w:eastAsia="Times New Roman" w:hAnsi="Times New Roman" w:cs="Times New Roman"/>
          <w:sz w:val="20"/>
          <w:szCs w:val="20"/>
          <w:lang w:eastAsia="ru-RU"/>
        </w:rPr>
      </w:pPr>
    </w:p>
    <w:p w:rsidR="000B6AB6" w:rsidRPr="00DE7A75" w:rsidRDefault="000B6AB6" w:rsidP="000B6AB6">
      <w:pPr>
        <w:tabs>
          <w:tab w:val="left" w:pos="5103"/>
        </w:tabs>
        <w:autoSpaceDE w:val="0"/>
        <w:autoSpaceDN w:val="0"/>
        <w:adjustRightInd w:val="0"/>
        <w:spacing w:after="0" w:line="240" w:lineRule="auto"/>
        <w:ind w:right="4818"/>
        <w:jc w:val="both"/>
        <w:rPr>
          <w:rFonts w:ascii="Times New Roman" w:eastAsia="Times New Roman" w:hAnsi="Times New Roman" w:cs="Times New Roman"/>
          <w:b/>
          <w:sz w:val="20"/>
          <w:szCs w:val="20"/>
          <w:lang w:eastAsia="ru-RU"/>
        </w:rPr>
      </w:pPr>
      <w:r w:rsidRPr="00DE7A75">
        <w:rPr>
          <w:rFonts w:ascii="Times New Roman" w:eastAsia="Times New Roman" w:hAnsi="Times New Roman" w:cs="Times New Roman"/>
          <w:b/>
          <w:sz w:val="20"/>
          <w:szCs w:val="20"/>
          <w:lang w:eastAsia="ru-RU"/>
        </w:rPr>
        <w:t>Об утверждении отчета о реализации   и оценке эффективности муниципальных программ Коломыцевского сельского поселения  Лискинского муниципального района Воронежской области  за 2022 год</w:t>
      </w:r>
    </w:p>
    <w:p w:rsidR="000B6AB6" w:rsidRPr="00DE7A75" w:rsidRDefault="000B6AB6" w:rsidP="000B6AB6">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В соответствии с постановлением Администрации Коломыцевского сельского поселения Лискинского муниципального района Воронежской области от 16.03.2017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в новой редакции» администрация Коломыцевского сельского поселения Лискинского муниципального района Воронежской области </w:t>
      </w:r>
    </w:p>
    <w:p w:rsidR="000B6AB6" w:rsidRPr="00DE7A75" w:rsidRDefault="000B6AB6" w:rsidP="000B6AB6">
      <w:pPr>
        <w:autoSpaceDE w:val="0"/>
        <w:autoSpaceDN w:val="0"/>
        <w:adjustRightInd w:val="0"/>
        <w:spacing w:after="0"/>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jc w:val="center"/>
        <w:rPr>
          <w:rFonts w:ascii="Times New Roman" w:eastAsia="Times New Roman" w:hAnsi="Times New Roman" w:cs="Times New Roman"/>
          <w:spacing w:val="60"/>
          <w:sz w:val="20"/>
          <w:szCs w:val="20"/>
          <w:lang w:eastAsia="ru-RU"/>
        </w:rPr>
      </w:pPr>
      <w:r w:rsidRPr="00DE7A75">
        <w:rPr>
          <w:rFonts w:ascii="Times New Roman" w:eastAsia="Times New Roman" w:hAnsi="Times New Roman" w:cs="Times New Roman"/>
          <w:spacing w:val="60"/>
          <w:sz w:val="20"/>
          <w:szCs w:val="20"/>
          <w:lang w:eastAsia="ru-RU"/>
        </w:rPr>
        <w:t>ПОСТАНОВЛЯЕТ:</w:t>
      </w:r>
    </w:p>
    <w:p w:rsidR="000B6AB6" w:rsidRPr="00DE7A75" w:rsidRDefault="000B6AB6" w:rsidP="000B6AB6">
      <w:pPr>
        <w:autoSpaceDE w:val="0"/>
        <w:autoSpaceDN w:val="0"/>
        <w:adjustRightInd w:val="0"/>
        <w:spacing w:after="0"/>
        <w:jc w:val="both"/>
        <w:rPr>
          <w:rFonts w:ascii="Times New Roman" w:eastAsia="Times New Roman" w:hAnsi="Times New Roman" w:cs="Times New Roman"/>
          <w:spacing w:val="60"/>
          <w:sz w:val="20"/>
          <w:szCs w:val="20"/>
          <w:lang w:eastAsia="ru-RU"/>
        </w:rPr>
      </w:pP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 Утвердить отчеты о реализации и оценки эффективности муниципальных программ Коломыцевского сельского поселения  Лискинского муниципального района Воронежской области за 2022 год согласно приложению №1.</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1.1. Утвердить отчет о ходе реализации муниципальной программы «Развитие и сохранение  культуры Коломыцевского сельского поселения» за 2022 год согласно приложения №2 и Оценку эффективности муниципальной программы «Развитие и сохранение  культуры Коломыцевского сельского поселения» за 2022 год согласно приложения №3. </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1.2. Утвердить отчет о ходе реализации муниципальной программы </w:t>
      </w:r>
      <w:r w:rsidRPr="00DE7A75">
        <w:rPr>
          <w:rFonts w:ascii="Times New Roman" w:eastAsia="Calibri" w:hAnsi="Times New Roman" w:cs="Times New Roman"/>
          <w:sz w:val="20"/>
          <w:szCs w:val="20"/>
        </w:rPr>
        <w:t xml:space="preserve">«Развитие территории поселения»  </w:t>
      </w:r>
      <w:r w:rsidRPr="00DE7A75">
        <w:rPr>
          <w:rFonts w:ascii="Times New Roman" w:eastAsia="Times New Roman" w:hAnsi="Times New Roman" w:cs="Times New Roman"/>
          <w:sz w:val="20"/>
          <w:szCs w:val="20"/>
          <w:lang w:eastAsia="ru-RU"/>
        </w:rPr>
        <w:t xml:space="preserve"> за 2022 год согласно приложения №4 и Оценку эффективности муниципальной программы </w:t>
      </w:r>
      <w:r w:rsidRPr="00DE7A75">
        <w:rPr>
          <w:rFonts w:ascii="Times New Roman" w:eastAsia="Calibri" w:hAnsi="Times New Roman" w:cs="Times New Roman"/>
          <w:sz w:val="20"/>
          <w:szCs w:val="20"/>
        </w:rPr>
        <w:t xml:space="preserve">«Развитие территории поселения»  </w:t>
      </w:r>
      <w:r w:rsidRPr="00DE7A75">
        <w:rPr>
          <w:rFonts w:ascii="Times New Roman" w:eastAsia="Times New Roman" w:hAnsi="Times New Roman" w:cs="Times New Roman"/>
          <w:sz w:val="20"/>
          <w:szCs w:val="20"/>
          <w:lang w:eastAsia="ru-RU"/>
        </w:rPr>
        <w:t xml:space="preserve">за 2022 год согласно приложения №5. </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1.3. Утвердить отчет о ходе реализации муниципальной программы «Муниципальное управление и гражданское общество» за 2022 год согласно приложения №6 и Оценку эффективности муниципальной программы «Муниципальное управление и гражданское общество» за 2022 год согласно приложения №7.</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1.4. Утвердить отчет о ходе реализации муниципальной программы «</w:t>
      </w:r>
      <w:r w:rsidRPr="00DE7A75">
        <w:rPr>
          <w:rFonts w:ascii="Times New Roman" w:hAnsi="Times New Roman" w:cs="Times New Roman"/>
          <w:sz w:val="20"/>
          <w:szCs w:val="20"/>
        </w:rPr>
        <w:t>Развитие транспортной системы</w:t>
      </w:r>
      <w:r w:rsidRPr="00DE7A75">
        <w:rPr>
          <w:rFonts w:ascii="Times New Roman" w:eastAsia="Times New Roman" w:hAnsi="Times New Roman" w:cs="Times New Roman"/>
          <w:sz w:val="20"/>
          <w:szCs w:val="20"/>
          <w:lang w:eastAsia="ru-RU"/>
        </w:rPr>
        <w:t>» за 2022 год согласно приложения №8 и Оценку эффективности муниципальной программы «</w:t>
      </w:r>
      <w:r w:rsidRPr="00DE7A75">
        <w:rPr>
          <w:rFonts w:ascii="Times New Roman" w:hAnsi="Times New Roman" w:cs="Times New Roman"/>
          <w:sz w:val="20"/>
          <w:szCs w:val="20"/>
        </w:rPr>
        <w:t>Развитие транспортной системы</w:t>
      </w:r>
      <w:r w:rsidRPr="00DE7A75">
        <w:rPr>
          <w:rFonts w:ascii="Times New Roman" w:eastAsia="Times New Roman" w:hAnsi="Times New Roman" w:cs="Times New Roman"/>
          <w:sz w:val="20"/>
          <w:szCs w:val="20"/>
          <w:lang w:eastAsia="ru-RU"/>
        </w:rPr>
        <w:t>» за 2022 год согласно приложения №9.</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2. Настоящее постановление подлежит обнародованию на информационных стендах и размещению на официальном сайте Коломыцевского  сельского поселение в сети «Интернет».</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3. Настоящее постановление вступает в силу со дня его официального обнародования. </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4. Контроль за исполнением постановления оставляю за собой.</w:t>
      </w:r>
    </w:p>
    <w:p w:rsidR="000B6AB6" w:rsidRPr="00DE7A75" w:rsidRDefault="000B6AB6" w:rsidP="000B6AB6">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B6AB6" w:rsidRPr="00DE7A75" w:rsidRDefault="000B6AB6" w:rsidP="000B6AB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Глава Коломыцевского сельского поселения                           И.В.Жидкова</w:t>
      </w:r>
    </w:p>
    <w:p w:rsidR="000B6AB6" w:rsidRPr="00DE7A75" w:rsidRDefault="000B6AB6" w:rsidP="000B6AB6">
      <w:pPr>
        <w:pStyle w:val="a4"/>
        <w:spacing w:after="150"/>
        <w:jc w:val="right"/>
        <w:rPr>
          <w:rFonts w:ascii="Arial" w:hAnsi="Arial" w:cs="Arial"/>
          <w:color w:val="3C3C3C"/>
          <w:sz w:val="20"/>
          <w:szCs w:val="20"/>
        </w:rPr>
      </w:pPr>
    </w:p>
    <w:p w:rsidR="000B6AB6" w:rsidRPr="00DE7A75" w:rsidRDefault="000B6AB6" w:rsidP="000B6AB6">
      <w:pPr>
        <w:pStyle w:val="a4"/>
        <w:spacing w:after="150"/>
        <w:jc w:val="right"/>
        <w:rPr>
          <w:rStyle w:val="afc"/>
          <w:b w:val="0"/>
          <w:sz w:val="20"/>
          <w:szCs w:val="20"/>
        </w:rPr>
      </w:pPr>
      <w:r w:rsidRPr="00DE7A75">
        <w:rPr>
          <w:sz w:val="20"/>
          <w:szCs w:val="20"/>
        </w:rPr>
        <w:br/>
      </w: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p>
    <w:p w:rsidR="000B6AB6" w:rsidRPr="00DE7A75" w:rsidRDefault="000B6AB6" w:rsidP="000B6AB6">
      <w:pPr>
        <w:pStyle w:val="a4"/>
        <w:spacing w:after="150"/>
        <w:jc w:val="right"/>
        <w:rPr>
          <w:rStyle w:val="afc"/>
          <w:b w:val="0"/>
          <w:sz w:val="20"/>
          <w:szCs w:val="20"/>
        </w:rPr>
      </w:pPr>
      <w:r w:rsidRPr="00DE7A75">
        <w:rPr>
          <w:rStyle w:val="afc"/>
          <w:sz w:val="20"/>
          <w:szCs w:val="20"/>
        </w:rPr>
        <w:t>Приложение № 1</w:t>
      </w:r>
    </w:p>
    <w:p w:rsidR="000B6AB6" w:rsidRPr="00DE7A75" w:rsidRDefault="000B6AB6" w:rsidP="000B6AB6">
      <w:pPr>
        <w:pStyle w:val="a4"/>
        <w:spacing w:after="150"/>
        <w:jc w:val="right"/>
        <w:rPr>
          <w:rStyle w:val="afc"/>
          <w:b w:val="0"/>
          <w:sz w:val="20"/>
          <w:szCs w:val="20"/>
        </w:rPr>
      </w:pPr>
      <w:r w:rsidRPr="00DE7A75">
        <w:rPr>
          <w:rStyle w:val="afc"/>
          <w:sz w:val="20"/>
          <w:szCs w:val="20"/>
        </w:rPr>
        <w:t>к постановлению  от 15.02.2023 №14</w:t>
      </w:r>
    </w:p>
    <w:p w:rsidR="000B6AB6" w:rsidRPr="00DE7A75" w:rsidRDefault="000B6AB6" w:rsidP="000B6AB6">
      <w:pPr>
        <w:pStyle w:val="a4"/>
        <w:spacing w:after="150"/>
        <w:jc w:val="center"/>
        <w:rPr>
          <w:sz w:val="20"/>
          <w:szCs w:val="20"/>
        </w:rPr>
      </w:pPr>
      <w:r w:rsidRPr="00DE7A75">
        <w:rPr>
          <w:color w:val="3C3C3C"/>
          <w:sz w:val="20"/>
          <w:szCs w:val="20"/>
        </w:rPr>
        <w:br/>
      </w:r>
      <w:r w:rsidRPr="00DE7A75">
        <w:rPr>
          <w:rStyle w:val="afc"/>
          <w:sz w:val="20"/>
          <w:szCs w:val="20"/>
        </w:rPr>
        <w:t>Отчет</w:t>
      </w:r>
      <w:r w:rsidRPr="00DE7A75">
        <w:rPr>
          <w:sz w:val="20"/>
          <w:szCs w:val="20"/>
        </w:rPr>
        <w:br/>
      </w:r>
      <w:r w:rsidRPr="00DE7A75">
        <w:rPr>
          <w:rStyle w:val="afc"/>
          <w:sz w:val="20"/>
          <w:szCs w:val="20"/>
        </w:rPr>
        <w:t>о ходе реализации и оценке эффективности муниципальных программ</w:t>
      </w:r>
      <w:r w:rsidRPr="00DE7A75">
        <w:rPr>
          <w:sz w:val="20"/>
          <w:szCs w:val="20"/>
        </w:rPr>
        <w:br/>
      </w:r>
      <w:r w:rsidRPr="00DE7A75">
        <w:rPr>
          <w:rStyle w:val="afc"/>
          <w:sz w:val="20"/>
          <w:szCs w:val="20"/>
        </w:rPr>
        <w:t>Коломыцевского сельского поселения</w:t>
      </w:r>
      <w:r w:rsidRPr="00DE7A75">
        <w:rPr>
          <w:rStyle w:val="apple-converted-space"/>
          <w:b/>
          <w:bCs/>
          <w:sz w:val="20"/>
          <w:szCs w:val="20"/>
        </w:rPr>
        <w:t> </w:t>
      </w:r>
      <w:r w:rsidRPr="00DE7A75">
        <w:rPr>
          <w:sz w:val="20"/>
          <w:szCs w:val="20"/>
        </w:rPr>
        <w:br/>
      </w:r>
      <w:r w:rsidRPr="00DE7A75">
        <w:rPr>
          <w:rStyle w:val="afc"/>
          <w:sz w:val="20"/>
          <w:szCs w:val="20"/>
        </w:rPr>
        <w:t>Лискинского муниципального района за 2022 год</w:t>
      </w:r>
    </w:p>
    <w:p w:rsidR="000B6AB6" w:rsidRPr="00DE7A75" w:rsidRDefault="000B6AB6" w:rsidP="000B6AB6">
      <w:pPr>
        <w:pStyle w:val="a4"/>
        <w:spacing w:after="150" w:line="276" w:lineRule="auto"/>
        <w:jc w:val="both"/>
        <w:rPr>
          <w:b/>
          <w:sz w:val="20"/>
          <w:szCs w:val="20"/>
        </w:rPr>
      </w:pPr>
      <w:r w:rsidRPr="00DE7A75">
        <w:rPr>
          <w:sz w:val="20"/>
          <w:szCs w:val="20"/>
        </w:rPr>
        <w:t xml:space="preserve">           Оценка эффективности реализации муниципальных программ Коломыцевского сельского поселения Лискинского муниципального района за 2022 год проведена в соответствии Порядком, утвержденным постановлением администрации Коломыцевского сельского поселения Лискинского муниципального района от 16.03.2017г № 12 «Об утверждении Порядка и   разработки, реализации , оценки эффективности муниципальных программ Коломыцевского сельского поселения».</w:t>
      </w:r>
      <w:r w:rsidRPr="00DE7A75">
        <w:rPr>
          <w:sz w:val="20"/>
          <w:szCs w:val="20"/>
        </w:rPr>
        <w:br/>
        <w:t>В 2022 году обеспечена реализация 4 муниципальных программ, в т. ч. в сфере ЖКХ, культуры, экономического развития Коломыцевского сельского поселения Лискинского муниципального района:</w:t>
      </w:r>
      <w:r w:rsidRPr="00DE7A75">
        <w:rPr>
          <w:sz w:val="20"/>
          <w:szCs w:val="20"/>
        </w:rPr>
        <w:br/>
      </w:r>
      <w:r w:rsidRPr="00DE7A75">
        <w:rPr>
          <w:b/>
          <w:sz w:val="20"/>
          <w:szCs w:val="20"/>
        </w:rPr>
        <w:t>1. МП «Развитие и сохранение культуры поселения»</w:t>
      </w:r>
    </w:p>
    <w:p w:rsidR="000B6AB6" w:rsidRPr="00DE7A75" w:rsidRDefault="000B6AB6" w:rsidP="000B6AB6">
      <w:pPr>
        <w:pStyle w:val="a4"/>
        <w:spacing w:after="150" w:line="276" w:lineRule="auto"/>
        <w:jc w:val="both"/>
        <w:rPr>
          <w:sz w:val="20"/>
          <w:szCs w:val="20"/>
        </w:rPr>
      </w:pPr>
      <w:r w:rsidRPr="00DE7A75">
        <w:rPr>
          <w:sz w:val="20"/>
          <w:szCs w:val="20"/>
        </w:rPr>
        <w:t xml:space="preserve">Подпрограмма 1. «Организация досуга и обеспечение жителей поселения услугами организации культуры» </w:t>
      </w:r>
    </w:p>
    <w:p w:rsidR="000B6AB6" w:rsidRPr="00DE7A75" w:rsidRDefault="000B6AB6" w:rsidP="000B6AB6">
      <w:pPr>
        <w:pStyle w:val="a4"/>
        <w:spacing w:after="150" w:line="276" w:lineRule="auto"/>
        <w:jc w:val="both"/>
        <w:rPr>
          <w:b/>
          <w:sz w:val="20"/>
          <w:szCs w:val="20"/>
        </w:rPr>
      </w:pPr>
      <w:r w:rsidRPr="00DE7A75">
        <w:rPr>
          <w:b/>
          <w:sz w:val="20"/>
          <w:szCs w:val="20"/>
        </w:rPr>
        <w:t>2. МП. «Муниципальное управление и гражданское общество»</w:t>
      </w:r>
    </w:p>
    <w:p w:rsidR="000B6AB6" w:rsidRPr="00DE7A75" w:rsidRDefault="000B6AB6" w:rsidP="000B6AB6">
      <w:pPr>
        <w:pStyle w:val="a4"/>
        <w:spacing w:after="150" w:line="276" w:lineRule="auto"/>
        <w:jc w:val="both"/>
        <w:rPr>
          <w:sz w:val="20"/>
          <w:szCs w:val="20"/>
        </w:rPr>
      </w:pPr>
      <w:r w:rsidRPr="00DE7A75">
        <w:rPr>
          <w:sz w:val="20"/>
          <w:szCs w:val="20"/>
        </w:rPr>
        <w:t>Подпрограмма 2.1 «Функционирование высшего должностного лица местной   администрации»</w:t>
      </w:r>
    </w:p>
    <w:p w:rsidR="000B6AB6" w:rsidRPr="00DE7A75" w:rsidRDefault="000B6AB6" w:rsidP="000B6AB6">
      <w:pPr>
        <w:pStyle w:val="a4"/>
        <w:spacing w:after="150" w:line="276" w:lineRule="auto"/>
        <w:jc w:val="both"/>
        <w:rPr>
          <w:sz w:val="20"/>
          <w:szCs w:val="20"/>
        </w:rPr>
      </w:pPr>
      <w:r w:rsidRPr="00DE7A75">
        <w:rPr>
          <w:sz w:val="20"/>
          <w:szCs w:val="20"/>
        </w:rPr>
        <w:t>Подпрограмма 2.2 «Управление в сфере функций органов местной администрации»</w:t>
      </w:r>
    </w:p>
    <w:p w:rsidR="000B6AB6" w:rsidRPr="00DE7A75" w:rsidRDefault="000B6AB6" w:rsidP="000B6AB6">
      <w:pPr>
        <w:pStyle w:val="a4"/>
        <w:spacing w:after="150" w:line="276" w:lineRule="auto"/>
        <w:jc w:val="both"/>
        <w:rPr>
          <w:sz w:val="20"/>
          <w:szCs w:val="20"/>
        </w:rPr>
      </w:pPr>
      <w:r w:rsidRPr="00DE7A75">
        <w:rPr>
          <w:sz w:val="20"/>
          <w:szCs w:val="20"/>
        </w:rPr>
        <w:t>Подпрограмма 2.3 «Обеспечение реализации муниципальной программы»</w:t>
      </w:r>
    </w:p>
    <w:p w:rsidR="000B6AB6" w:rsidRPr="00DE7A75" w:rsidRDefault="000B6AB6" w:rsidP="000B6AB6">
      <w:pPr>
        <w:pStyle w:val="a4"/>
        <w:spacing w:after="150" w:line="276" w:lineRule="auto"/>
        <w:jc w:val="both"/>
        <w:rPr>
          <w:sz w:val="20"/>
          <w:szCs w:val="20"/>
        </w:rPr>
      </w:pPr>
      <w:r w:rsidRPr="00DE7A75">
        <w:rPr>
          <w:sz w:val="20"/>
          <w:szCs w:val="20"/>
        </w:rPr>
        <w:t>Подпрограмма 2.4 «Повышение устойчивости бюджета поселения»</w:t>
      </w:r>
    </w:p>
    <w:p w:rsidR="000B6AB6" w:rsidRPr="00DE7A75" w:rsidRDefault="000B6AB6" w:rsidP="000B6AB6">
      <w:pPr>
        <w:pStyle w:val="a4"/>
        <w:spacing w:after="150" w:line="276" w:lineRule="auto"/>
        <w:jc w:val="both"/>
        <w:rPr>
          <w:sz w:val="20"/>
          <w:szCs w:val="20"/>
        </w:rPr>
      </w:pPr>
      <w:r w:rsidRPr="00DE7A75">
        <w:rPr>
          <w:sz w:val="20"/>
          <w:szCs w:val="20"/>
        </w:rPr>
        <w:t>Подпрограмма 2.5 «Защита населения и территории поселения от чрезвычайных ситуаций и обеспечение первичных мер противопожарной безопасности»</w:t>
      </w:r>
    </w:p>
    <w:p w:rsidR="000B6AB6" w:rsidRPr="00DE7A75" w:rsidRDefault="000B6AB6" w:rsidP="000B6AB6">
      <w:pPr>
        <w:pStyle w:val="a4"/>
        <w:tabs>
          <w:tab w:val="left" w:pos="2445"/>
        </w:tabs>
        <w:spacing w:after="150" w:line="276" w:lineRule="auto"/>
        <w:jc w:val="both"/>
        <w:rPr>
          <w:sz w:val="20"/>
          <w:szCs w:val="20"/>
        </w:rPr>
      </w:pPr>
      <w:r w:rsidRPr="00DE7A75">
        <w:rPr>
          <w:sz w:val="20"/>
          <w:szCs w:val="20"/>
        </w:rPr>
        <w:t xml:space="preserve">Подпрограмма 2.6 «Финансовое обеспечение муниципальных образований Воронежской области для исполнения переданных полномочий» </w:t>
      </w:r>
    </w:p>
    <w:p w:rsidR="000B6AB6" w:rsidRPr="00DE7A75" w:rsidRDefault="000B6AB6" w:rsidP="000B6AB6">
      <w:pPr>
        <w:pStyle w:val="a4"/>
        <w:spacing w:after="150" w:line="276" w:lineRule="auto"/>
        <w:jc w:val="both"/>
        <w:rPr>
          <w:sz w:val="20"/>
          <w:szCs w:val="20"/>
        </w:rPr>
      </w:pPr>
    </w:p>
    <w:p w:rsidR="000B6AB6" w:rsidRPr="00DE7A75" w:rsidRDefault="000B6AB6" w:rsidP="000B6AB6">
      <w:pPr>
        <w:pStyle w:val="a4"/>
        <w:spacing w:after="150" w:line="276" w:lineRule="auto"/>
        <w:jc w:val="both"/>
        <w:rPr>
          <w:b/>
          <w:sz w:val="20"/>
          <w:szCs w:val="20"/>
        </w:rPr>
      </w:pPr>
      <w:r w:rsidRPr="00DE7A75">
        <w:rPr>
          <w:b/>
          <w:sz w:val="20"/>
          <w:szCs w:val="20"/>
        </w:rPr>
        <w:t>3. МП. « Развитие территории поселения»</w:t>
      </w:r>
    </w:p>
    <w:p w:rsidR="000B6AB6" w:rsidRPr="00DE7A75" w:rsidRDefault="000B6AB6" w:rsidP="000B6AB6">
      <w:pPr>
        <w:pStyle w:val="a4"/>
        <w:spacing w:after="150" w:line="276" w:lineRule="auto"/>
        <w:jc w:val="both"/>
        <w:rPr>
          <w:sz w:val="20"/>
          <w:szCs w:val="20"/>
        </w:rPr>
      </w:pPr>
      <w:r w:rsidRPr="00DE7A75">
        <w:rPr>
          <w:sz w:val="20"/>
          <w:szCs w:val="20"/>
        </w:rPr>
        <w:t>Подпрограмма 3.2 «Развитие сети уличного освещения»</w:t>
      </w:r>
    </w:p>
    <w:p w:rsidR="000B6AB6" w:rsidRPr="00DE7A75" w:rsidRDefault="000B6AB6" w:rsidP="000B6AB6">
      <w:pPr>
        <w:pStyle w:val="a4"/>
        <w:spacing w:after="150" w:line="276" w:lineRule="auto"/>
        <w:jc w:val="both"/>
        <w:rPr>
          <w:sz w:val="20"/>
          <w:szCs w:val="20"/>
        </w:rPr>
      </w:pPr>
      <w:r w:rsidRPr="00DE7A75">
        <w:rPr>
          <w:sz w:val="20"/>
          <w:szCs w:val="20"/>
        </w:rPr>
        <w:t>Подпрограмма 3.3 «Благоустройство территории поселения»</w:t>
      </w:r>
    </w:p>
    <w:p w:rsidR="000B6AB6" w:rsidRPr="00DE7A75" w:rsidRDefault="000B6AB6" w:rsidP="000B6AB6">
      <w:pPr>
        <w:pStyle w:val="a4"/>
        <w:spacing w:after="150" w:line="276" w:lineRule="auto"/>
        <w:jc w:val="both"/>
        <w:rPr>
          <w:sz w:val="20"/>
          <w:szCs w:val="20"/>
        </w:rPr>
      </w:pPr>
      <w:r w:rsidRPr="00DE7A75">
        <w:rPr>
          <w:sz w:val="20"/>
          <w:szCs w:val="20"/>
        </w:rPr>
        <w:t>Подпрограмма 3.4 «Повышение энергетической эффективности и сокращение энергетических издержек в учреждениях поселения»</w:t>
      </w:r>
    </w:p>
    <w:p w:rsidR="000B6AB6" w:rsidRPr="00DE7A75" w:rsidRDefault="000B6AB6" w:rsidP="000B6AB6">
      <w:pPr>
        <w:pStyle w:val="a4"/>
        <w:spacing w:after="150" w:line="276" w:lineRule="auto"/>
        <w:jc w:val="both"/>
        <w:rPr>
          <w:sz w:val="20"/>
          <w:szCs w:val="20"/>
        </w:rPr>
      </w:pPr>
      <w:r w:rsidRPr="00DE7A75">
        <w:rPr>
          <w:sz w:val="20"/>
          <w:szCs w:val="20"/>
        </w:rPr>
        <w:t>Подпрограмма 3.5 «Реконструкция, ремонт сетей и объектов водоснабжения»</w:t>
      </w:r>
    </w:p>
    <w:p w:rsidR="000B6AB6" w:rsidRPr="00DE7A75" w:rsidRDefault="000B6AB6" w:rsidP="000B6AB6">
      <w:pPr>
        <w:pStyle w:val="a4"/>
        <w:spacing w:after="150" w:line="276" w:lineRule="auto"/>
        <w:jc w:val="both"/>
        <w:rPr>
          <w:sz w:val="20"/>
          <w:szCs w:val="20"/>
        </w:rPr>
      </w:pPr>
      <w:r w:rsidRPr="00DE7A75">
        <w:rPr>
          <w:sz w:val="20"/>
          <w:szCs w:val="20"/>
        </w:rPr>
        <w:t>Подпрограмма 3.6 «Содержание мест захоронения и ремонт военно-мемориальных объектов»</w:t>
      </w:r>
    </w:p>
    <w:p w:rsidR="000B6AB6" w:rsidRPr="00DE7A75" w:rsidRDefault="000B6AB6" w:rsidP="000B6AB6">
      <w:pPr>
        <w:pStyle w:val="a4"/>
        <w:spacing w:after="150" w:line="276" w:lineRule="auto"/>
        <w:jc w:val="both"/>
        <w:rPr>
          <w:sz w:val="20"/>
          <w:szCs w:val="20"/>
        </w:rPr>
      </w:pPr>
      <w:r w:rsidRPr="00DE7A75">
        <w:rPr>
          <w:sz w:val="20"/>
          <w:szCs w:val="20"/>
        </w:rPr>
        <w:t>Подпрограмма 3.7 «Подпрограмма «Развитие градостроительной  деятельности поселения»</w:t>
      </w:r>
    </w:p>
    <w:p w:rsidR="000B6AB6" w:rsidRPr="00DE7A75" w:rsidRDefault="000B6AB6" w:rsidP="000B6AB6">
      <w:pPr>
        <w:pStyle w:val="a4"/>
        <w:spacing w:after="150" w:line="276" w:lineRule="auto"/>
        <w:jc w:val="both"/>
        <w:rPr>
          <w:sz w:val="20"/>
          <w:szCs w:val="20"/>
        </w:rPr>
      </w:pPr>
      <w:r w:rsidRPr="00DE7A75">
        <w:rPr>
          <w:sz w:val="20"/>
          <w:szCs w:val="20"/>
        </w:rPr>
        <w:lastRenderedPageBreak/>
        <w:t>Подпрограмма 3.8  «Создание условий для обеспечения качественными услугами ЖКХ»</w:t>
      </w:r>
    </w:p>
    <w:p w:rsidR="000B6AB6" w:rsidRPr="00DE7A75" w:rsidRDefault="000B6AB6" w:rsidP="000B6AB6">
      <w:pPr>
        <w:pStyle w:val="a4"/>
        <w:spacing w:after="150" w:line="276" w:lineRule="auto"/>
        <w:jc w:val="both"/>
        <w:rPr>
          <w:sz w:val="20"/>
          <w:szCs w:val="20"/>
        </w:rPr>
      </w:pPr>
      <w:r w:rsidRPr="00DE7A75">
        <w:rPr>
          <w:sz w:val="20"/>
          <w:szCs w:val="20"/>
        </w:rPr>
        <w:t>Подпрограмма 3.9  «Благоустройство мест массового отдыха»</w:t>
      </w:r>
    </w:p>
    <w:p w:rsidR="000B6AB6" w:rsidRPr="00DE7A75" w:rsidRDefault="000B6AB6" w:rsidP="000B6AB6">
      <w:pPr>
        <w:pStyle w:val="a4"/>
        <w:spacing w:after="150" w:line="276" w:lineRule="auto"/>
        <w:jc w:val="both"/>
        <w:rPr>
          <w:sz w:val="20"/>
          <w:szCs w:val="20"/>
        </w:rPr>
      </w:pPr>
    </w:p>
    <w:p w:rsidR="000B6AB6" w:rsidRPr="00DE7A75" w:rsidRDefault="000B6AB6" w:rsidP="000B6AB6">
      <w:pPr>
        <w:pStyle w:val="a4"/>
        <w:spacing w:after="150" w:line="276" w:lineRule="auto"/>
        <w:jc w:val="both"/>
        <w:rPr>
          <w:b/>
          <w:sz w:val="20"/>
          <w:szCs w:val="20"/>
        </w:rPr>
      </w:pPr>
      <w:r w:rsidRPr="00DE7A75">
        <w:rPr>
          <w:b/>
          <w:sz w:val="20"/>
          <w:szCs w:val="20"/>
        </w:rPr>
        <w:t>4. МП. «Развитие транспортной системы»</w:t>
      </w:r>
    </w:p>
    <w:p w:rsidR="000B6AB6" w:rsidRPr="00DE7A75" w:rsidRDefault="000B6AB6" w:rsidP="000B6AB6">
      <w:pPr>
        <w:pStyle w:val="a4"/>
        <w:spacing w:after="150" w:line="276" w:lineRule="auto"/>
        <w:jc w:val="both"/>
        <w:rPr>
          <w:sz w:val="20"/>
          <w:szCs w:val="20"/>
        </w:rPr>
      </w:pPr>
      <w:r w:rsidRPr="00DE7A75">
        <w:rPr>
          <w:sz w:val="20"/>
          <w:szCs w:val="20"/>
        </w:rPr>
        <w:t>Подпрограмма 4.2. «</w:t>
      </w:r>
      <w:r w:rsidRPr="00DE7A75">
        <w:rPr>
          <w:bCs/>
          <w:color w:val="000000"/>
          <w:sz w:val="20"/>
          <w:szCs w:val="20"/>
        </w:rPr>
        <w:t>Капитальный ремонт и ремонт автомобильных дорог общего пользования местного значения на территории Коломыцевского сельского поселения</w:t>
      </w:r>
      <w:r w:rsidRPr="00DE7A75">
        <w:rPr>
          <w:sz w:val="20"/>
          <w:szCs w:val="20"/>
        </w:rPr>
        <w:t>»</w:t>
      </w:r>
    </w:p>
    <w:p w:rsidR="000B6AB6" w:rsidRPr="00DE7A75" w:rsidRDefault="000B6AB6" w:rsidP="000B6AB6">
      <w:pPr>
        <w:pStyle w:val="a4"/>
        <w:spacing w:after="0" w:line="276" w:lineRule="auto"/>
        <w:jc w:val="both"/>
        <w:rPr>
          <w:sz w:val="20"/>
          <w:szCs w:val="20"/>
        </w:rPr>
      </w:pPr>
      <w:r w:rsidRPr="00DE7A75">
        <w:rPr>
          <w:sz w:val="20"/>
          <w:szCs w:val="20"/>
        </w:rPr>
        <w:t>Реализация программ была направлена на удовлетворение потребностей населения, улучшения состояния автомобильных дорог общего пользования, осуществление культурно-досуговой деятельности, обеспечение безопасности населения, улучшение внешнего вида территории поселения, надежности и энергоэффективности предоставления коммунальных услуг.</w:t>
      </w:r>
    </w:p>
    <w:p w:rsidR="000B6AB6" w:rsidRPr="00DE7A75" w:rsidRDefault="000B6AB6" w:rsidP="000B6AB6">
      <w:pPr>
        <w:pStyle w:val="a4"/>
        <w:spacing w:after="0" w:line="276" w:lineRule="auto"/>
        <w:jc w:val="both"/>
        <w:rPr>
          <w:sz w:val="20"/>
          <w:szCs w:val="20"/>
        </w:rPr>
      </w:pPr>
      <w:r w:rsidRPr="00DE7A75">
        <w:rPr>
          <w:sz w:val="20"/>
          <w:szCs w:val="20"/>
        </w:rPr>
        <w:br/>
        <w:t>По уточненным данным объем финансирования муниципальных программ в 2022 году составил 12147,1 тыс. руб. из всех источников финансирования</w:t>
      </w:r>
      <w:r w:rsidRPr="00DE7A75">
        <w:rPr>
          <w:rStyle w:val="apple-converted-space"/>
          <w:sz w:val="20"/>
          <w:szCs w:val="20"/>
        </w:rPr>
        <w:t> </w:t>
      </w:r>
      <w:r w:rsidRPr="00DE7A75">
        <w:rPr>
          <w:sz w:val="20"/>
          <w:szCs w:val="20"/>
        </w:rPr>
        <w:br/>
      </w:r>
      <w:r w:rsidRPr="00DE7A75">
        <w:rPr>
          <w:sz w:val="20"/>
          <w:szCs w:val="20"/>
        </w:rPr>
        <w:br/>
        <w:t>-из местного бюджета  - 10067,6 тыс. руб.</w:t>
      </w:r>
    </w:p>
    <w:p w:rsidR="000B6AB6" w:rsidRPr="00DE7A75" w:rsidRDefault="000B6AB6" w:rsidP="000B6AB6">
      <w:pPr>
        <w:pStyle w:val="a4"/>
        <w:spacing w:after="0" w:line="276" w:lineRule="auto"/>
        <w:jc w:val="both"/>
        <w:rPr>
          <w:sz w:val="20"/>
          <w:szCs w:val="20"/>
        </w:rPr>
      </w:pPr>
      <w:r w:rsidRPr="00DE7A75">
        <w:rPr>
          <w:sz w:val="20"/>
          <w:szCs w:val="20"/>
        </w:rPr>
        <w:t>-из областного бюджета - 1980,5 тыс. руб.</w:t>
      </w:r>
    </w:p>
    <w:p w:rsidR="000B6AB6" w:rsidRPr="00DE7A75" w:rsidRDefault="000B6AB6" w:rsidP="000B6AB6">
      <w:pPr>
        <w:pStyle w:val="a4"/>
        <w:spacing w:after="0" w:line="276" w:lineRule="auto"/>
        <w:jc w:val="both"/>
        <w:rPr>
          <w:sz w:val="20"/>
          <w:szCs w:val="20"/>
        </w:rPr>
      </w:pPr>
      <w:r w:rsidRPr="00DE7A75">
        <w:rPr>
          <w:sz w:val="20"/>
          <w:szCs w:val="20"/>
        </w:rPr>
        <w:t>-из федерального бюджета - 99,0 тыс. руб.</w:t>
      </w:r>
    </w:p>
    <w:p w:rsidR="000B6AB6" w:rsidRPr="00DE7A75" w:rsidRDefault="000B6AB6" w:rsidP="000B6AB6">
      <w:pPr>
        <w:pStyle w:val="a4"/>
        <w:spacing w:after="0" w:line="276" w:lineRule="auto"/>
        <w:jc w:val="both"/>
        <w:rPr>
          <w:sz w:val="20"/>
          <w:szCs w:val="20"/>
        </w:rPr>
      </w:pPr>
    </w:p>
    <w:p w:rsidR="000B6AB6" w:rsidRPr="00DE7A75" w:rsidRDefault="000B6AB6" w:rsidP="000B6AB6">
      <w:pPr>
        <w:pStyle w:val="a4"/>
        <w:spacing w:after="0" w:line="276" w:lineRule="auto"/>
        <w:jc w:val="both"/>
        <w:rPr>
          <w:sz w:val="20"/>
          <w:szCs w:val="20"/>
        </w:rPr>
      </w:pPr>
      <w:r w:rsidRPr="00DE7A75">
        <w:rPr>
          <w:sz w:val="20"/>
          <w:szCs w:val="20"/>
        </w:rPr>
        <w:br/>
        <w:t xml:space="preserve">               По итогам 2022 года программы характеризуются 100%-ой степенью исполнения средств бюджета поселения по отношению к запланированным в программных документах (по состоянию на начало года, или по состоянию на момент их утверждения).</w:t>
      </w:r>
      <w:r w:rsidRPr="00DE7A75">
        <w:rPr>
          <w:sz w:val="20"/>
          <w:szCs w:val="20"/>
        </w:rPr>
        <w:br/>
      </w:r>
    </w:p>
    <w:p w:rsidR="000B6AB6" w:rsidRPr="00DE7A75" w:rsidRDefault="000B6AB6" w:rsidP="000B6AB6">
      <w:pPr>
        <w:pStyle w:val="a4"/>
        <w:spacing w:after="150" w:line="276" w:lineRule="auto"/>
        <w:jc w:val="both"/>
        <w:rPr>
          <w:sz w:val="20"/>
          <w:szCs w:val="20"/>
        </w:rPr>
      </w:pPr>
      <w:r w:rsidRPr="00DE7A75">
        <w:rPr>
          <w:sz w:val="20"/>
          <w:szCs w:val="20"/>
        </w:rPr>
        <w:t>В 2022 году добились высоких показателей исполнения программ за счет</w:t>
      </w:r>
      <w:r w:rsidRPr="00DE7A75">
        <w:rPr>
          <w:rStyle w:val="apple-converted-space"/>
          <w:sz w:val="20"/>
          <w:szCs w:val="20"/>
        </w:rPr>
        <w:t> </w:t>
      </w:r>
      <w:r w:rsidRPr="00DE7A75">
        <w:rPr>
          <w:sz w:val="20"/>
          <w:szCs w:val="20"/>
        </w:rPr>
        <w:br/>
        <w:t>своевременного внесения корректировок в запланированные мероприятия.</w:t>
      </w:r>
    </w:p>
    <w:p w:rsidR="000B6AB6" w:rsidRPr="00DE7A75" w:rsidRDefault="000B6AB6" w:rsidP="000B6AB6">
      <w:pPr>
        <w:pStyle w:val="a4"/>
        <w:spacing w:after="150" w:line="276" w:lineRule="auto"/>
        <w:jc w:val="center"/>
        <w:rPr>
          <w:rStyle w:val="apple-converted-space"/>
          <w:sz w:val="20"/>
          <w:szCs w:val="20"/>
        </w:rPr>
      </w:pPr>
      <w:r w:rsidRPr="00DE7A75">
        <w:rPr>
          <w:sz w:val="20"/>
          <w:szCs w:val="20"/>
        </w:rPr>
        <w:t>ЗАКЛЮЧЕНИЕ</w:t>
      </w:r>
    </w:p>
    <w:p w:rsidR="000B6AB6" w:rsidRPr="00DE7A75" w:rsidRDefault="000B6AB6" w:rsidP="000B6AB6">
      <w:pPr>
        <w:pStyle w:val="a4"/>
        <w:spacing w:after="150" w:line="276" w:lineRule="auto"/>
        <w:jc w:val="both"/>
        <w:rPr>
          <w:sz w:val="20"/>
          <w:szCs w:val="20"/>
        </w:rPr>
      </w:pPr>
      <w:r w:rsidRPr="00DE7A75">
        <w:rPr>
          <w:sz w:val="20"/>
          <w:szCs w:val="20"/>
        </w:rPr>
        <w:t xml:space="preserve">               В результате проведенного анализа исполнение программ за 2022 год признано эффективным. 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 а также достижения наилучшего результата с использованием определенного программой объема средств. Произведенные расходы соответствуют установленным расходным полномочиям администраторами программ. Объемы ассигнований бюджета Коломыцевского сельского поселения Лискинского муниципального района не превышают объемов бюджетных ассигнований, предусмотренных в муниципальных программах.</w:t>
      </w:r>
    </w:p>
    <w:p w:rsidR="000B6AB6" w:rsidRPr="00DE7A75" w:rsidRDefault="000B6AB6" w:rsidP="000B6AB6">
      <w:pPr>
        <w:pStyle w:val="ConsPlusNormal"/>
        <w:jc w:val="center"/>
        <w:rPr>
          <w:rFonts w:ascii="Times New Roman" w:eastAsia="Calibri" w:hAnsi="Times New Roman" w:cs="Times New Roman"/>
          <w:b/>
          <w:sz w:val="20"/>
        </w:rPr>
      </w:pPr>
      <w:r w:rsidRPr="00DE7A75">
        <w:rPr>
          <w:rFonts w:ascii="Times New Roman" w:hAnsi="Times New Roman" w:cs="Times New Roman"/>
          <w:sz w:val="20"/>
        </w:rPr>
        <w:br/>
      </w: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sectPr w:rsidR="000B6AB6" w:rsidRPr="00DE7A75" w:rsidSect="000B6AB6">
          <w:pgSz w:w="11906" w:h="16838"/>
          <w:pgMar w:top="993" w:right="850" w:bottom="1134" w:left="1701" w:header="708" w:footer="708" w:gutter="0"/>
          <w:cols w:space="708"/>
          <w:docGrid w:linePitch="360"/>
        </w:sectPr>
      </w:pPr>
    </w:p>
    <w:p w:rsidR="000B6AB6" w:rsidRPr="00DE7A75" w:rsidRDefault="000B6AB6" w:rsidP="000B6AB6">
      <w:pPr>
        <w:pStyle w:val="ConsPlusNormal"/>
        <w:jc w:val="center"/>
        <w:rPr>
          <w:rFonts w:ascii="Times New Roman" w:eastAsia="Calibri" w:hAnsi="Times New Roman" w:cs="Times New Roman"/>
          <w:b/>
          <w:sz w:val="20"/>
        </w:rPr>
      </w:pPr>
    </w:p>
    <w:tbl>
      <w:tblPr>
        <w:tblW w:w="15609" w:type="dxa"/>
        <w:tblInd w:w="78" w:type="dxa"/>
        <w:tblLayout w:type="fixed"/>
        <w:tblLook w:val="0000" w:firstRow="0" w:lastRow="0" w:firstColumn="0" w:lastColumn="0" w:noHBand="0" w:noVBand="0"/>
      </w:tblPr>
      <w:tblGrid>
        <w:gridCol w:w="550"/>
        <w:gridCol w:w="2764"/>
        <w:gridCol w:w="656"/>
        <w:gridCol w:w="914"/>
        <w:gridCol w:w="770"/>
        <w:gridCol w:w="833"/>
        <w:gridCol w:w="823"/>
        <w:gridCol w:w="665"/>
        <w:gridCol w:w="639"/>
        <w:gridCol w:w="549"/>
        <w:gridCol w:w="550"/>
        <w:gridCol w:w="549"/>
        <w:gridCol w:w="550"/>
        <w:gridCol w:w="444"/>
        <w:gridCol w:w="389"/>
        <w:gridCol w:w="1445"/>
        <w:gridCol w:w="496"/>
        <w:gridCol w:w="795"/>
        <w:gridCol w:w="992"/>
        <w:gridCol w:w="236"/>
      </w:tblGrid>
      <w:tr w:rsidR="000B6AB6" w:rsidRPr="00DE7A75" w:rsidTr="000B6AB6">
        <w:trPr>
          <w:trHeight w:val="161"/>
        </w:trPr>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210" w:type="dxa"/>
            <w:gridSpan w:val="9"/>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Times New Roman" w:hAnsi="Times New Roman" w:cs="Times New Roman"/>
                <w:color w:val="000000"/>
                <w:sz w:val="20"/>
                <w:szCs w:val="20"/>
              </w:rPr>
            </w:pPr>
            <w:r w:rsidRPr="00DE7A75">
              <w:rPr>
                <w:rFonts w:ascii="Times New Roman" w:hAnsi="Times New Roman" w:cs="Times New Roman"/>
                <w:color w:val="000000"/>
                <w:sz w:val="20"/>
                <w:szCs w:val="20"/>
              </w:rPr>
              <w:t>Приложение №2 к постановлению от 15.02.2023 г. №14</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4884" w:type="dxa"/>
            <w:gridSpan w:val="4"/>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ОТЧЕТ   о ходе реализации муниципальной программы</w:t>
            </w:r>
          </w:p>
        </w:tc>
        <w:tc>
          <w:tcPr>
            <w:tcW w:w="77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79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ind w:left="-396" w:firstLine="396"/>
              <w:jc w:val="right"/>
              <w:rPr>
                <w:rFonts w:ascii="Calibri" w:hAnsi="Calibri" w:cs="Calibri"/>
                <w:color w:val="000000"/>
                <w:sz w:val="20"/>
                <w:szCs w:val="20"/>
              </w:rPr>
            </w:pPr>
          </w:p>
        </w:tc>
      </w:tr>
      <w:tr w:rsidR="000B6AB6" w:rsidRPr="00DE7A75" w:rsidTr="000B6AB6">
        <w:trPr>
          <w:trHeight w:val="161"/>
        </w:trPr>
        <w:tc>
          <w:tcPr>
            <w:tcW w:w="14381" w:type="dxa"/>
            <w:gridSpan w:val="18"/>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за 2022 год</w:t>
            </w:r>
          </w:p>
        </w:tc>
        <w:tc>
          <w:tcPr>
            <w:tcW w:w="992"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76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5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3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6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3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79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79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79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Times New Roman" w:hAnsi="Times New Roman" w:cs="Times New Roman"/>
                <w:color w:val="000000"/>
                <w:sz w:val="20"/>
                <w:szCs w:val="20"/>
              </w:rPr>
            </w:pPr>
          </w:p>
        </w:tc>
        <w:tc>
          <w:tcPr>
            <w:tcW w:w="276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5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91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77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79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gridAfter w:val="1"/>
          <w:wAfter w:w="236" w:type="dxa"/>
          <w:trHeight w:val="1534"/>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N п/п</w:t>
            </w: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программных мероприятий</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Срок реализации Программы</w:t>
            </w:r>
          </w:p>
        </w:tc>
        <w:tc>
          <w:tcPr>
            <w:tcW w:w="3340" w:type="dxa"/>
            <w:gridSpan w:val="4"/>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Объемы финансирования, тыс. рублей</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освоения финансовых средств (%)</w:t>
            </w: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целевых показателей (индикаторов), определяющих результативность реализации мероприятий</w:t>
            </w: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Планируемые значения целевых показателей</w:t>
            </w: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Фактически достигнутые значения целевых показателей</w:t>
            </w:r>
          </w:p>
        </w:tc>
        <w:tc>
          <w:tcPr>
            <w:tcW w:w="992" w:type="dxa"/>
            <w:tcBorders>
              <w:top w:val="single" w:sz="6" w:space="0" w:color="auto"/>
              <w:left w:val="single" w:sz="6" w:space="0" w:color="auto"/>
              <w:bottom w:val="single" w:sz="6" w:space="0" w:color="auto"/>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достижения (%)</w:t>
            </w:r>
          </w:p>
        </w:tc>
      </w:tr>
      <w:tr w:rsidR="000B6AB6" w:rsidRPr="00DE7A75" w:rsidTr="000B6AB6">
        <w:trPr>
          <w:trHeight w:val="16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509" w:type="dxa"/>
            <w:gridSpan w:val="5"/>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источникам финансирования:</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27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656"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федеральный бюджет</w:t>
            </w:r>
          </w:p>
        </w:tc>
        <w:tc>
          <w:tcPr>
            <w:tcW w:w="1304"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областной бюджет</w:t>
            </w:r>
          </w:p>
        </w:tc>
        <w:tc>
          <w:tcPr>
            <w:tcW w:w="1099"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местные бюджеты</w:t>
            </w:r>
          </w:p>
        </w:tc>
        <w:tc>
          <w:tcPr>
            <w:tcW w:w="5660" w:type="dxa"/>
            <w:gridSpan w:val="8"/>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межбюджетные трансферты  из Лискинского муниципального района</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w:t>
            </w: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w:t>
            </w: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7</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8</w:t>
            </w: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9</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11</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12</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13</w:t>
            </w: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w:t>
            </w: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w:t>
            </w: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16</w:t>
            </w: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w:t>
            </w: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19</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 по Программе</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2721,9</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2721,9</w:t>
            </w: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программы</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500"/>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Муниципальная программа "Развитие  и сохранение культуры"</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736"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поселеения</w:t>
            </w: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39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N 1</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963"/>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420"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color w:val="000000"/>
                <w:sz w:val="20"/>
                <w:szCs w:val="20"/>
              </w:rPr>
              <w:t>"</w:t>
            </w:r>
            <w:r w:rsidRPr="00DE7A75">
              <w:rPr>
                <w:rFonts w:ascii="Times New Roman" w:hAnsi="Times New Roman" w:cs="Times New Roman"/>
                <w:b/>
                <w:bCs/>
                <w:color w:val="000000"/>
                <w:sz w:val="20"/>
                <w:szCs w:val="20"/>
              </w:rPr>
              <w:t>Организация досуга и обеспечение жителей поселения услугами организации культуры"</w:t>
            </w: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736"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Создание условий для удовлетворения потребностей населения в культурно-досуговой деятельности,расширение возможностей для духовного развития;повышение творческого потенциала самодеятельных коллективов народного творчества</w:t>
            </w: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350"/>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420"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Развитие культурно-досуговой деятельности МКУК "Коломыцевский СДК"</w:t>
            </w: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61"/>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1.2.</w:t>
            </w:r>
          </w:p>
        </w:tc>
        <w:tc>
          <w:tcPr>
            <w:tcW w:w="65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7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222"/>
        </w:trPr>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420"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 xml:space="preserve">Развитие материально-технической базы учреждения  культуры </w:t>
            </w:r>
          </w:p>
        </w:tc>
        <w:tc>
          <w:tcPr>
            <w:tcW w:w="91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77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83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4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736"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обеспечение  сохранности зданий учреждений культуры;создание безопасных и благоприятных условий нахождения граждан в учреждениях</w:t>
            </w:r>
          </w:p>
        </w:tc>
        <w:tc>
          <w:tcPr>
            <w:tcW w:w="992"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bl>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sectPr w:rsidR="000B6AB6" w:rsidRPr="00DE7A75" w:rsidSect="000B6AB6">
          <w:pgSz w:w="16838" w:h="11906" w:orient="landscape"/>
          <w:pgMar w:top="1701" w:right="992" w:bottom="851" w:left="1134" w:header="709" w:footer="709" w:gutter="0"/>
          <w:cols w:space="708"/>
          <w:docGrid w:linePitch="360"/>
        </w:sectPr>
      </w:pP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lastRenderedPageBreak/>
        <w:t>Приложение №3</w:t>
      </w: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0B6AB6" w:rsidRPr="00DE7A75" w:rsidRDefault="000B6AB6" w:rsidP="000B6AB6">
      <w:pPr>
        <w:pStyle w:val="ConsPlusNormal"/>
        <w:jc w:val="center"/>
        <w:rPr>
          <w:rFonts w:ascii="Times New Roman" w:eastAsia="Calibri" w:hAnsi="Times New Roman" w:cs="Times New Roman"/>
          <w:b/>
          <w:sz w:val="20"/>
        </w:rPr>
      </w:pPr>
    </w:p>
    <w:p w:rsidR="000B6AB6" w:rsidRPr="00DE7A75" w:rsidRDefault="000B6AB6" w:rsidP="000B6AB6">
      <w:pPr>
        <w:pStyle w:val="ConsPlusNormal"/>
        <w:jc w:val="center"/>
        <w:rPr>
          <w:rFonts w:ascii="Times New Roman" w:eastAsia="Calibri" w:hAnsi="Times New Roman" w:cs="Times New Roman"/>
          <w:b/>
          <w:sz w:val="20"/>
        </w:rPr>
      </w:pPr>
      <w:r w:rsidRPr="00DE7A75">
        <w:rPr>
          <w:rFonts w:ascii="Times New Roman" w:eastAsia="Calibri" w:hAnsi="Times New Roman" w:cs="Times New Roman"/>
          <w:b/>
          <w:sz w:val="20"/>
        </w:rPr>
        <w:t xml:space="preserve">Оценка эффективности реализации муниципальной программы </w:t>
      </w:r>
    </w:p>
    <w:p w:rsidR="000B6AB6" w:rsidRPr="00DE7A75" w:rsidRDefault="000B6AB6" w:rsidP="000B6AB6">
      <w:pPr>
        <w:autoSpaceDE w:val="0"/>
        <w:autoSpaceDN w:val="0"/>
        <w:adjustRightInd w:val="0"/>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«Развитие и сохранение  культуры Коломыцевского сельского поселения»  за 2022 г.</w:t>
      </w:r>
    </w:p>
    <w:p w:rsidR="000B6AB6" w:rsidRPr="00DE7A75" w:rsidRDefault="000B6AB6" w:rsidP="000B6AB6">
      <w:pPr>
        <w:autoSpaceDE w:val="0"/>
        <w:autoSpaceDN w:val="0"/>
        <w:adjustRightInd w:val="0"/>
        <w:spacing w:after="0" w:line="240" w:lineRule="auto"/>
        <w:jc w:val="both"/>
        <w:rPr>
          <w:rFonts w:ascii="Times New Roman" w:eastAsia="Calibri" w:hAnsi="Times New Roman" w:cs="Times New Roman"/>
          <w:sz w:val="20"/>
          <w:szCs w:val="20"/>
        </w:rPr>
      </w:pPr>
    </w:p>
    <w:p w:rsidR="000B6AB6" w:rsidRPr="00DE7A75" w:rsidRDefault="000B6AB6" w:rsidP="000B6AB6">
      <w:pPr>
        <w:shd w:val="clear" w:color="auto" w:fill="FFFFFF"/>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Муниципальная программа  Коломыцевского сельского поселения Лискинского муниципального района Воронежской области «Развитие и сохранение  культуры поселения»  утверждена постановлением администрации  Коломыцевского сельского поселения  от 09.03.2021г. №16 .</w:t>
      </w:r>
    </w:p>
    <w:p w:rsidR="000B6AB6" w:rsidRPr="00DE7A75" w:rsidRDefault="000B6AB6" w:rsidP="000B6AB6">
      <w:pPr>
        <w:shd w:val="clear" w:color="auto" w:fill="FFFFFF"/>
        <w:spacing w:after="0" w:line="240" w:lineRule="auto"/>
        <w:jc w:val="both"/>
        <w:rPr>
          <w:rFonts w:ascii="Times New Roman" w:eastAsia="Calibri" w:hAnsi="Times New Roman" w:cs="Times New Roman"/>
          <w:sz w:val="20"/>
          <w:szCs w:val="20"/>
        </w:rPr>
      </w:pPr>
    </w:p>
    <w:p w:rsidR="000B6AB6" w:rsidRPr="00DE7A75" w:rsidRDefault="000B6AB6" w:rsidP="000B6AB6">
      <w:pPr>
        <w:shd w:val="clear" w:color="auto" w:fill="FFFFFF"/>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i/>
          <w:iCs/>
          <w:sz w:val="20"/>
          <w:szCs w:val="20"/>
        </w:rPr>
        <w:tab/>
      </w:r>
      <w:r w:rsidRPr="00DE7A75">
        <w:rPr>
          <w:rFonts w:ascii="Times New Roman" w:eastAsia="Calibri" w:hAnsi="Times New Roman" w:cs="Times New Roman"/>
          <w:sz w:val="20"/>
          <w:szCs w:val="20"/>
        </w:rPr>
        <w:t>Цель муниципальной программы «Развитие и сохранение  культуры Коломыцевского сельского поселения»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 развитие библиотечного дела, культурно-досуговой деятельности; улучшение материально-технической базы учреждений культуры; выявление и поддержка талантливых детей и молодежи.</w:t>
      </w:r>
    </w:p>
    <w:p w:rsidR="000B6AB6" w:rsidRPr="00DE7A75" w:rsidRDefault="000B6AB6" w:rsidP="000B6AB6">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В  2022 году на реализацию программы освоено  2721,9  тыс. рублей:     за счет местного бюджета - 2521,9 тыс. рублей, </w:t>
      </w:r>
      <w:r w:rsidRPr="00DE7A75">
        <w:rPr>
          <w:rFonts w:ascii="Times New Roman" w:hAnsi="Times New Roman" w:cs="Times New Roman"/>
          <w:sz w:val="20"/>
          <w:szCs w:val="20"/>
        </w:rPr>
        <w:t>за счет областного бюджета -200,0 тыс. рублей.</w:t>
      </w:r>
    </w:p>
    <w:p w:rsidR="000B6AB6" w:rsidRPr="00DE7A75" w:rsidRDefault="000B6AB6" w:rsidP="000B6AB6">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В рамках реализации муниципальной программы:</w:t>
      </w:r>
    </w:p>
    <w:p w:rsidR="000B6AB6" w:rsidRPr="00DE7A75" w:rsidRDefault="000B6AB6" w:rsidP="000B6AB6">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в 2022 году была  приобретена мебель  на общую сумму 245,0 тыс.руб. и </w:t>
      </w:r>
    </w:p>
    <w:p w:rsidR="000B6AB6" w:rsidRPr="00DE7A75" w:rsidRDefault="000B6AB6" w:rsidP="000B6AB6">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музыкальное оборудование на сумму  150,8  тыс. руб. </w:t>
      </w:r>
    </w:p>
    <w:p w:rsidR="000B6AB6" w:rsidRPr="00DE7A75" w:rsidRDefault="000B6AB6" w:rsidP="000B6AB6">
      <w:pPr>
        <w:spacing w:after="0" w:line="240" w:lineRule="auto"/>
        <w:jc w:val="both"/>
        <w:rPr>
          <w:rFonts w:ascii="Times New Roman" w:eastAsia="Calibri" w:hAnsi="Times New Roman" w:cs="Times New Roman"/>
          <w:sz w:val="20"/>
          <w:szCs w:val="20"/>
        </w:rPr>
      </w:pPr>
    </w:p>
    <w:p w:rsidR="000B6AB6" w:rsidRPr="00DE7A75" w:rsidRDefault="000B6AB6" w:rsidP="000B6AB6">
      <w:pPr>
        <w:autoSpaceDE w:val="0"/>
        <w:autoSpaceDN w:val="0"/>
        <w:adjustRightInd w:val="0"/>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Нецелевое  использование бюджетных средств на реализацию программы «Развитие и сохранение  культуры Коломыцевского сельского поселения»  </w:t>
      </w:r>
    </w:p>
    <w:p w:rsidR="000B6AB6" w:rsidRPr="00DE7A75" w:rsidRDefault="000B6AB6" w:rsidP="000B6AB6">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отсутствует.</w:t>
      </w:r>
    </w:p>
    <w:p w:rsidR="000B6AB6" w:rsidRPr="00DE7A75" w:rsidRDefault="000B6AB6" w:rsidP="000B6AB6">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Уровень освоения денежных средств по всем мероприятиям программы     «Развитие и сохранение  культуры Коломыцевского сельского поселения» составляет  100 %.</w:t>
      </w:r>
    </w:p>
    <w:p w:rsidR="000B6AB6" w:rsidRPr="00DE7A75" w:rsidRDefault="000B6AB6" w:rsidP="000B6AB6">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ab/>
        <w:t>Целевые  показатели  (индикаторы), определяющие результативность реализации  мероприятий  -  100 % .</w:t>
      </w:r>
    </w:p>
    <w:p w:rsidR="000B6AB6" w:rsidRPr="00DE7A75" w:rsidRDefault="000B6AB6" w:rsidP="000B6AB6">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0B6AB6" w:rsidRPr="00DE7A75" w:rsidRDefault="000B6AB6" w:rsidP="000B6AB6">
      <w:pPr>
        <w:spacing w:after="0" w:line="240" w:lineRule="auto"/>
        <w:jc w:val="both"/>
        <w:rPr>
          <w:rFonts w:ascii="Times New Roman" w:eastAsia="Calibri" w:hAnsi="Times New Roman" w:cs="Times New Roman"/>
          <w:sz w:val="20"/>
          <w:szCs w:val="20"/>
        </w:rPr>
      </w:pPr>
    </w:p>
    <w:p w:rsidR="000B6AB6" w:rsidRPr="00DE7A75" w:rsidRDefault="000B6AB6" w:rsidP="000B6AB6">
      <w:pPr>
        <w:spacing w:after="0" w:line="240" w:lineRule="auto"/>
        <w:jc w:val="both"/>
        <w:rPr>
          <w:rFonts w:ascii="Times New Roman" w:eastAsia="Calibri" w:hAnsi="Times New Roman" w:cs="Times New Roman"/>
          <w:sz w:val="20"/>
          <w:szCs w:val="20"/>
        </w:rPr>
      </w:pPr>
    </w:p>
    <w:p w:rsidR="000B6AB6" w:rsidRPr="00DE7A75" w:rsidRDefault="000B6AB6" w:rsidP="000B6AB6">
      <w:pPr>
        <w:spacing w:after="0" w:line="240" w:lineRule="auto"/>
        <w:jc w:val="both"/>
        <w:rPr>
          <w:rFonts w:ascii="Times New Roman" w:eastAsia="Calibri" w:hAnsi="Times New Roman" w:cs="Times New Roman"/>
          <w:sz w:val="20"/>
          <w:szCs w:val="20"/>
        </w:rPr>
      </w:pPr>
    </w:p>
    <w:p w:rsidR="000B6AB6" w:rsidRPr="00DE7A75" w:rsidRDefault="000B6AB6" w:rsidP="000B6AB6">
      <w:pPr>
        <w:spacing w:after="0" w:line="240" w:lineRule="auto"/>
        <w:jc w:val="both"/>
        <w:rPr>
          <w:rFonts w:ascii="Times New Roman" w:eastAsia="Calibri" w:hAnsi="Times New Roman" w:cs="Times New Roman"/>
          <w:sz w:val="20"/>
          <w:szCs w:val="20"/>
        </w:rPr>
      </w:pPr>
    </w:p>
    <w:p w:rsidR="000B6AB6" w:rsidRPr="00DE7A75" w:rsidRDefault="000B6AB6" w:rsidP="000B6AB6">
      <w:pPr>
        <w:spacing w:after="0" w:line="240" w:lineRule="auto"/>
        <w:jc w:val="both"/>
        <w:rPr>
          <w:rFonts w:ascii="Times New Roman" w:eastAsia="Calibri" w:hAnsi="Times New Roman" w:cs="Times New Roman"/>
          <w:sz w:val="20"/>
          <w:szCs w:val="20"/>
        </w:rPr>
      </w:pPr>
    </w:p>
    <w:p w:rsidR="000B6AB6" w:rsidRPr="00DE7A75" w:rsidRDefault="000B6AB6" w:rsidP="000B6AB6">
      <w:pPr>
        <w:spacing w:after="0" w:line="240" w:lineRule="auto"/>
        <w:jc w:val="both"/>
        <w:rPr>
          <w:rFonts w:ascii="Times New Roman" w:eastAsia="Calibri" w:hAnsi="Times New Roman" w:cs="Times New Roman"/>
          <w:sz w:val="20"/>
          <w:szCs w:val="20"/>
        </w:rPr>
      </w:pPr>
    </w:p>
    <w:p w:rsidR="000B6AB6" w:rsidRPr="00DE7A75" w:rsidRDefault="000B6AB6" w:rsidP="000B6AB6">
      <w:pPr>
        <w:pStyle w:val="ConsPlusNormal"/>
        <w:jc w:val="center"/>
        <w:rPr>
          <w:rFonts w:ascii="Times New Roman"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sectPr w:rsidR="000B6AB6" w:rsidRPr="00DE7A75" w:rsidSect="000B6AB6">
          <w:pgSz w:w="11906" w:h="16838"/>
          <w:pgMar w:top="993" w:right="850" w:bottom="1134" w:left="1701" w:header="708" w:footer="708" w:gutter="0"/>
          <w:cols w:space="708"/>
          <w:docGrid w:linePitch="360"/>
        </w:sectPr>
      </w:pPr>
    </w:p>
    <w:p w:rsidR="000B6AB6" w:rsidRPr="00DE7A75" w:rsidRDefault="000B6AB6" w:rsidP="000B6AB6">
      <w:pPr>
        <w:pStyle w:val="ConsPlusNormal"/>
        <w:jc w:val="right"/>
        <w:rPr>
          <w:rFonts w:ascii="Times New Roman" w:eastAsia="Calibri" w:hAnsi="Times New Roman" w:cs="Times New Roman"/>
          <w:sz w:val="20"/>
        </w:rPr>
      </w:pPr>
    </w:p>
    <w:tbl>
      <w:tblPr>
        <w:tblW w:w="15879" w:type="dxa"/>
        <w:tblInd w:w="78" w:type="dxa"/>
        <w:tblLayout w:type="fixed"/>
        <w:tblLook w:val="0000" w:firstRow="0" w:lastRow="0" w:firstColumn="0" w:lastColumn="0" w:noHBand="0" w:noVBand="0"/>
      </w:tblPr>
      <w:tblGrid>
        <w:gridCol w:w="444"/>
        <w:gridCol w:w="2210"/>
        <w:gridCol w:w="804"/>
        <w:gridCol w:w="680"/>
        <w:gridCol w:w="679"/>
        <w:gridCol w:w="679"/>
        <w:gridCol w:w="679"/>
        <w:gridCol w:w="679"/>
        <w:gridCol w:w="680"/>
        <w:gridCol w:w="679"/>
        <w:gridCol w:w="818"/>
        <w:gridCol w:w="679"/>
        <w:gridCol w:w="680"/>
        <w:gridCol w:w="568"/>
        <w:gridCol w:w="569"/>
        <w:gridCol w:w="1395"/>
        <w:gridCol w:w="907"/>
        <w:gridCol w:w="907"/>
        <w:gridCol w:w="887"/>
        <w:gridCol w:w="20"/>
        <w:gridCol w:w="236"/>
      </w:tblGrid>
      <w:tr w:rsidR="000B6AB6" w:rsidRPr="00DE7A75" w:rsidTr="000B6AB6">
        <w:trPr>
          <w:gridAfter w:val="2"/>
          <w:wAfter w:w="256" w:type="dxa"/>
          <w:trHeight w:val="125"/>
        </w:trPr>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Times New Roman" w:hAnsi="Times New Roman" w:cs="Times New Roman"/>
                <w:b/>
                <w:bCs/>
                <w:color w:val="000000"/>
                <w:sz w:val="20"/>
                <w:szCs w:val="20"/>
              </w:rPr>
            </w:pPr>
          </w:p>
        </w:tc>
        <w:tc>
          <w:tcPr>
            <w:tcW w:w="221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818"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5233" w:type="dxa"/>
            <w:gridSpan w:val="6"/>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Times New Roman" w:hAnsi="Times New Roman" w:cs="Times New Roman"/>
                <w:color w:val="000000"/>
                <w:sz w:val="20"/>
                <w:szCs w:val="20"/>
              </w:rPr>
            </w:pPr>
            <w:r w:rsidRPr="00DE7A75">
              <w:rPr>
                <w:rFonts w:ascii="Times New Roman" w:hAnsi="Times New Roman" w:cs="Times New Roman"/>
                <w:color w:val="000000"/>
                <w:sz w:val="20"/>
                <w:szCs w:val="20"/>
              </w:rPr>
              <w:t>Приложение №4 к постановлению от 15.02.2023 №14</w:t>
            </w:r>
          </w:p>
        </w:tc>
      </w:tr>
      <w:tr w:rsidR="000B6AB6" w:rsidRPr="00DE7A75" w:rsidTr="000B6AB6">
        <w:trPr>
          <w:trHeight w:val="698"/>
        </w:trPr>
        <w:tc>
          <w:tcPr>
            <w:tcW w:w="6854" w:type="dxa"/>
            <w:gridSpan w:val="8"/>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 xml:space="preserve">Отчет </w:t>
            </w:r>
          </w:p>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о ходе реализации муниципальной программы «Развитие территории поселения»</w:t>
            </w:r>
          </w:p>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за 2022г.</w:t>
            </w: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818"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568"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56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1395"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gridSpan w:val="2"/>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r>
      <w:tr w:rsidR="000B6AB6" w:rsidRPr="00DE7A75" w:rsidTr="000B6AB6">
        <w:trPr>
          <w:trHeight w:val="125"/>
        </w:trPr>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221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818"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568"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56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1395"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907" w:type="dxa"/>
            <w:gridSpan w:val="2"/>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r>
      <w:tr w:rsidR="000B6AB6" w:rsidRPr="00DE7A75" w:rsidTr="000B6AB6">
        <w:trPr>
          <w:gridAfter w:val="2"/>
          <w:wAfter w:w="256" w:type="dxa"/>
          <w:trHeight w:val="1198"/>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N п/п</w:t>
            </w: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программных мероприятий</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Срок реализации Программы</w:t>
            </w:r>
          </w:p>
        </w:tc>
        <w:tc>
          <w:tcPr>
            <w:tcW w:w="2717" w:type="dxa"/>
            <w:gridSpan w:val="4"/>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Объемы финансирования, тыс. рублей</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освоения финансовых средств (%)</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целевых показателей (индикаторов), определяющих результативность реализации мероприятий</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Планируемые значения целевых показателей</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Фактически достигнутые значения целевых показателей</w:t>
            </w:r>
          </w:p>
        </w:tc>
        <w:tc>
          <w:tcPr>
            <w:tcW w:w="887" w:type="dxa"/>
            <w:tcBorders>
              <w:top w:val="single" w:sz="6" w:space="0" w:color="auto"/>
              <w:left w:val="single" w:sz="6" w:space="0" w:color="auto"/>
              <w:bottom w:val="single" w:sz="6" w:space="0" w:color="auto"/>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достижения (%)</w:t>
            </w:r>
          </w:p>
        </w:tc>
      </w:tr>
      <w:tr w:rsidR="000B6AB6" w:rsidRPr="00DE7A75" w:rsidTr="000B6AB6">
        <w:trPr>
          <w:trHeight w:val="156"/>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396" w:type="dxa"/>
            <w:gridSpan w:val="5"/>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источникам финансирования:</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211"/>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358"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федеральный бюджет</w:t>
            </w:r>
          </w:p>
        </w:tc>
        <w:tc>
          <w:tcPr>
            <w:tcW w:w="1359"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областной бюджет</w:t>
            </w:r>
          </w:p>
        </w:tc>
        <w:tc>
          <w:tcPr>
            <w:tcW w:w="149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местные бюджеты</w:t>
            </w:r>
          </w:p>
        </w:tc>
        <w:tc>
          <w:tcPr>
            <w:tcW w:w="4798" w:type="dxa"/>
            <w:gridSpan w:val="6"/>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межбюджетные трансферты  из Лискинского муниципального района</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56"/>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56"/>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7</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8</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9</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13</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16</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18</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19</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295"/>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Программа "Развитие территория поселения"</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3216,7</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3216,7</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1780,5</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1780,5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1436,2</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1436,2</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236"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295"/>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2 "Развитие сети уличного освещения"</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305,9</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305,9</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55,4</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55,4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250,5</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250,5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209"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реконструкции улиц,обеспеченных освещением,снижение затрат на оплату электроэнергии уличного освещения</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737"/>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 "Организация и содержание уличного освещения, содержание и ремонт сетей уличного освещения"</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305,9</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305,9</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55,4</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55,4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250,5</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250,5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1085"/>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Программа 3."Благоустройство территории поселения"</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209"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увеличению зеленных насаждений, увеличение привлекательности и улучшение эстетического оформления зон отдыха, территория общего пользования</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869"/>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 "Организация сбора и вывоза бытовых отходов, ликвидация несанкционированных свалок"</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818"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1032"/>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2. "Озеленение территории поселения, удаление сухостоя, обрезка сухих деревьев, скашивание сорной растительности"</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818"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1229"/>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4." Повышение энергетической эффективности и сокращение энергетических издержек в учреждениях поселения"</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209"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повышению проведения энергетических обследований, направленных на повышение эффективности использования энергетических ресурсов</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643"/>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 Повышение энергетической эффективности и сокращение энергетических издержек в учреждениях поселения"</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998"/>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5"Реконструкция, ремонт сетей и объектов водоснабжения "</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998"/>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1."Реализация функций в сфере обеспечения проведения ремонта сетей и объектов водоснабжения"</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209"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проведено ремонта сетей и объектов водоснабжения</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998"/>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6"Содержание мест захоронения и ремонт военно-мемориальных объектов "</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1725,1</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1725,1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427,0</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427,0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998"/>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1."Содержание мест захоронения и ремонт военно-мемориальных объектов"</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1725,1</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1725,1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427,0</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427,0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209"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содержанию мест захоронения и ремонту военно-мемориальных объектов</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998"/>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7"Развитие градостроительной деятельности поселения"</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998"/>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 Мероприятие деятельности органов местного самоуправления в области развития градостроительного планирования территории и поселений"</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209"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в области  развития градостроительного планирования территории и поселений</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552"/>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9"Благоустройство мест массового отдыха"</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14,5</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395"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547"/>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1."Благоустройство мест массового отдыха"</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14,5</w:t>
            </w:r>
          </w:p>
        </w:tc>
        <w:tc>
          <w:tcPr>
            <w:tcW w:w="81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209"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благоустройству мест массового отдыха</w:t>
            </w:r>
          </w:p>
        </w:tc>
        <w:tc>
          <w:tcPr>
            <w:tcW w:w="907"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bl>
    <w:p w:rsidR="000B6AB6" w:rsidRPr="00DE7A75" w:rsidRDefault="000B6AB6" w:rsidP="000B6AB6">
      <w:pPr>
        <w:pStyle w:val="ConsPlusNormal"/>
        <w:jc w:val="right"/>
        <w:rPr>
          <w:rFonts w:ascii="Times New Roman" w:eastAsia="Calibri" w:hAnsi="Times New Roman" w:cs="Times New Roman"/>
          <w:sz w:val="20"/>
        </w:rPr>
        <w:sectPr w:rsidR="000B6AB6" w:rsidRPr="00DE7A75" w:rsidSect="000B6AB6">
          <w:pgSz w:w="16838" w:h="11906" w:orient="landscape"/>
          <w:pgMar w:top="1701" w:right="992" w:bottom="851" w:left="1134" w:header="709" w:footer="709" w:gutter="0"/>
          <w:cols w:space="708"/>
          <w:docGrid w:linePitch="360"/>
        </w:sectPr>
      </w:pP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lastRenderedPageBreak/>
        <w:t>Приложение №5</w:t>
      </w: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0B6AB6" w:rsidRPr="00DE7A75" w:rsidRDefault="000B6AB6" w:rsidP="000B6AB6">
      <w:pPr>
        <w:pStyle w:val="ConsPlusNormal"/>
        <w:jc w:val="right"/>
        <w:rPr>
          <w:rFonts w:ascii="Times New Roman" w:hAnsi="Times New Roman" w:cs="Times New Roman"/>
          <w:sz w:val="20"/>
        </w:rPr>
      </w:pPr>
    </w:p>
    <w:p w:rsidR="000B6AB6" w:rsidRPr="00DE7A75" w:rsidRDefault="000B6AB6" w:rsidP="000B6AB6">
      <w:pPr>
        <w:pStyle w:val="ConsPlusNormal"/>
        <w:jc w:val="center"/>
        <w:rPr>
          <w:rFonts w:ascii="Times New Roman" w:eastAsia="Calibri" w:hAnsi="Times New Roman" w:cs="Times New Roman"/>
          <w:b/>
          <w:sz w:val="20"/>
        </w:rPr>
      </w:pPr>
      <w:r w:rsidRPr="00DE7A75">
        <w:rPr>
          <w:rFonts w:ascii="Times New Roman" w:hAnsi="Times New Roman" w:cs="Times New Roman"/>
          <w:sz w:val="20"/>
        </w:rPr>
        <w:t> </w:t>
      </w:r>
      <w:r w:rsidRPr="00DE7A75">
        <w:rPr>
          <w:rFonts w:ascii="Times New Roman" w:eastAsia="Calibri" w:hAnsi="Times New Roman" w:cs="Times New Roman"/>
          <w:b/>
          <w:sz w:val="20"/>
        </w:rPr>
        <w:t xml:space="preserve">Оценка эффективности реализации муниципальной программы </w:t>
      </w:r>
    </w:p>
    <w:p w:rsidR="000B6AB6" w:rsidRPr="00DE7A75" w:rsidRDefault="000B6AB6" w:rsidP="000B6AB6">
      <w:pPr>
        <w:autoSpaceDE w:val="0"/>
        <w:autoSpaceDN w:val="0"/>
        <w:adjustRightInd w:val="0"/>
        <w:spacing w:after="0" w:line="240" w:lineRule="auto"/>
        <w:jc w:val="center"/>
        <w:rPr>
          <w:rFonts w:ascii="Times New Roman" w:eastAsia="Calibri" w:hAnsi="Times New Roman" w:cs="Times New Roman"/>
          <w:sz w:val="20"/>
          <w:szCs w:val="20"/>
        </w:rPr>
      </w:pPr>
      <w:r w:rsidRPr="00DE7A75">
        <w:rPr>
          <w:rFonts w:ascii="Times New Roman" w:eastAsia="Calibri" w:hAnsi="Times New Roman" w:cs="Times New Roman"/>
          <w:b/>
          <w:sz w:val="20"/>
          <w:szCs w:val="20"/>
        </w:rPr>
        <w:t>«Развитие территории поселения» за 2022 г.</w:t>
      </w:r>
    </w:p>
    <w:p w:rsidR="000B6AB6" w:rsidRPr="00DE7A75" w:rsidRDefault="000B6AB6" w:rsidP="000B6AB6">
      <w:pPr>
        <w:autoSpaceDE w:val="0"/>
        <w:autoSpaceDN w:val="0"/>
        <w:adjustRightInd w:val="0"/>
        <w:spacing w:after="0" w:line="240" w:lineRule="auto"/>
        <w:jc w:val="both"/>
        <w:rPr>
          <w:rFonts w:ascii="Times New Roman" w:eastAsia="Calibri" w:hAnsi="Times New Roman" w:cs="Times New Roman"/>
          <w:sz w:val="20"/>
          <w:szCs w:val="20"/>
        </w:rPr>
      </w:pPr>
    </w:p>
    <w:p w:rsidR="000B6AB6" w:rsidRPr="00DE7A75" w:rsidRDefault="000B6AB6" w:rsidP="000B6AB6">
      <w:pPr>
        <w:autoSpaceDE w:val="0"/>
        <w:autoSpaceDN w:val="0"/>
        <w:adjustRightInd w:val="0"/>
        <w:spacing w:after="0" w:line="240" w:lineRule="auto"/>
        <w:jc w:val="both"/>
        <w:rPr>
          <w:rFonts w:ascii="Times New Roman" w:eastAsia="Calibri" w:hAnsi="Times New Roman" w:cs="Times New Roman"/>
          <w:sz w:val="20"/>
          <w:szCs w:val="20"/>
        </w:rPr>
      </w:pP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Муниципальная программа «Развитие территории поселения»  утверждена постановлением администрации Коломыцевского сельского поселения от 09.03.2021г. №17. </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Цель муниципальной программы «Развитие территории поселения»  - восстановление экономической сферы поселения, выход на уровень, обеспечивающий возможности повышения качества жизни населения Коломыцевского сельского поселения для дальнейшего экономического и социального роста.</w:t>
      </w:r>
    </w:p>
    <w:p w:rsidR="000B6AB6" w:rsidRPr="00DE7A75" w:rsidRDefault="000B6AB6" w:rsidP="000B6AB6">
      <w:pPr>
        <w:spacing w:after="0"/>
        <w:ind w:firstLine="708"/>
        <w:rPr>
          <w:rFonts w:ascii="Times New Roman" w:eastAsia="Calibri" w:hAnsi="Times New Roman" w:cs="Times New Roman"/>
          <w:sz w:val="20"/>
          <w:szCs w:val="20"/>
        </w:rPr>
      </w:pPr>
      <w:r w:rsidRPr="00DE7A75">
        <w:rPr>
          <w:rFonts w:ascii="Times New Roman" w:eastAsia="Calibri" w:hAnsi="Times New Roman" w:cs="Times New Roman"/>
          <w:sz w:val="20"/>
          <w:szCs w:val="20"/>
        </w:rPr>
        <w:t>В 2022 году на реализацию программы освоено 3216,7 тыс. рублей, в том     числе за        счет      областного бюджета - 1780,5  тыс.рублей, местного бюджета -1436,2 тыс.рублей.</w:t>
      </w:r>
      <w:r w:rsidRPr="00DE7A75">
        <w:rPr>
          <w:rFonts w:ascii="Times New Roman" w:hAnsi="Times New Roman" w:cs="Times New Roman"/>
          <w:sz w:val="20"/>
          <w:szCs w:val="20"/>
        </w:rPr>
        <w:br/>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оплату электроэнергии за уличное освещение - 305,9 тыс.руб.</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в том числе  из областного бюджета - 55,4 тыс.руб. из местного бюджета 250,5  тыс.руб.;</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-на благоустройство территории Коломыцевского сельского поселения израсходовано -287,3 тыс.руб.;</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развитие градостроительной деятельности 6,0 тыс.руб.;</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приобретение и монтаж светильников для уличного освещения израсходовано 154,5 тыс. руб. при плане 154,5 тыс.руб.;</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ремонт сетей и объектов водоснабжения с.Коломыцево израсходовано в 2022 году 296,4 тыс. руб.;</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hAnsi="Times New Roman" w:cs="Times New Roman"/>
          <w:sz w:val="20"/>
          <w:szCs w:val="20"/>
        </w:rPr>
        <w:t>- на содержание мест захоронения и ремонт военно-мемориальных объектов израсходовано 2152,1 тыс. руб.,  в т.ч. за счет областного бюджета 1725,1 тыс. руб.;</w:t>
      </w:r>
    </w:p>
    <w:p w:rsidR="000B6AB6" w:rsidRPr="00DE7A75" w:rsidRDefault="000B6AB6" w:rsidP="000B6AB6">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благоустройство мест массового отдыха за счет местного бюджета - 14,5 тыс. руб..</w:t>
      </w:r>
    </w:p>
    <w:p w:rsidR="000B6AB6" w:rsidRPr="00DE7A75" w:rsidRDefault="000B6AB6" w:rsidP="000B6AB6">
      <w:pPr>
        <w:spacing w:after="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Уровень освоения денежных средств по данной программе составляет 100%, уровень достижения индикаторов - 100%.</w:t>
      </w:r>
    </w:p>
    <w:p w:rsidR="000B6AB6" w:rsidRPr="00DE7A75" w:rsidRDefault="000B6AB6" w:rsidP="000B6AB6">
      <w:pPr>
        <w:spacing w:after="0"/>
        <w:ind w:firstLine="54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Эффективность реализации муниципальной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0B6AB6" w:rsidRPr="00DE7A75" w:rsidRDefault="000B6AB6" w:rsidP="000B6AB6">
      <w:pPr>
        <w:autoSpaceDE w:val="0"/>
        <w:autoSpaceDN w:val="0"/>
        <w:adjustRightInd w:val="0"/>
        <w:spacing w:after="0"/>
        <w:ind w:firstLine="54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pPr>
    </w:p>
    <w:p w:rsidR="000B6AB6" w:rsidRPr="00DE7A75" w:rsidRDefault="000B6AB6" w:rsidP="000B6AB6">
      <w:pPr>
        <w:pStyle w:val="ConsPlusNormal"/>
        <w:jc w:val="right"/>
        <w:rPr>
          <w:rFonts w:ascii="Times New Roman" w:eastAsia="Calibri" w:hAnsi="Times New Roman" w:cs="Times New Roman"/>
          <w:sz w:val="20"/>
        </w:rPr>
        <w:sectPr w:rsidR="000B6AB6" w:rsidRPr="00DE7A75" w:rsidSect="000B6AB6">
          <w:pgSz w:w="11906" w:h="16838"/>
          <w:pgMar w:top="993" w:right="850" w:bottom="1134" w:left="1701" w:header="708" w:footer="708" w:gutter="0"/>
          <w:cols w:space="708"/>
          <w:docGrid w:linePitch="360"/>
        </w:sectPr>
      </w:pPr>
    </w:p>
    <w:p w:rsidR="000B6AB6" w:rsidRPr="00DE7A75" w:rsidRDefault="000B6AB6" w:rsidP="000B6AB6">
      <w:pPr>
        <w:pStyle w:val="ConsPlusNormal"/>
        <w:jc w:val="right"/>
        <w:rPr>
          <w:rFonts w:ascii="Times New Roman" w:eastAsia="Calibri" w:hAnsi="Times New Roman" w:cs="Times New Roman"/>
          <w:sz w:val="20"/>
        </w:rPr>
      </w:pPr>
    </w:p>
    <w:tbl>
      <w:tblPr>
        <w:tblW w:w="9689" w:type="dxa"/>
        <w:tblInd w:w="108" w:type="dxa"/>
        <w:tblLook w:val="04A0" w:firstRow="1" w:lastRow="0" w:firstColumn="1" w:lastColumn="0" w:noHBand="0" w:noVBand="1"/>
      </w:tblPr>
      <w:tblGrid>
        <w:gridCol w:w="399"/>
        <w:gridCol w:w="2505"/>
        <w:gridCol w:w="898"/>
        <w:gridCol w:w="590"/>
        <w:gridCol w:w="590"/>
        <w:gridCol w:w="529"/>
        <w:gridCol w:w="529"/>
        <w:gridCol w:w="490"/>
        <w:gridCol w:w="490"/>
        <w:gridCol w:w="590"/>
        <w:gridCol w:w="590"/>
        <w:gridCol w:w="580"/>
        <w:gridCol w:w="580"/>
        <w:gridCol w:w="502"/>
        <w:gridCol w:w="502"/>
        <w:gridCol w:w="1357"/>
        <w:gridCol w:w="1022"/>
        <w:gridCol w:w="953"/>
        <w:gridCol w:w="908"/>
      </w:tblGrid>
      <w:tr w:rsidR="000B6AB6" w:rsidRPr="00DE7A75" w:rsidTr="000B6AB6">
        <w:trPr>
          <w:trHeight w:val="300"/>
        </w:trPr>
        <w:tc>
          <w:tcPr>
            <w:tcW w:w="133" w:type="dxa"/>
            <w:tcBorders>
              <w:top w:val="nil"/>
              <w:left w:val="nil"/>
              <w:bottom w:val="nil"/>
              <w:right w:val="nil"/>
            </w:tcBorders>
            <w:shd w:val="clear" w:color="auto" w:fill="auto"/>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1316"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94"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3"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3525" w:type="dxa"/>
            <w:gridSpan w:val="6"/>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Приложение  № 6  к постановлению от15.02.2023 г. №14</w:t>
            </w:r>
          </w:p>
        </w:tc>
      </w:tr>
      <w:tr w:rsidR="000B6AB6" w:rsidRPr="00DE7A75" w:rsidTr="000B6AB6">
        <w:trPr>
          <w:trHeight w:val="1680"/>
        </w:trPr>
        <w:tc>
          <w:tcPr>
            <w:tcW w:w="9689" w:type="dxa"/>
            <w:gridSpan w:val="19"/>
            <w:tcBorders>
              <w:top w:val="nil"/>
              <w:left w:val="nil"/>
              <w:bottom w:val="nil"/>
              <w:right w:val="nil"/>
            </w:tcBorders>
            <w:shd w:val="clear" w:color="auto" w:fill="auto"/>
            <w:vAlign w:val="bottom"/>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xml:space="preserve">Отчет </w:t>
            </w:r>
            <w:r w:rsidRPr="00DE7A75">
              <w:rPr>
                <w:rFonts w:ascii="Times New Roman" w:eastAsia="Times New Roman" w:hAnsi="Times New Roman" w:cs="Times New Roman"/>
                <w:b/>
                <w:bCs/>
                <w:color w:val="000000"/>
                <w:sz w:val="20"/>
                <w:szCs w:val="20"/>
                <w:lang w:eastAsia="ru-RU"/>
              </w:rPr>
              <w:br/>
              <w:t>о ходе реализации муниципальной программы «Муниципальное управление и гражданское общество»</w:t>
            </w:r>
            <w:r w:rsidRPr="00DE7A75">
              <w:rPr>
                <w:rFonts w:ascii="Times New Roman" w:eastAsia="Times New Roman" w:hAnsi="Times New Roman" w:cs="Times New Roman"/>
                <w:b/>
                <w:bCs/>
                <w:color w:val="000000"/>
                <w:sz w:val="20"/>
                <w:szCs w:val="20"/>
                <w:lang w:eastAsia="ru-RU"/>
              </w:rPr>
              <w:br/>
              <w:t>за 2022 г.</w:t>
            </w:r>
          </w:p>
        </w:tc>
      </w:tr>
      <w:tr w:rsidR="000B6AB6" w:rsidRPr="00DE7A75" w:rsidTr="000B6AB6">
        <w:trPr>
          <w:trHeight w:val="300"/>
        </w:trPr>
        <w:tc>
          <w:tcPr>
            <w:tcW w:w="133"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94"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3"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264"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264"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978"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552"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538"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c>
          <w:tcPr>
            <w:tcW w:w="929" w:type="dxa"/>
            <w:tcBorders>
              <w:top w:val="nil"/>
              <w:left w:val="nil"/>
              <w:bottom w:val="nil"/>
              <w:right w:val="nil"/>
            </w:tcBorders>
            <w:shd w:val="clear" w:color="auto" w:fill="auto"/>
            <w:noWrap/>
            <w:vAlign w:val="bottom"/>
            <w:hideMark/>
          </w:tcPr>
          <w:p w:rsidR="000B6AB6" w:rsidRPr="00DE7A75" w:rsidRDefault="000B6AB6" w:rsidP="000B6AB6">
            <w:pPr>
              <w:spacing w:after="0" w:line="240" w:lineRule="auto"/>
              <w:rPr>
                <w:rFonts w:ascii="Times New Roman" w:eastAsia="Times New Roman" w:hAnsi="Times New Roman" w:cs="Times New Roman"/>
                <w:sz w:val="20"/>
                <w:szCs w:val="20"/>
                <w:lang w:eastAsia="ru-RU"/>
              </w:rPr>
            </w:pPr>
          </w:p>
        </w:tc>
      </w:tr>
      <w:tr w:rsidR="000B6AB6" w:rsidRPr="00DE7A75" w:rsidTr="000B6AB6">
        <w:trPr>
          <w:trHeight w:val="2880"/>
        </w:trPr>
        <w:tc>
          <w:tcPr>
            <w:tcW w:w="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N п/п</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Наименование программных мероприятий</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Срок реализации Программы</w:t>
            </w:r>
          </w:p>
        </w:tc>
        <w:tc>
          <w:tcPr>
            <w:tcW w:w="4221" w:type="dxa"/>
            <w:gridSpan w:val="10"/>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Объемы финансирования, тыс. рублей</w:t>
            </w:r>
          </w:p>
        </w:tc>
        <w:tc>
          <w:tcPr>
            <w:tcW w:w="5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Уровень освоения финансовых средств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Наименование целевых показателей (индикаторов), определяющих результативность реализации мероприятий</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Планируемые значения целевых показателей</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Фактически достигнутые значения целевых показателей</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Уровень достижения (%)</w:t>
            </w:r>
          </w:p>
        </w:tc>
      </w:tr>
      <w:tr w:rsidR="000B6AB6" w:rsidRPr="00DE7A75" w:rsidTr="000B6AB6">
        <w:trPr>
          <w:trHeight w:val="375"/>
        </w:trPr>
        <w:tc>
          <w:tcPr>
            <w:tcW w:w="133"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всего</w:t>
            </w:r>
          </w:p>
        </w:tc>
        <w:tc>
          <w:tcPr>
            <w:tcW w:w="3376" w:type="dxa"/>
            <w:gridSpan w:val="8"/>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в том числе по источникам финансирования:</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r>
      <w:tr w:rsidR="000B6AB6" w:rsidRPr="00DE7A75" w:rsidTr="000B6AB6">
        <w:trPr>
          <w:trHeight w:val="510"/>
        </w:trPr>
        <w:tc>
          <w:tcPr>
            <w:tcW w:w="133"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844" w:type="dxa"/>
            <w:gridSpan w:val="2"/>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федеральный бюджет</w:t>
            </w:r>
          </w:p>
        </w:tc>
        <w:tc>
          <w:tcPr>
            <w:tcW w:w="844" w:type="dxa"/>
            <w:gridSpan w:val="2"/>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областной бюджет</w:t>
            </w:r>
          </w:p>
        </w:tc>
        <w:tc>
          <w:tcPr>
            <w:tcW w:w="844" w:type="dxa"/>
            <w:gridSpan w:val="2"/>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местные бюджеты</w:t>
            </w:r>
          </w:p>
        </w:tc>
        <w:tc>
          <w:tcPr>
            <w:tcW w:w="844" w:type="dxa"/>
            <w:gridSpan w:val="2"/>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внебюджетные источники</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r>
      <w:tr w:rsidR="000B6AB6" w:rsidRPr="00DE7A75" w:rsidTr="000B6AB6">
        <w:trPr>
          <w:trHeight w:val="375"/>
        </w:trPr>
        <w:tc>
          <w:tcPr>
            <w:tcW w:w="133"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0B6AB6" w:rsidRPr="00DE7A75" w:rsidRDefault="000B6AB6" w:rsidP="000B6AB6">
            <w:pPr>
              <w:spacing w:after="0" w:line="240" w:lineRule="auto"/>
              <w:rPr>
                <w:rFonts w:ascii="Times New Roman" w:eastAsia="Times New Roman" w:hAnsi="Times New Roman" w:cs="Times New Roman"/>
                <w:color w:val="000000"/>
                <w:sz w:val="20"/>
                <w:szCs w:val="20"/>
                <w:lang w:eastAsia="ru-RU"/>
              </w:rPr>
            </w:pPr>
          </w:p>
        </w:tc>
      </w:tr>
      <w:tr w:rsidR="000B6AB6" w:rsidRPr="00DE7A75" w:rsidTr="000B6AB6">
        <w:trPr>
          <w:trHeight w:val="375"/>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w:t>
            </w:r>
          </w:p>
        </w:tc>
        <w:tc>
          <w:tcPr>
            <w:tcW w:w="1316"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3</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4</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7</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8</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13</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14</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15</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16</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17</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18</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19</w:t>
            </w:r>
          </w:p>
        </w:tc>
      </w:tr>
      <w:tr w:rsidR="000B6AB6" w:rsidRPr="00DE7A75" w:rsidTr="000B6AB6">
        <w:trPr>
          <w:trHeight w:val="1215"/>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Программа"Муниципальное управление и гражданское общество"</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4036,4</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4036,4</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3937,4</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3937,4</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r>
      <w:tr w:rsidR="000B6AB6" w:rsidRPr="00DE7A75" w:rsidTr="000B6AB6">
        <w:trPr>
          <w:trHeight w:val="1917"/>
        </w:trPr>
        <w:tc>
          <w:tcPr>
            <w:tcW w:w="133" w:type="dxa"/>
            <w:tcBorders>
              <w:top w:val="nil"/>
              <w:left w:val="single" w:sz="4" w:space="0" w:color="auto"/>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1316" w:type="dxa"/>
            <w:tcBorders>
              <w:top w:val="nil"/>
              <w:left w:val="nil"/>
              <w:bottom w:val="nil"/>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1 "Функционирование высшегодлжностного лица местной администрации"</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423"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264"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264"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978"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Повышение эффективности деятельности органов местного самоуправления; повышение доверия населения к власти</w:t>
            </w:r>
          </w:p>
        </w:tc>
        <w:tc>
          <w:tcPr>
            <w:tcW w:w="552" w:type="dxa"/>
            <w:tcBorders>
              <w:top w:val="nil"/>
              <w:left w:val="nil"/>
              <w:bottom w:val="single" w:sz="4" w:space="0" w:color="auto"/>
              <w:right w:val="single" w:sz="4" w:space="0" w:color="auto"/>
            </w:tcBorders>
            <w:shd w:val="clear" w:color="000000" w:fill="FFFFFF"/>
            <w:noWrap/>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w:t>
            </w:r>
          </w:p>
        </w:tc>
        <w:tc>
          <w:tcPr>
            <w:tcW w:w="538"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w:t>
            </w:r>
          </w:p>
        </w:tc>
        <w:tc>
          <w:tcPr>
            <w:tcW w:w="929"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100</w:t>
            </w:r>
          </w:p>
        </w:tc>
      </w:tr>
      <w:tr w:rsidR="000B6AB6" w:rsidRPr="00DE7A75" w:rsidTr="000B6AB6">
        <w:trPr>
          <w:trHeight w:val="1114"/>
        </w:trPr>
        <w:tc>
          <w:tcPr>
            <w:tcW w:w="133" w:type="dxa"/>
            <w:tcBorders>
              <w:top w:val="nil"/>
              <w:left w:val="single" w:sz="4" w:space="0" w:color="auto"/>
              <w:bottom w:val="nil"/>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single" w:sz="4" w:space="0" w:color="auto"/>
              <w:left w:val="nil"/>
              <w:bottom w:val="nil"/>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 1.1.  "Удовлетворенность населения работой органов местного самоуправления"</w:t>
            </w:r>
          </w:p>
        </w:tc>
        <w:tc>
          <w:tcPr>
            <w:tcW w:w="494" w:type="dxa"/>
            <w:tcBorders>
              <w:top w:val="nil"/>
              <w:left w:val="nil"/>
              <w:bottom w:val="nil"/>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423"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264"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264" w:type="dxa"/>
            <w:tcBorders>
              <w:top w:val="nil"/>
              <w:left w:val="nil"/>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978" w:type="dxa"/>
            <w:tcBorders>
              <w:top w:val="nil"/>
              <w:left w:val="nil"/>
              <w:bottom w:val="single" w:sz="4" w:space="0" w:color="auto"/>
              <w:right w:val="single" w:sz="4" w:space="0" w:color="auto"/>
            </w:tcBorders>
            <w:shd w:val="clear" w:color="000000" w:fill="FFFFFF"/>
            <w:noWrap/>
            <w:vAlign w:val="center"/>
            <w:hideMark/>
          </w:tcPr>
          <w:p w:rsidR="000B6AB6" w:rsidRPr="00DE7A75" w:rsidRDefault="000B6AB6" w:rsidP="000B6AB6">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 </w:t>
            </w:r>
          </w:p>
        </w:tc>
        <w:tc>
          <w:tcPr>
            <w:tcW w:w="552" w:type="dxa"/>
            <w:tcBorders>
              <w:top w:val="nil"/>
              <w:left w:val="nil"/>
              <w:bottom w:val="single" w:sz="4" w:space="0" w:color="auto"/>
              <w:right w:val="single" w:sz="4" w:space="0" w:color="auto"/>
            </w:tcBorders>
            <w:shd w:val="clear" w:color="000000" w:fill="FFFFFF"/>
            <w:noWrap/>
            <w:vAlign w:val="center"/>
            <w:hideMark/>
          </w:tcPr>
          <w:p w:rsidR="000B6AB6" w:rsidRPr="00DE7A75" w:rsidRDefault="000B6AB6" w:rsidP="000B6AB6">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FFFFF"/>
            <w:noWrap/>
            <w:vAlign w:val="center"/>
            <w:hideMark/>
          </w:tcPr>
          <w:p w:rsidR="000B6AB6" w:rsidRPr="00DE7A75" w:rsidRDefault="000B6AB6" w:rsidP="000B6AB6">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 </w:t>
            </w:r>
          </w:p>
        </w:tc>
        <w:tc>
          <w:tcPr>
            <w:tcW w:w="929" w:type="dxa"/>
            <w:tcBorders>
              <w:top w:val="nil"/>
              <w:left w:val="nil"/>
              <w:bottom w:val="single" w:sz="4" w:space="0" w:color="auto"/>
              <w:right w:val="single" w:sz="4" w:space="0" w:color="auto"/>
            </w:tcBorders>
            <w:shd w:val="clear" w:color="000000" w:fill="FFFFFF"/>
            <w:noWrap/>
            <w:vAlign w:val="center"/>
            <w:hideMark/>
          </w:tcPr>
          <w:p w:rsidR="000B6AB6" w:rsidRPr="00DE7A75" w:rsidRDefault="000B6AB6" w:rsidP="000B6AB6">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100</w:t>
            </w:r>
          </w:p>
        </w:tc>
      </w:tr>
      <w:tr w:rsidR="000B6AB6" w:rsidRPr="00DE7A75" w:rsidTr="000B6AB6">
        <w:trPr>
          <w:trHeight w:val="1542"/>
        </w:trPr>
        <w:tc>
          <w:tcPr>
            <w:tcW w:w="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single" w:sz="4" w:space="0" w:color="auto"/>
              <w:left w:val="nil"/>
              <w:bottom w:val="nil"/>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2 "Управление в сфере функций органов местной администрации"</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Удовлетворенность населения  качеством предоставления муниципальных государственных услуг</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1770"/>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single" w:sz="4" w:space="0" w:color="auto"/>
              <w:left w:val="nil"/>
              <w:bottom w:val="nil"/>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 1.1.  "Удовлетворенность населения качеством муниципальных государственных услуг"</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Повышение доверия власти, высокая результативность деятельности администрации Коломыцевского поселения</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2067"/>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Программа 3."Обеспечение реализации муниципальной программы"</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Эффективность работы подведомственных учреждений</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2085"/>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 1 "Своевременность и полнота выполнения расхдных обязательств"</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2479"/>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Подпрограмма 4."Повышение устойчивости бюджета"</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562"/>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мероприятие1."Расходы на осуществление части полномочий"</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xml:space="preserve">Исполнение бюджета на конец года по соответствующей статье; своевременность и полнота погашения </w:t>
            </w:r>
            <w:r w:rsidRPr="00DE7A75">
              <w:rPr>
                <w:rFonts w:ascii="Times New Roman" w:eastAsia="Times New Roman" w:hAnsi="Times New Roman" w:cs="Times New Roman"/>
                <w:color w:val="000000"/>
                <w:sz w:val="20"/>
                <w:szCs w:val="20"/>
                <w:lang w:eastAsia="ru-RU"/>
              </w:rPr>
              <w:lastRenderedPageBreak/>
              <w:t>процентных платежей</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557"/>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1316" w:type="dxa"/>
            <w:tcBorders>
              <w:top w:val="single" w:sz="4" w:space="0" w:color="auto"/>
              <w:left w:val="nil"/>
              <w:bottom w:val="nil"/>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5."Защита населения и территории поселения от чрезвычайных ситуаций и обеспечение первичных мер пожарной безопасности"</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150,0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150,0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171,0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171,0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Количество спасения людей, которым оказана помощь при пожарах, чрезвычайных ситуациях</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2205"/>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Основноемероприятие1."Обеспечение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150,0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150,0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171,0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171,0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1875"/>
        </w:trPr>
        <w:tc>
          <w:tcPr>
            <w:tcW w:w="133" w:type="dxa"/>
            <w:tcBorders>
              <w:top w:val="nil"/>
              <w:left w:val="single" w:sz="4" w:space="0" w:color="auto"/>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6 "Финансовое обеспечение муниципальных образований Воронежской области для исполнения передаваемых полномочий"</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Доля поставленных на воинский учет от общего числа военнообязанных граждан</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0B6AB6" w:rsidRPr="00DE7A75" w:rsidTr="000B6AB6">
        <w:trPr>
          <w:trHeight w:val="1851"/>
        </w:trPr>
        <w:tc>
          <w:tcPr>
            <w:tcW w:w="133" w:type="dxa"/>
            <w:tcBorders>
              <w:top w:val="nil"/>
              <w:left w:val="single" w:sz="4" w:space="0" w:color="auto"/>
              <w:bottom w:val="single" w:sz="4" w:space="0" w:color="auto"/>
              <w:right w:val="single" w:sz="4" w:space="0" w:color="auto"/>
            </w:tcBorders>
            <w:shd w:val="clear" w:color="000000" w:fill="FFFFFF"/>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Основноемероприятие1."Обеспечеение первичного воинского учета"</w:t>
            </w:r>
          </w:p>
        </w:tc>
        <w:tc>
          <w:tcPr>
            <w:tcW w:w="49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423"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2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264"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97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52"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B6AB6" w:rsidRPr="00DE7A75" w:rsidRDefault="000B6AB6" w:rsidP="000B6AB6">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bl>
    <w:p w:rsidR="000B6AB6" w:rsidRPr="00DE7A75" w:rsidRDefault="000B6AB6" w:rsidP="000B6AB6">
      <w:pPr>
        <w:pStyle w:val="ConsPlusNormal"/>
        <w:jc w:val="right"/>
        <w:rPr>
          <w:rFonts w:ascii="Times New Roman" w:eastAsia="Calibri" w:hAnsi="Times New Roman" w:cs="Times New Roman"/>
          <w:sz w:val="20"/>
        </w:rPr>
        <w:sectPr w:rsidR="000B6AB6" w:rsidRPr="00DE7A75" w:rsidSect="000B6AB6">
          <w:pgSz w:w="16838" w:h="11906" w:orient="landscape"/>
          <w:pgMar w:top="1701" w:right="992" w:bottom="851" w:left="1134" w:header="709" w:footer="709" w:gutter="0"/>
          <w:cols w:space="708"/>
          <w:docGrid w:linePitch="360"/>
        </w:sectPr>
      </w:pP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lastRenderedPageBreak/>
        <w:t>Приложение №7</w:t>
      </w: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 xml:space="preserve">      </w:t>
      </w: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spacing w:after="0" w:line="240" w:lineRule="auto"/>
        <w:rPr>
          <w:rFonts w:ascii="Times New Roman" w:eastAsia="Calibri" w:hAnsi="Times New Roman" w:cs="Times New Roman"/>
          <w:sz w:val="20"/>
          <w:szCs w:val="20"/>
        </w:rPr>
      </w:pPr>
    </w:p>
    <w:p w:rsidR="000B6AB6" w:rsidRPr="00DE7A75" w:rsidRDefault="000B6AB6" w:rsidP="000B6AB6">
      <w:pPr>
        <w:pStyle w:val="ConsPlusNormal"/>
        <w:jc w:val="center"/>
        <w:rPr>
          <w:rFonts w:ascii="Times New Roman" w:eastAsia="Calibri" w:hAnsi="Times New Roman" w:cs="Times New Roman"/>
          <w:b/>
          <w:sz w:val="20"/>
        </w:rPr>
      </w:pPr>
      <w:r w:rsidRPr="00DE7A75">
        <w:rPr>
          <w:rFonts w:ascii="Times New Roman" w:eastAsia="Calibri" w:hAnsi="Times New Roman" w:cs="Times New Roman"/>
          <w:b/>
          <w:sz w:val="20"/>
        </w:rPr>
        <w:t>Оценка эффективности реализации муниципальной программы</w:t>
      </w:r>
    </w:p>
    <w:p w:rsidR="000B6AB6" w:rsidRPr="00DE7A75" w:rsidRDefault="000B6AB6" w:rsidP="000B6AB6">
      <w:pPr>
        <w:pStyle w:val="a4"/>
        <w:spacing w:after="150"/>
        <w:jc w:val="center"/>
        <w:rPr>
          <w:b/>
          <w:sz w:val="20"/>
          <w:szCs w:val="20"/>
        </w:rPr>
      </w:pPr>
      <w:r w:rsidRPr="00DE7A75">
        <w:rPr>
          <w:b/>
          <w:sz w:val="20"/>
          <w:szCs w:val="20"/>
        </w:rPr>
        <w:t>«Муниципальное управление и гражданское общество»</w:t>
      </w:r>
    </w:p>
    <w:p w:rsidR="000B6AB6" w:rsidRPr="00DE7A75" w:rsidRDefault="000B6AB6" w:rsidP="000B6AB6">
      <w:pPr>
        <w:autoSpaceDE w:val="0"/>
        <w:autoSpaceDN w:val="0"/>
        <w:adjustRightInd w:val="0"/>
        <w:spacing w:after="0" w:line="240" w:lineRule="auto"/>
        <w:jc w:val="center"/>
        <w:rPr>
          <w:rFonts w:ascii="Times New Roman" w:hAnsi="Times New Roman" w:cs="Times New Roman"/>
          <w:sz w:val="20"/>
          <w:szCs w:val="20"/>
        </w:rPr>
      </w:pPr>
    </w:p>
    <w:p w:rsidR="000B6AB6" w:rsidRPr="00DE7A75" w:rsidRDefault="000B6AB6" w:rsidP="000B6AB6">
      <w:pPr>
        <w:pStyle w:val="a4"/>
        <w:spacing w:after="150" w:line="276" w:lineRule="auto"/>
        <w:jc w:val="both"/>
        <w:rPr>
          <w:sz w:val="20"/>
          <w:szCs w:val="20"/>
        </w:rPr>
      </w:pPr>
      <w:r w:rsidRPr="00DE7A75">
        <w:rPr>
          <w:sz w:val="20"/>
          <w:szCs w:val="20"/>
        </w:rPr>
        <w:t xml:space="preserve">          Муниципальная программа «Муниципальное управление и гражданское общество» утверждена постановлением администрации Коломыцевского сельского поселения Лискинского муниципального района от </w:t>
      </w:r>
      <w:r w:rsidRPr="00DE7A75">
        <w:rPr>
          <w:rFonts w:eastAsia="Calibri"/>
          <w:sz w:val="20"/>
          <w:szCs w:val="20"/>
        </w:rPr>
        <w:t>09.03.2021г. №14</w:t>
      </w:r>
      <w:r w:rsidRPr="00DE7A75">
        <w:rPr>
          <w:sz w:val="20"/>
          <w:szCs w:val="20"/>
        </w:rPr>
        <w:t xml:space="preserve">.             </w:t>
      </w:r>
    </w:p>
    <w:p w:rsidR="000B6AB6" w:rsidRPr="00DE7A75" w:rsidRDefault="000B6AB6" w:rsidP="000B6AB6">
      <w:pPr>
        <w:pStyle w:val="a4"/>
        <w:spacing w:after="150" w:line="276" w:lineRule="auto"/>
        <w:jc w:val="both"/>
        <w:rPr>
          <w:sz w:val="20"/>
          <w:szCs w:val="20"/>
        </w:rPr>
      </w:pPr>
      <w:r w:rsidRPr="00DE7A75">
        <w:rPr>
          <w:sz w:val="20"/>
          <w:szCs w:val="20"/>
        </w:rPr>
        <w:t>Цель программы – повышение эффективности деятельности администрации Коломыцевского сельского поселения. В течении 2022 года в программу вносились изменения на основания постановления администрации Коломыцевского сельского поселения.</w:t>
      </w:r>
    </w:p>
    <w:p w:rsidR="000B6AB6" w:rsidRPr="00DE7A75" w:rsidRDefault="000B6AB6" w:rsidP="000B6AB6">
      <w:pPr>
        <w:pStyle w:val="a4"/>
        <w:spacing w:after="150" w:line="276" w:lineRule="auto"/>
        <w:jc w:val="both"/>
        <w:rPr>
          <w:sz w:val="20"/>
          <w:szCs w:val="20"/>
        </w:rPr>
      </w:pPr>
      <w:r w:rsidRPr="00DE7A75">
        <w:rPr>
          <w:sz w:val="20"/>
          <w:szCs w:val="20"/>
        </w:rPr>
        <w:t>В 2022 году запланировано и израсходовано - 4036,4 тыс. руб.</w:t>
      </w:r>
    </w:p>
    <w:p w:rsidR="000B6AB6" w:rsidRPr="00DE7A75" w:rsidRDefault="000B6AB6" w:rsidP="000B6AB6">
      <w:pPr>
        <w:pStyle w:val="a4"/>
        <w:spacing w:after="0" w:line="276" w:lineRule="auto"/>
        <w:jc w:val="both"/>
        <w:rPr>
          <w:sz w:val="20"/>
          <w:szCs w:val="20"/>
        </w:rPr>
      </w:pPr>
      <w:r w:rsidRPr="00DE7A75">
        <w:rPr>
          <w:sz w:val="20"/>
          <w:szCs w:val="20"/>
        </w:rPr>
        <w:t>в т. ч.:        из местного бюджета - 3937,4 тыс. руб.</w:t>
      </w:r>
    </w:p>
    <w:p w:rsidR="000B6AB6" w:rsidRPr="00DE7A75" w:rsidRDefault="000B6AB6" w:rsidP="000B6AB6">
      <w:pPr>
        <w:pStyle w:val="a4"/>
        <w:spacing w:after="0" w:line="276" w:lineRule="auto"/>
        <w:jc w:val="both"/>
        <w:rPr>
          <w:sz w:val="20"/>
          <w:szCs w:val="20"/>
        </w:rPr>
      </w:pPr>
      <w:r w:rsidRPr="00DE7A75">
        <w:rPr>
          <w:sz w:val="20"/>
          <w:szCs w:val="20"/>
        </w:rPr>
        <w:t xml:space="preserve">                  из федерального бюджета - 99,0 тыс.руб.</w:t>
      </w:r>
    </w:p>
    <w:p w:rsidR="000B6AB6" w:rsidRPr="00DE7A75" w:rsidRDefault="000B6AB6" w:rsidP="000B6AB6">
      <w:pPr>
        <w:pStyle w:val="a4"/>
        <w:spacing w:after="150" w:line="276" w:lineRule="auto"/>
        <w:jc w:val="both"/>
        <w:rPr>
          <w:sz w:val="20"/>
          <w:szCs w:val="20"/>
        </w:rPr>
      </w:pPr>
    </w:p>
    <w:p w:rsidR="000B6AB6" w:rsidRPr="00DE7A75" w:rsidRDefault="000B6AB6" w:rsidP="000B6AB6">
      <w:pPr>
        <w:pStyle w:val="a4"/>
        <w:spacing w:after="150" w:line="276" w:lineRule="auto"/>
        <w:jc w:val="both"/>
        <w:rPr>
          <w:sz w:val="20"/>
          <w:szCs w:val="20"/>
        </w:rPr>
      </w:pPr>
      <w:r w:rsidRPr="00DE7A75">
        <w:rPr>
          <w:sz w:val="20"/>
          <w:szCs w:val="20"/>
        </w:rPr>
        <w:t>В состав программы входят 6 подпрограмм:</w:t>
      </w:r>
    </w:p>
    <w:p w:rsidR="000B6AB6" w:rsidRPr="00DE7A75" w:rsidRDefault="000B6AB6" w:rsidP="000B6AB6">
      <w:pPr>
        <w:pStyle w:val="a4"/>
        <w:spacing w:after="150" w:line="276" w:lineRule="auto"/>
        <w:jc w:val="both"/>
        <w:rPr>
          <w:sz w:val="20"/>
          <w:szCs w:val="20"/>
        </w:rPr>
      </w:pPr>
      <w:r w:rsidRPr="00DE7A75">
        <w:rPr>
          <w:sz w:val="20"/>
          <w:szCs w:val="20"/>
        </w:rPr>
        <w:t>Подпрограмма1. «Функционирование высшего должностного лица местной администрации»</w:t>
      </w:r>
    </w:p>
    <w:p w:rsidR="000B6AB6" w:rsidRPr="00DE7A75" w:rsidRDefault="000B6AB6" w:rsidP="000B6AB6">
      <w:pPr>
        <w:pStyle w:val="a4"/>
        <w:spacing w:after="150" w:line="276" w:lineRule="auto"/>
        <w:jc w:val="both"/>
        <w:rPr>
          <w:sz w:val="20"/>
          <w:szCs w:val="20"/>
        </w:rPr>
      </w:pPr>
      <w:r w:rsidRPr="00DE7A75">
        <w:rPr>
          <w:sz w:val="20"/>
          <w:szCs w:val="20"/>
        </w:rPr>
        <w:t xml:space="preserve">                Запланировано 965,8 тыс. руб. - израсходовано 965,8 тыс. руб.</w:t>
      </w:r>
    </w:p>
    <w:p w:rsidR="000B6AB6" w:rsidRPr="00DE7A75" w:rsidRDefault="000B6AB6" w:rsidP="000B6AB6">
      <w:pPr>
        <w:pStyle w:val="a4"/>
        <w:spacing w:after="150" w:line="276" w:lineRule="auto"/>
        <w:jc w:val="both"/>
        <w:rPr>
          <w:sz w:val="20"/>
          <w:szCs w:val="20"/>
        </w:rPr>
      </w:pPr>
      <w:r w:rsidRPr="00DE7A75">
        <w:rPr>
          <w:sz w:val="20"/>
          <w:szCs w:val="20"/>
        </w:rPr>
        <w:t>Подпрограмма 2. «Управление в сфере функций органов местной администрации»</w:t>
      </w:r>
    </w:p>
    <w:p w:rsidR="000B6AB6" w:rsidRPr="00DE7A75" w:rsidRDefault="000B6AB6" w:rsidP="000B6AB6">
      <w:pPr>
        <w:pStyle w:val="a4"/>
        <w:spacing w:after="150" w:line="276" w:lineRule="auto"/>
        <w:jc w:val="both"/>
        <w:rPr>
          <w:sz w:val="20"/>
          <w:szCs w:val="20"/>
        </w:rPr>
      </w:pPr>
      <w:r w:rsidRPr="00DE7A75">
        <w:rPr>
          <w:sz w:val="20"/>
          <w:szCs w:val="20"/>
        </w:rPr>
        <w:tab/>
        <w:t xml:space="preserve">     Запланировано 651,5 тыс. руб. - израсходовано 651,5 тыс. руб.</w:t>
      </w:r>
    </w:p>
    <w:p w:rsidR="000B6AB6" w:rsidRPr="00DE7A75" w:rsidRDefault="000B6AB6" w:rsidP="000B6AB6">
      <w:pPr>
        <w:pStyle w:val="a4"/>
        <w:spacing w:after="150" w:line="276" w:lineRule="auto"/>
        <w:jc w:val="both"/>
        <w:rPr>
          <w:sz w:val="20"/>
          <w:szCs w:val="20"/>
        </w:rPr>
      </w:pPr>
      <w:r w:rsidRPr="00DE7A75">
        <w:rPr>
          <w:sz w:val="20"/>
          <w:szCs w:val="20"/>
        </w:rPr>
        <w:t xml:space="preserve">             По подпрограмме 1.«Функционирование высшего должностного лица местной администрации» и подпрограмме 2 «Управление в сфере функций органов местной администрации» проведены  мероприятия:</w:t>
      </w:r>
      <w:r w:rsidRPr="00DE7A75">
        <w:rPr>
          <w:sz w:val="20"/>
          <w:szCs w:val="20"/>
        </w:rPr>
        <w:br/>
        <w:t>- обеспечение деятельности Главы администрации;</w:t>
      </w:r>
      <w:r w:rsidRPr="00DE7A75">
        <w:rPr>
          <w:sz w:val="20"/>
          <w:szCs w:val="20"/>
        </w:rPr>
        <w:br/>
        <w:t>- обеспечение деятельности администрации;</w:t>
      </w:r>
    </w:p>
    <w:p w:rsidR="000B6AB6" w:rsidRPr="00DE7A75" w:rsidRDefault="000B6AB6" w:rsidP="000B6AB6">
      <w:pPr>
        <w:pStyle w:val="a4"/>
        <w:spacing w:after="150" w:line="276" w:lineRule="auto"/>
        <w:jc w:val="both"/>
        <w:rPr>
          <w:sz w:val="20"/>
          <w:szCs w:val="20"/>
        </w:rPr>
      </w:pPr>
      <w:r w:rsidRPr="00DE7A75">
        <w:rPr>
          <w:sz w:val="20"/>
          <w:szCs w:val="20"/>
        </w:rPr>
        <w:t>- повышение квалификации</w:t>
      </w:r>
    </w:p>
    <w:p w:rsidR="000B6AB6" w:rsidRPr="00DE7A75" w:rsidRDefault="000B6AB6" w:rsidP="000B6AB6">
      <w:pPr>
        <w:pStyle w:val="a4"/>
        <w:spacing w:after="150" w:line="276" w:lineRule="auto"/>
        <w:jc w:val="both"/>
        <w:rPr>
          <w:sz w:val="20"/>
          <w:szCs w:val="20"/>
        </w:rPr>
      </w:pPr>
      <w:r w:rsidRPr="00DE7A75">
        <w:rPr>
          <w:sz w:val="20"/>
          <w:szCs w:val="20"/>
        </w:rPr>
        <w:t xml:space="preserve"> -проведение государственных праздников</w:t>
      </w:r>
    </w:p>
    <w:p w:rsidR="000B6AB6" w:rsidRPr="00DE7A75" w:rsidRDefault="000B6AB6" w:rsidP="000B6AB6">
      <w:pPr>
        <w:pStyle w:val="a4"/>
        <w:spacing w:after="150" w:line="276" w:lineRule="auto"/>
        <w:jc w:val="both"/>
        <w:rPr>
          <w:sz w:val="20"/>
          <w:szCs w:val="20"/>
        </w:rPr>
      </w:pPr>
      <w:r w:rsidRPr="00DE7A75">
        <w:rPr>
          <w:sz w:val="20"/>
          <w:szCs w:val="20"/>
        </w:rPr>
        <w:t>-совершенствование правовых и организационных основ местного самоуправления     на приобретение услуг в области информационных технологий  .</w:t>
      </w:r>
    </w:p>
    <w:p w:rsidR="000B6AB6" w:rsidRPr="00DE7A75" w:rsidRDefault="000B6AB6" w:rsidP="000B6AB6">
      <w:pPr>
        <w:pStyle w:val="a4"/>
        <w:spacing w:after="150" w:line="276" w:lineRule="auto"/>
        <w:jc w:val="both"/>
        <w:rPr>
          <w:sz w:val="20"/>
          <w:szCs w:val="20"/>
        </w:rPr>
      </w:pPr>
    </w:p>
    <w:p w:rsidR="000B6AB6" w:rsidRPr="00DE7A75" w:rsidRDefault="000B6AB6" w:rsidP="000B6AB6">
      <w:pPr>
        <w:pStyle w:val="a4"/>
        <w:spacing w:after="150" w:line="276" w:lineRule="auto"/>
        <w:jc w:val="both"/>
        <w:rPr>
          <w:sz w:val="20"/>
          <w:szCs w:val="20"/>
        </w:rPr>
      </w:pPr>
      <w:r w:rsidRPr="00DE7A75">
        <w:rPr>
          <w:sz w:val="20"/>
          <w:szCs w:val="20"/>
        </w:rPr>
        <w:t>Подпрограмма 3. «Обеспечение реализации муниципальной программы»</w:t>
      </w:r>
    </w:p>
    <w:p w:rsidR="000B6AB6" w:rsidRPr="00DE7A75" w:rsidRDefault="000B6AB6" w:rsidP="000B6AB6">
      <w:pPr>
        <w:pStyle w:val="a4"/>
        <w:spacing w:after="150" w:line="276" w:lineRule="auto"/>
        <w:jc w:val="both"/>
        <w:rPr>
          <w:sz w:val="20"/>
          <w:szCs w:val="20"/>
        </w:rPr>
      </w:pPr>
      <w:r w:rsidRPr="00DE7A75">
        <w:rPr>
          <w:sz w:val="20"/>
          <w:szCs w:val="20"/>
        </w:rPr>
        <w:t xml:space="preserve">               Запланировано 2027,1 тыс. руб. - израсходовано 2027,1 тыс. руб.</w:t>
      </w:r>
    </w:p>
    <w:p w:rsidR="000B6AB6" w:rsidRPr="00DE7A75" w:rsidRDefault="000B6AB6" w:rsidP="000B6AB6">
      <w:pPr>
        <w:pStyle w:val="a4"/>
        <w:spacing w:after="150" w:line="276" w:lineRule="auto"/>
        <w:jc w:val="both"/>
        <w:rPr>
          <w:sz w:val="20"/>
          <w:szCs w:val="20"/>
        </w:rPr>
      </w:pPr>
      <w:r w:rsidRPr="00DE7A75">
        <w:rPr>
          <w:sz w:val="20"/>
          <w:szCs w:val="20"/>
        </w:rPr>
        <w:t>Подпрограмма 4. «Повышение устойчивости бюджета поселения»</w:t>
      </w:r>
    </w:p>
    <w:p w:rsidR="000B6AB6" w:rsidRPr="00DE7A75" w:rsidRDefault="000B6AB6" w:rsidP="000B6AB6">
      <w:pPr>
        <w:pStyle w:val="a4"/>
        <w:spacing w:after="150" w:line="276" w:lineRule="auto"/>
        <w:jc w:val="both"/>
        <w:rPr>
          <w:sz w:val="20"/>
          <w:szCs w:val="20"/>
        </w:rPr>
      </w:pPr>
      <w:r w:rsidRPr="00DE7A75">
        <w:rPr>
          <w:sz w:val="20"/>
          <w:szCs w:val="20"/>
        </w:rPr>
        <w:t xml:space="preserve">Запланировано 122,0 тыс. руб. - израсходовано 122,0 тыс. руб. </w:t>
      </w:r>
    </w:p>
    <w:p w:rsidR="000B6AB6" w:rsidRPr="00DE7A75" w:rsidRDefault="000B6AB6" w:rsidP="000B6AB6">
      <w:pPr>
        <w:pStyle w:val="a4"/>
        <w:spacing w:after="150" w:line="276" w:lineRule="auto"/>
        <w:jc w:val="both"/>
        <w:rPr>
          <w:sz w:val="20"/>
          <w:szCs w:val="20"/>
        </w:rPr>
      </w:pPr>
      <w:r w:rsidRPr="00DE7A75">
        <w:rPr>
          <w:sz w:val="20"/>
          <w:szCs w:val="20"/>
        </w:rPr>
        <w:t>Подпрограмма 5. «Защита населения и территории поселения от чрезвычайных ситуаций и обеспечение первичных мер пожарной безопасности»</w:t>
      </w:r>
    </w:p>
    <w:p w:rsidR="000B6AB6" w:rsidRPr="00DE7A75" w:rsidRDefault="000B6AB6" w:rsidP="000B6AB6">
      <w:pPr>
        <w:pStyle w:val="a4"/>
        <w:spacing w:after="150" w:line="276" w:lineRule="auto"/>
        <w:jc w:val="both"/>
        <w:rPr>
          <w:sz w:val="20"/>
          <w:szCs w:val="20"/>
        </w:rPr>
      </w:pPr>
      <w:r w:rsidRPr="00DE7A75">
        <w:rPr>
          <w:sz w:val="20"/>
          <w:szCs w:val="20"/>
        </w:rPr>
        <w:t>Запланировано 171,0 тыс. руб. - израсходовано 171,0 тыс. руб.</w:t>
      </w:r>
    </w:p>
    <w:p w:rsidR="000B6AB6" w:rsidRPr="00DE7A75" w:rsidRDefault="000B6AB6" w:rsidP="000B6AB6">
      <w:pPr>
        <w:pStyle w:val="a4"/>
        <w:spacing w:after="150" w:line="276" w:lineRule="auto"/>
        <w:jc w:val="both"/>
        <w:rPr>
          <w:sz w:val="20"/>
          <w:szCs w:val="20"/>
        </w:rPr>
      </w:pPr>
      <w:r w:rsidRPr="00DE7A75">
        <w:rPr>
          <w:sz w:val="20"/>
          <w:szCs w:val="20"/>
        </w:rPr>
        <w:t>Для уменьшения количества пожаров, снижения рисков возникновения и смягчения последствий чрезвычайных ситуаций заключен договор  на 2022 год с администрацией Ковалевского сельского поселения.</w:t>
      </w:r>
    </w:p>
    <w:p w:rsidR="000B6AB6" w:rsidRPr="00DE7A75" w:rsidRDefault="000B6AB6" w:rsidP="000B6AB6">
      <w:pPr>
        <w:pStyle w:val="a4"/>
        <w:spacing w:after="150" w:line="276" w:lineRule="auto"/>
        <w:jc w:val="both"/>
        <w:rPr>
          <w:sz w:val="20"/>
          <w:szCs w:val="20"/>
        </w:rPr>
      </w:pPr>
      <w:r w:rsidRPr="00DE7A75">
        <w:rPr>
          <w:sz w:val="20"/>
          <w:szCs w:val="20"/>
        </w:rPr>
        <w:t>Подпрограмма 6. «Финансовое обеспечение муниципальных образований Воронежской области для исполнения передачи полномочий»</w:t>
      </w:r>
    </w:p>
    <w:p w:rsidR="000B6AB6" w:rsidRPr="00DE7A75" w:rsidRDefault="000B6AB6" w:rsidP="000B6AB6">
      <w:pPr>
        <w:pStyle w:val="a4"/>
        <w:spacing w:after="150" w:line="276" w:lineRule="auto"/>
        <w:jc w:val="both"/>
        <w:rPr>
          <w:sz w:val="20"/>
          <w:szCs w:val="20"/>
        </w:rPr>
      </w:pPr>
      <w:r w:rsidRPr="00DE7A75">
        <w:rPr>
          <w:sz w:val="20"/>
          <w:szCs w:val="20"/>
        </w:rPr>
        <w:lastRenderedPageBreak/>
        <w:t xml:space="preserve">             Для осуществления первичного воинского учета на территориях, где отсутствуют военные комиссариаты из федерального бюджета выделено и  израсходовано 99,0 тыс. руб.</w:t>
      </w:r>
    </w:p>
    <w:p w:rsidR="000B6AB6" w:rsidRPr="00DE7A75" w:rsidRDefault="000B6AB6" w:rsidP="000B6AB6">
      <w:pPr>
        <w:pStyle w:val="a4"/>
        <w:spacing w:after="150" w:line="276" w:lineRule="auto"/>
        <w:jc w:val="both"/>
        <w:rPr>
          <w:sz w:val="20"/>
          <w:szCs w:val="20"/>
        </w:rPr>
      </w:pPr>
    </w:p>
    <w:p w:rsidR="000B6AB6" w:rsidRPr="00DE7A75" w:rsidRDefault="000B6AB6" w:rsidP="000B6AB6">
      <w:pPr>
        <w:pStyle w:val="a4"/>
        <w:spacing w:after="150" w:line="276" w:lineRule="auto"/>
        <w:jc w:val="both"/>
        <w:rPr>
          <w:sz w:val="20"/>
          <w:szCs w:val="20"/>
          <w:highlight w:val="yellow"/>
        </w:rPr>
      </w:pPr>
    </w:p>
    <w:p w:rsidR="000B6AB6" w:rsidRPr="00DE7A75" w:rsidRDefault="000B6AB6" w:rsidP="000B6AB6">
      <w:pPr>
        <w:pStyle w:val="a4"/>
        <w:spacing w:after="150" w:line="276" w:lineRule="auto"/>
        <w:jc w:val="both"/>
        <w:rPr>
          <w:sz w:val="20"/>
          <w:szCs w:val="20"/>
        </w:rPr>
      </w:pPr>
      <w:r w:rsidRPr="00DE7A75">
        <w:rPr>
          <w:sz w:val="20"/>
          <w:szCs w:val="20"/>
        </w:rPr>
        <w:t xml:space="preserve">            Анализ реализации Программы за 2022 год показал, что программные цели и ожидаемые результаты от реализации Программы «Муниципальное управление и гражданское общество» на данном этапе достигнуты.</w:t>
      </w:r>
      <w:r w:rsidRPr="00DE7A75">
        <w:rPr>
          <w:sz w:val="20"/>
          <w:szCs w:val="20"/>
        </w:rPr>
        <w:br/>
        <w:t>В соответствии с Порядком разработки, реализации и оценки эффективности муниципальных программ Коломыцевского сельского поселения Лискинского муниципального района  Программа «Муниципальное управление и гражданское общество» за 2022 год признана эффективной.</w:t>
      </w:r>
      <w:bookmarkStart w:id="30" w:name="applications"/>
      <w:bookmarkEnd w:id="30"/>
    </w:p>
    <w:p w:rsidR="000B6AB6" w:rsidRPr="00DE7A75" w:rsidRDefault="000B6AB6" w:rsidP="000B6AB6">
      <w:pPr>
        <w:pStyle w:val="ConsPlusNormal"/>
        <w:jc w:val="center"/>
        <w:rPr>
          <w:rFonts w:ascii="Times New Roman" w:hAnsi="Times New Roman" w:cs="Times New Roman"/>
          <w:sz w:val="20"/>
        </w:rPr>
      </w:pPr>
    </w:p>
    <w:p w:rsidR="000B6AB6" w:rsidRPr="00DE7A75" w:rsidRDefault="000B6AB6" w:rsidP="000B6AB6">
      <w:pPr>
        <w:pStyle w:val="ConsPlusNormal"/>
        <w:jc w:val="center"/>
        <w:rPr>
          <w:rFonts w:ascii="Times New Roman" w:hAnsi="Times New Roman" w:cs="Times New Roman"/>
          <w:sz w:val="20"/>
        </w:rPr>
      </w:pP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autoSpaceDE w:val="0"/>
        <w:autoSpaceDN w:val="0"/>
        <w:adjustRightInd w:val="0"/>
        <w:spacing w:after="0" w:line="240" w:lineRule="auto"/>
        <w:rPr>
          <w:rFonts w:ascii="Times New Roman" w:hAnsi="Times New Roman" w:cs="Times New Roman"/>
          <w:b/>
          <w:bCs/>
          <w:color w:val="000000"/>
          <w:sz w:val="20"/>
          <w:szCs w:val="20"/>
        </w:rPr>
        <w:sectPr w:rsidR="000B6AB6" w:rsidRPr="00DE7A75" w:rsidSect="000B6AB6">
          <w:pgSz w:w="11906" w:h="16838"/>
          <w:pgMar w:top="993"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444"/>
        <w:gridCol w:w="2210"/>
        <w:gridCol w:w="804"/>
        <w:gridCol w:w="680"/>
        <w:gridCol w:w="679"/>
        <w:gridCol w:w="679"/>
        <w:gridCol w:w="679"/>
        <w:gridCol w:w="679"/>
        <w:gridCol w:w="680"/>
        <w:gridCol w:w="679"/>
        <w:gridCol w:w="679"/>
        <w:gridCol w:w="679"/>
        <w:gridCol w:w="679"/>
        <w:gridCol w:w="569"/>
        <w:gridCol w:w="569"/>
        <w:gridCol w:w="1927"/>
        <w:gridCol w:w="907"/>
        <w:gridCol w:w="908"/>
        <w:gridCol w:w="907"/>
      </w:tblGrid>
      <w:tr w:rsidR="000B6AB6" w:rsidRPr="00DE7A75" w:rsidTr="000B6AB6">
        <w:trPr>
          <w:trHeight w:val="125"/>
        </w:trPr>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Times New Roman" w:hAnsi="Times New Roman" w:cs="Times New Roman"/>
                <w:b/>
                <w:bCs/>
                <w:color w:val="000000"/>
                <w:sz w:val="20"/>
                <w:szCs w:val="20"/>
              </w:rPr>
            </w:pPr>
          </w:p>
        </w:tc>
        <w:tc>
          <w:tcPr>
            <w:tcW w:w="221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5787" w:type="dxa"/>
            <w:gridSpan w:val="6"/>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Приложение  № 8  к постановлению от 15.02.2023 г. №14</w:t>
            </w:r>
          </w:p>
        </w:tc>
      </w:tr>
      <w:tr w:rsidR="000B6AB6" w:rsidRPr="00DE7A75" w:rsidTr="000B6AB6">
        <w:trPr>
          <w:trHeight w:val="698"/>
        </w:trPr>
        <w:tc>
          <w:tcPr>
            <w:tcW w:w="6175" w:type="dxa"/>
            <w:gridSpan w:val="7"/>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 xml:space="preserve">Отчет </w:t>
            </w:r>
          </w:p>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о ходе реализации муниципальной программы "Развитие транспортной системы"</w:t>
            </w:r>
          </w:p>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за 2022 г.</w:t>
            </w: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56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569"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1927"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c>
          <w:tcPr>
            <w:tcW w:w="908"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jc w:val="right"/>
              <w:rPr>
                <w:rFonts w:ascii="Calibri" w:hAnsi="Calibri" w:cs="Calibri"/>
                <w:color w:val="000000"/>
                <w:sz w:val="20"/>
                <w:szCs w:val="20"/>
              </w:rPr>
            </w:pPr>
          </w:p>
        </w:tc>
      </w:tr>
      <w:tr w:rsidR="000B6AB6" w:rsidRPr="00DE7A75" w:rsidTr="000B6AB6">
        <w:trPr>
          <w:trHeight w:val="125"/>
        </w:trPr>
        <w:tc>
          <w:tcPr>
            <w:tcW w:w="44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221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56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569"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1927"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908"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c>
          <w:tcPr>
            <w:tcW w:w="907" w:type="dxa"/>
            <w:tcBorders>
              <w:top w:val="nil"/>
              <w:left w:val="nil"/>
              <w:bottom w:val="nil"/>
              <w:right w:val="nil"/>
            </w:tcBorders>
          </w:tcPr>
          <w:p w:rsidR="000B6AB6" w:rsidRPr="00DE7A75" w:rsidRDefault="000B6AB6" w:rsidP="000B6AB6">
            <w:pPr>
              <w:autoSpaceDE w:val="0"/>
              <w:autoSpaceDN w:val="0"/>
              <w:adjustRightInd w:val="0"/>
              <w:spacing w:after="0" w:line="240" w:lineRule="auto"/>
              <w:rPr>
                <w:rFonts w:ascii="Calibri" w:hAnsi="Calibri" w:cs="Calibri"/>
                <w:color w:val="000000"/>
                <w:sz w:val="20"/>
                <w:szCs w:val="20"/>
              </w:rPr>
            </w:pPr>
          </w:p>
        </w:tc>
      </w:tr>
      <w:tr w:rsidR="000B6AB6" w:rsidRPr="00DE7A75" w:rsidTr="000B6AB6">
        <w:trPr>
          <w:trHeight w:val="242"/>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N п/п</w:t>
            </w: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программных мероприятий</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Срок реализации Программы</w:t>
            </w:r>
          </w:p>
        </w:tc>
        <w:tc>
          <w:tcPr>
            <w:tcW w:w="2717" w:type="dxa"/>
            <w:gridSpan w:val="4"/>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Объемы финансирования, тыс. рублей</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138"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освоения финансовых средств (%)</w:t>
            </w:r>
          </w:p>
        </w:tc>
        <w:tc>
          <w:tcPr>
            <w:tcW w:w="192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целевых показателей (индикаторов), определяющих результативность реализации мероприятий</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Планируемые значения целевых показателей</w:t>
            </w:r>
          </w:p>
        </w:tc>
        <w:tc>
          <w:tcPr>
            <w:tcW w:w="90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Фактически достигнутые значения целевых показателей</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достижения (%)</w:t>
            </w:r>
          </w:p>
        </w:tc>
      </w:tr>
      <w:tr w:rsidR="000B6AB6" w:rsidRPr="00DE7A75" w:rsidTr="000B6AB6">
        <w:trPr>
          <w:trHeight w:val="156"/>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396" w:type="dxa"/>
            <w:gridSpan w:val="5"/>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источникам финансирования:</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92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r>
      <w:tr w:rsidR="000B6AB6" w:rsidRPr="00DE7A75" w:rsidTr="000B6AB6">
        <w:trPr>
          <w:trHeight w:val="730"/>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358"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федеральный бюджет</w:t>
            </w:r>
          </w:p>
        </w:tc>
        <w:tc>
          <w:tcPr>
            <w:tcW w:w="1359"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областной бюджет</w:t>
            </w:r>
          </w:p>
        </w:tc>
        <w:tc>
          <w:tcPr>
            <w:tcW w:w="1358" w:type="dxa"/>
            <w:gridSpan w:val="2"/>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межбюджетные трансферты из Лискинского муниципального района</w:t>
            </w:r>
          </w:p>
        </w:tc>
        <w:tc>
          <w:tcPr>
            <w:tcW w:w="1927" w:type="dxa"/>
            <w:gridSpan w:val="3"/>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внебюджетные источники</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192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r>
      <w:tr w:rsidR="000B6AB6" w:rsidRPr="00DE7A75" w:rsidTr="000B6AB6">
        <w:trPr>
          <w:trHeight w:val="394"/>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192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r>
      <w:tr w:rsidR="000B6AB6" w:rsidRPr="00DE7A75" w:rsidTr="000B6AB6">
        <w:trPr>
          <w:trHeight w:val="156"/>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right"/>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7</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8</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9</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12</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13</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w:t>
            </w:r>
          </w:p>
        </w:tc>
        <w:tc>
          <w:tcPr>
            <w:tcW w:w="192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16</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w:t>
            </w:r>
          </w:p>
        </w:tc>
        <w:tc>
          <w:tcPr>
            <w:tcW w:w="908"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18</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19</w:t>
            </w:r>
          </w:p>
        </w:tc>
      </w:tr>
      <w:tr w:rsidR="000B6AB6" w:rsidRPr="00DE7A75" w:rsidTr="000B6AB6">
        <w:trPr>
          <w:trHeight w:val="516"/>
        </w:trPr>
        <w:tc>
          <w:tcPr>
            <w:tcW w:w="44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21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Программа "Развитие транспортной системы"</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742" w:type="dxa"/>
            <w:gridSpan w:val="3"/>
            <w:tcBorders>
              <w:top w:val="nil"/>
              <w:left w:val="nil"/>
              <w:bottom w:val="nil"/>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tc>
        <w:tc>
          <w:tcPr>
            <w:tcW w:w="907"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0B6AB6" w:rsidRPr="00DE7A75" w:rsidTr="000B6AB6">
        <w:trPr>
          <w:trHeight w:val="386"/>
        </w:trPr>
        <w:tc>
          <w:tcPr>
            <w:tcW w:w="444"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2210"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tc>
        <w:tc>
          <w:tcPr>
            <w:tcW w:w="804"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927"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8"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907" w:type="dxa"/>
            <w:tcBorders>
              <w:top w:val="single" w:sz="6" w:space="0" w:color="auto"/>
              <w:left w:val="single" w:sz="6" w:space="0" w:color="auto"/>
              <w:bottom w:val="nil"/>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0B6AB6" w:rsidRPr="00DE7A75" w:rsidTr="000B6AB6">
        <w:trPr>
          <w:trHeight w:val="557"/>
        </w:trPr>
        <w:tc>
          <w:tcPr>
            <w:tcW w:w="444"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04"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2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8"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r>
      <w:tr w:rsidR="000B6AB6" w:rsidRPr="00DE7A75" w:rsidTr="000B6AB6">
        <w:trPr>
          <w:trHeight w:val="1183"/>
        </w:trPr>
        <w:tc>
          <w:tcPr>
            <w:tcW w:w="444"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"Разработка проектно-сметной документации по строительству, реконструкции, капитальному ремонту, автомобильных дорог общего пользования местного значения на территории Коломыцевского сельского поселения и искусственных сооружений "</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92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8"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r w:rsidRPr="00DE7A75">
              <w:rPr>
                <w:rFonts w:ascii="Calibri" w:hAnsi="Calibri" w:cs="Calibri"/>
                <w:color w:val="000000"/>
                <w:sz w:val="20"/>
                <w:szCs w:val="20"/>
              </w:rPr>
              <w:t>100</w:t>
            </w:r>
          </w:p>
        </w:tc>
      </w:tr>
      <w:tr w:rsidR="000B6AB6" w:rsidRPr="00DE7A75" w:rsidTr="000B6AB6">
        <w:trPr>
          <w:trHeight w:val="859"/>
        </w:trPr>
        <w:tc>
          <w:tcPr>
            <w:tcW w:w="444"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221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742" w:type="dxa"/>
            <w:gridSpan w:val="3"/>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Доля протяженности автомобильных дорог общего пользования  местного значения на территории  Коломыцевского  сельского поселения , соответствующих нормативным требованиям к  транспортно-эксплуатационным показателям,  на 31 декабря отчетного года.</w:t>
            </w: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0B6AB6" w:rsidRPr="00DE7A75" w:rsidTr="000B6AB6">
        <w:trPr>
          <w:trHeight w:val="756"/>
        </w:trPr>
        <w:tc>
          <w:tcPr>
            <w:tcW w:w="444"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92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8"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r w:rsidRPr="00DE7A75">
              <w:rPr>
                <w:rFonts w:ascii="Calibri" w:hAnsi="Calibri" w:cs="Calibri"/>
                <w:color w:val="000000"/>
                <w:sz w:val="20"/>
                <w:szCs w:val="20"/>
              </w:rPr>
              <w:t>100</w:t>
            </w:r>
          </w:p>
        </w:tc>
      </w:tr>
      <w:tr w:rsidR="000B6AB6" w:rsidRPr="00DE7A75" w:rsidTr="000B6AB6">
        <w:trPr>
          <w:trHeight w:val="979"/>
        </w:trPr>
        <w:tc>
          <w:tcPr>
            <w:tcW w:w="444"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2210" w:type="dxa"/>
            <w:tcBorders>
              <w:top w:val="nil"/>
              <w:left w:val="nil"/>
              <w:bottom w:val="nil"/>
              <w:right w:val="nil"/>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p>
        </w:tc>
        <w:tc>
          <w:tcPr>
            <w:tcW w:w="804" w:type="dxa"/>
            <w:tcBorders>
              <w:top w:val="single" w:sz="6" w:space="0" w:color="auto"/>
              <w:left w:val="single" w:sz="6" w:space="0" w:color="auto"/>
              <w:bottom w:val="single" w:sz="6" w:space="0" w:color="auto"/>
              <w:right w:val="single" w:sz="6" w:space="0" w:color="auto"/>
            </w:tcBorders>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92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8"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nil"/>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0B6AB6" w:rsidRPr="00DE7A75" w:rsidTr="000B6AB6">
        <w:trPr>
          <w:trHeight w:val="672"/>
        </w:trPr>
        <w:tc>
          <w:tcPr>
            <w:tcW w:w="444"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"Содержание дорог (мех.очистка, мех.посыпка, уборка и вывоз снега, уборка и вывоз песка, покос травы)"</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8"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p>
        </w:tc>
        <w:tc>
          <w:tcPr>
            <w:tcW w:w="907" w:type="dxa"/>
            <w:tcBorders>
              <w:top w:val="single" w:sz="6" w:space="0" w:color="auto"/>
              <w:left w:val="single" w:sz="6" w:space="0" w:color="auto"/>
              <w:bottom w:val="single" w:sz="6" w:space="0" w:color="auto"/>
              <w:right w:val="single" w:sz="6" w:space="0" w:color="auto"/>
            </w:tcBorders>
            <w:shd w:val="solid" w:color="FFFFFF" w:fill="auto"/>
          </w:tcPr>
          <w:p w:rsidR="000B6AB6" w:rsidRPr="00DE7A75" w:rsidRDefault="000B6AB6" w:rsidP="000B6AB6">
            <w:pPr>
              <w:autoSpaceDE w:val="0"/>
              <w:autoSpaceDN w:val="0"/>
              <w:adjustRightInd w:val="0"/>
              <w:spacing w:after="0" w:line="240" w:lineRule="auto"/>
              <w:jc w:val="center"/>
              <w:rPr>
                <w:rFonts w:ascii="Calibri" w:hAnsi="Calibri" w:cs="Calibri"/>
                <w:color w:val="000000"/>
                <w:sz w:val="20"/>
                <w:szCs w:val="20"/>
              </w:rPr>
            </w:pPr>
            <w:r w:rsidRPr="00DE7A75">
              <w:rPr>
                <w:rFonts w:ascii="Calibri" w:hAnsi="Calibri" w:cs="Calibri"/>
                <w:color w:val="000000"/>
                <w:sz w:val="20"/>
                <w:szCs w:val="20"/>
              </w:rPr>
              <w:t>100</w:t>
            </w:r>
          </w:p>
        </w:tc>
      </w:tr>
    </w:tbl>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sectPr w:rsidR="000B6AB6" w:rsidRPr="00DE7A75" w:rsidSect="000B6AB6">
          <w:pgSz w:w="16838" w:h="11906" w:orient="landscape"/>
          <w:pgMar w:top="1701" w:right="992" w:bottom="851" w:left="1134" w:header="709" w:footer="709" w:gutter="0"/>
          <w:cols w:space="708"/>
          <w:docGrid w:linePitch="360"/>
        </w:sectPr>
      </w:pP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Приложение №9</w:t>
      </w:r>
    </w:p>
    <w:p w:rsidR="000B6AB6" w:rsidRPr="00DE7A75" w:rsidRDefault="000B6AB6" w:rsidP="000B6AB6">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autoSpaceDE w:val="0"/>
        <w:autoSpaceDN w:val="0"/>
        <w:adjustRightInd w:val="0"/>
        <w:spacing w:after="0" w:line="240" w:lineRule="auto"/>
        <w:ind w:firstLine="540"/>
        <w:jc w:val="both"/>
        <w:rPr>
          <w:rFonts w:ascii="Times New Roman" w:eastAsia="Calibri" w:hAnsi="Times New Roman" w:cs="Times New Roman"/>
          <w:sz w:val="20"/>
          <w:szCs w:val="20"/>
        </w:rPr>
      </w:pPr>
    </w:p>
    <w:p w:rsidR="000B6AB6" w:rsidRPr="00DE7A75" w:rsidRDefault="000B6AB6" w:rsidP="000B6AB6">
      <w:pPr>
        <w:pStyle w:val="ConsPlusNormal"/>
        <w:spacing w:line="276" w:lineRule="auto"/>
        <w:jc w:val="center"/>
        <w:rPr>
          <w:rFonts w:ascii="Times New Roman" w:eastAsia="Calibri" w:hAnsi="Times New Roman" w:cs="Times New Roman"/>
          <w:b/>
          <w:color w:val="000000" w:themeColor="text1"/>
          <w:sz w:val="20"/>
        </w:rPr>
      </w:pPr>
      <w:r w:rsidRPr="00DE7A75">
        <w:rPr>
          <w:rFonts w:ascii="Times New Roman" w:eastAsia="Calibri" w:hAnsi="Times New Roman" w:cs="Times New Roman"/>
          <w:b/>
          <w:color w:val="000000" w:themeColor="text1"/>
          <w:sz w:val="20"/>
        </w:rPr>
        <w:t xml:space="preserve">Оценка эффективности реализации муниципальной программы </w:t>
      </w:r>
    </w:p>
    <w:p w:rsidR="000B6AB6" w:rsidRPr="00DE7A75" w:rsidRDefault="000B6AB6" w:rsidP="000B6AB6">
      <w:pPr>
        <w:autoSpaceDE w:val="0"/>
        <w:autoSpaceDN w:val="0"/>
        <w:adjustRightInd w:val="0"/>
        <w:spacing w:after="0"/>
        <w:jc w:val="center"/>
        <w:rPr>
          <w:rFonts w:ascii="Times New Roman" w:eastAsia="Calibri" w:hAnsi="Times New Roman" w:cs="Times New Roman"/>
          <w:color w:val="000000" w:themeColor="text1"/>
          <w:sz w:val="20"/>
          <w:szCs w:val="20"/>
        </w:rPr>
      </w:pPr>
      <w:r w:rsidRPr="00DE7A75">
        <w:rPr>
          <w:rFonts w:ascii="Times New Roman" w:eastAsia="Calibri" w:hAnsi="Times New Roman" w:cs="Times New Roman"/>
          <w:b/>
          <w:color w:val="000000" w:themeColor="text1"/>
          <w:sz w:val="20"/>
          <w:szCs w:val="20"/>
        </w:rPr>
        <w:t>«Развитие транспортной системы» за 2022г.</w:t>
      </w:r>
    </w:p>
    <w:p w:rsidR="000B6AB6" w:rsidRPr="00DE7A75" w:rsidRDefault="000B6AB6" w:rsidP="000B6AB6">
      <w:pPr>
        <w:autoSpaceDE w:val="0"/>
        <w:autoSpaceDN w:val="0"/>
        <w:adjustRightInd w:val="0"/>
        <w:spacing w:after="0"/>
        <w:jc w:val="both"/>
        <w:rPr>
          <w:rFonts w:ascii="Times New Roman" w:eastAsia="Calibri" w:hAnsi="Times New Roman" w:cs="Times New Roman"/>
          <w:color w:val="000000" w:themeColor="text1"/>
          <w:sz w:val="20"/>
          <w:szCs w:val="20"/>
        </w:rPr>
      </w:pPr>
    </w:p>
    <w:p w:rsidR="000B6AB6" w:rsidRPr="00DE7A75" w:rsidRDefault="000B6AB6" w:rsidP="000B6AB6">
      <w:pPr>
        <w:autoSpaceDE w:val="0"/>
        <w:autoSpaceDN w:val="0"/>
        <w:adjustRightInd w:val="0"/>
        <w:spacing w:after="0"/>
        <w:jc w:val="both"/>
        <w:rPr>
          <w:rFonts w:ascii="Times New Roman" w:eastAsia="Calibri" w:hAnsi="Times New Roman" w:cs="Times New Roman"/>
          <w:color w:val="000000" w:themeColor="text1"/>
          <w:sz w:val="20"/>
          <w:szCs w:val="20"/>
        </w:rPr>
      </w:pPr>
    </w:p>
    <w:p w:rsidR="000B6AB6" w:rsidRPr="00DE7A75" w:rsidRDefault="000B6AB6" w:rsidP="000B6AB6">
      <w:pPr>
        <w:spacing w:after="0"/>
        <w:jc w:val="both"/>
        <w:rPr>
          <w:rFonts w:ascii="Times New Roman" w:eastAsia="Calibri" w:hAnsi="Times New Roman" w:cs="Times New Roman"/>
          <w:sz w:val="20"/>
          <w:szCs w:val="20"/>
        </w:rPr>
      </w:pPr>
      <w:r w:rsidRPr="00DE7A75">
        <w:rPr>
          <w:rFonts w:ascii="Times New Roman" w:eastAsia="Calibri" w:hAnsi="Times New Roman" w:cs="Times New Roman"/>
          <w:color w:val="000000" w:themeColor="text1"/>
          <w:sz w:val="20"/>
          <w:szCs w:val="20"/>
        </w:rPr>
        <w:t xml:space="preserve">           Муниципальная программа «</w:t>
      </w:r>
      <w:r w:rsidRPr="00DE7A75">
        <w:rPr>
          <w:rFonts w:ascii="Times New Roman" w:eastAsia="Calibri" w:hAnsi="Times New Roman" w:cs="Times New Roman"/>
          <w:bCs/>
          <w:color w:val="000000" w:themeColor="text1"/>
          <w:sz w:val="20"/>
          <w:szCs w:val="20"/>
        </w:rPr>
        <w:t>Развитие транспортной системы</w:t>
      </w:r>
      <w:r w:rsidRPr="00DE7A75">
        <w:rPr>
          <w:rFonts w:ascii="Times New Roman" w:eastAsia="Calibri" w:hAnsi="Times New Roman" w:cs="Times New Roman"/>
          <w:color w:val="000000" w:themeColor="text1"/>
          <w:sz w:val="20"/>
          <w:szCs w:val="20"/>
        </w:rPr>
        <w:t xml:space="preserve">» утверждена постановлением администрации Коломыцевского сельского поселения от </w:t>
      </w:r>
      <w:r w:rsidRPr="00DE7A75">
        <w:rPr>
          <w:rFonts w:eastAsia="Calibri"/>
          <w:b/>
          <w:sz w:val="20"/>
          <w:szCs w:val="20"/>
        </w:rPr>
        <w:t xml:space="preserve"> </w:t>
      </w:r>
      <w:r w:rsidRPr="00DE7A75">
        <w:rPr>
          <w:rFonts w:ascii="Times New Roman" w:hAnsi="Times New Roman" w:cs="Times New Roman"/>
          <w:sz w:val="20"/>
          <w:szCs w:val="20"/>
        </w:rPr>
        <w:t>30.09.2020</w:t>
      </w:r>
      <w:r w:rsidRPr="00DE7A75">
        <w:rPr>
          <w:rFonts w:ascii="Times New Roman" w:eastAsia="Calibri" w:hAnsi="Times New Roman" w:cs="Times New Roman"/>
          <w:sz w:val="20"/>
          <w:szCs w:val="20"/>
        </w:rPr>
        <w:t>г. №</w:t>
      </w:r>
      <w:r w:rsidRPr="00DE7A75">
        <w:rPr>
          <w:rFonts w:ascii="Times New Roman" w:hAnsi="Times New Roman" w:cs="Times New Roman"/>
          <w:sz w:val="20"/>
          <w:szCs w:val="20"/>
        </w:rPr>
        <w:t>53</w:t>
      </w:r>
      <w:r w:rsidRPr="00DE7A75">
        <w:rPr>
          <w:rFonts w:ascii="Times New Roman" w:eastAsia="Calibri" w:hAnsi="Times New Roman" w:cs="Times New Roman"/>
          <w:sz w:val="20"/>
          <w:szCs w:val="20"/>
        </w:rPr>
        <w:t xml:space="preserve"> .</w:t>
      </w:r>
    </w:p>
    <w:p w:rsidR="000B6AB6" w:rsidRPr="00DE7A75" w:rsidRDefault="000B6AB6" w:rsidP="000B6AB6">
      <w:pPr>
        <w:spacing w:after="0"/>
        <w:jc w:val="both"/>
        <w:rPr>
          <w:rFonts w:ascii="Times New Roman" w:hAnsi="Times New Roman"/>
          <w:sz w:val="20"/>
          <w:szCs w:val="20"/>
          <w:lang w:eastAsia="ru-RU"/>
        </w:rPr>
      </w:pPr>
      <w:r w:rsidRPr="00DE7A75">
        <w:rPr>
          <w:rFonts w:ascii="Times New Roman" w:eastAsia="Calibri" w:hAnsi="Times New Roman"/>
          <w:color w:val="000000" w:themeColor="text1"/>
          <w:sz w:val="20"/>
          <w:szCs w:val="20"/>
        </w:rPr>
        <w:t>Цель муниципальной программы «</w:t>
      </w:r>
      <w:r w:rsidRPr="00DE7A75">
        <w:rPr>
          <w:rFonts w:ascii="Times New Roman" w:eastAsia="Calibri" w:hAnsi="Times New Roman"/>
          <w:bCs/>
          <w:color w:val="000000" w:themeColor="text1"/>
          <w:sz w:val="20"/>
          <w:szCs w:val="20"/>
        </w:rPr>
        <w:t>Развитие транспортной системы</w:t>
      </w:r>
      <w:r w:rsidRPr="00DE7A75">
        <w:rPr>
          <w:rFonts w:ascii="Times New Roman" w:eastAsia="Calibri" w:hAnsi="Times New Roman"/>
          <w:color w:val="000000" w:themeColor="text1"/>
          <w:sz w:val="20"/>
          <w:szCs w:val="20"/>
        </w:rPr>
        <w:t xml:space="preserve">» - </w:t>
      </w:r>
      <w:r w:rsidRPr="00DE7A75">
        <w:rPr>
          <w:rFonts w:ascii="Times New Roman" w:hAnsi="Times New Roman"/>
          <w:sz w:val="20"/>
          <w:szCs w:val="20"/>
        </w:rPr>
        <w:t>развитие современной и эффективной автомобильно-дорожной инфраструктуры</w:t>
      </w:r>
      <w:r w:rsidRPr="00DE7A75">
        <w:rPr>
          <w:rFonts w:ascii="Times New Roman" w:hAnsi="Times New Roman"/>
          <w:sz w:val="20"/>
          <w:szCs w:val="20"/>
          <w:lang w:eastAsia="ru-RU"/>
        </w:rPr>
        <w:t xml:space="preserve"> в том числе :</w:t>
      </w:r>
    </w:p>
    <w:p w:rsidR="000B6AB6" w:rsidRPr="00DE7A75" w:rsidRDefault="000B6AB6" w:rsidP="000B6AB6">
      <w:pPr>
        <w:pStyle w:val="16"/>
        <w:tabs>
          <w:tab w:val="left" w:pos="176"/>
          <w:tab w:val="left" w:pos="317"/>
          <w:tab w:val="left" w:pos="10065"/>
        </w:tabs>
        <w:ind w:left="0"/>
        <w:rPr>
          <w:rFonts w:ascii="Times New Roman" w:hAnsi="Times New Roman"/>
          <w:sz w:val="20"/>
          <w:szCs w:val="20"/>
          <w:lang w:eastAsia="ru-RU"/>
        </w:rPr>
      </w:pPr>
      <w:r w:rsidRPr="00DE7A75">
        <w:rPr>
          <w:rFonts w:ascii="Times New Roman" w:hAnsi="Times New Roman"/>
          <w:sz w:val="20"/>
          <w:szCs w:val="20"/>
          <w:lang w:eastAsia="ru-RU"/>
        </w:rPr>
        <w:t>- поддержание дорог и искусственных сооружений на них на уровне, соответствующем категории дороги, путём содержания 100 процентов  дорог и сооружений на них;</w:t>
      </w:r>
    </w:p>
    <w:p w:rsidR="000B6AB6" w:rsidRPr="00DE7A75" w:rsidRDefault="000B6AB6" w:rsidP="000B6AB6">
      <w:pPr>
        <w:pStyle w:val="16"/>
        <w:tabs>
          <w:tab w:val="left" w:pos="176"/>
          <w:tab w:val="left" w:pos="317"/>
          <w:tab w:val="left" w:pos="10065"/>
        </w:tabs>
        <w:ind w:left="0"/>
        <w:rPr>
          <w:rFonts w:ascii="Times New Roman" w:hAnsi="Times New Roman"/>
          <w:sz w:val="20"/>
          <w:szCs w:val="20"/>
          <w:lang w:eastAsia="ru-RU"/>
        </w:rPr>
      </w:pPr>
      <w:r w:rsidRPr="00DE7A75">
        <w:rPr>
          <w:rFonts w:ascii="Times New Roman" w:hAnsi="Times New Roman"/>
          <w:sz w:val="20"/>
          <w:szCs w:val="20"/>
          <w:lang w:eastAsia="ru-RU"/>
        </w:rPr>
        <w:t>- увеличение протяжённости соответствующих нормативным требованиям дорог за счёт ремонта;</w:t>
      </w:r>
    </w:p>
    <w:p w:rsidR="000B6AB6" w:rsidRPr="00DE7A75" w:rsidRDefault="000B6AB6" w:rsidP="000B6AB6">
      <w:pPr>
        <w:spacing w:after="0"/>
        <w:rPr>
          <w:rFonts w:ascii="Times New Roman" w:hAnsi="Times New Roman" w:cs="Times New Roman"/>
          <w:sz w:val="20"/>
          <w:szCs w:val="20"/>
          <w:lang w:eastAsia="ru-RU"/>
        </w:rPr>
      </w:pPr>
      <w:r w:rsidRPr="00DE7A75">
        <w:rPr>
          <w:rFonts w:ascii="Times New Roman" w:hAnsi="Times New Roman" w:cs="Times New Roman"/>
          <w:sz w:val="20"/>
          <w:szCs w:val="20"/>
          <w:lang w:eastAsia="ru-RU"/>
        </w:rPr>
        <w:t>- р</w:t>
      </w:r>
      <w:r w:rsidRPr="00DE7A75">
        <w:rPr>
          <w:rFonts w:ascii="Times New Roman" w:eastAsia="Calibri" w:hAnsi="Times New Roman" w:cs="Times New Roman"/>
          <w:sz w:val="20"/>
          <w:szCs w:val="20"/>
          <w:lang w:eastAsia="ru-RU"/>
        </w:rPr>
        <w:t>азвитие транспортной инфраструктуры, проектирование и строительство новых дорог.</w:t>
      </w:r>
      <w:r w:rsidRPr="00DE7A75">
        <w:rPr>
          <w:rFonts w:ascii="Times New Roman" w:hAnsi="Times New Roman" w:cs="Times New Roman"/>
          <w:sz w:val="20"/>
          <w:szCs w:val="20"/>
          <w:lang w:eastAsia="ru-RU"/>
        </w:rPr>
        <w:t xml:space="preserve"> </w:t>
      </w:r>
    </w:p>
    <w:p w:rsidR="000B6AB6" w:rsidRPr="00DE7A75" w:rsidRDefault="000B6AB6" w:rsidP="000B6AB6">
      <w:pPr>
        <w:pStyle w:val="affffff8"/>
        <w:spacing w:line="276" w:lineRule="auto"/>
        <w:rPr>
          <w:rFonts w:ascii="Times New Roman" w:hAnsi="Times New Roman"/>
          <w:sz w:val="20"/>
          <w:szCs w:val="20"/>
          <w:lang w:eastAsia="ru-RU"/>
        </w:rPr>
      </w:pPr>
      <w:r w:rsidRPr="00DE7A75">
        <w:rPr>
          <w:rFonts w:ascii="Times New Roman" w:eastAsia="Calibri" w:hAnsi="Times New Roman"/>
          <w:color w:val="000000" w:themeColor="text1"/>
          <w:sz w:val="20"/>
          <w:szCs w:val="20"/>
        </w:rPr>
        <w:t xml:space="preserve">В 2022 году на реализацию программы освоено 2172,1 тыс. рублей, в том числе </w:t>
      </w:r>
      <w:r w:rsidRPr="00DE7A75">
        <w:rPr>
          <w:rFonts w:ascii="Times New Roman" w:hAnsi="Times New Roman"/>
          <w:sz w:val="20"/>
          <w:szCs w:val="20"/>
        </w:rPr>
        <w:t>за счет межбюджетных трансфертов,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w:t>
      </w:r>
      <w:r w:rsidRPr="00DE7A75">
        <w:rPr>
          <w:rFonts w:ascii="Times New Roman" w:hAnsi="Times New Roman"/>
          <w:sz w:val="20"/>
          <w:szCs w:val="20"/>
          <w:lang w:eastAsia="ru-RU"/>
        </w:rPr>
        <w:t xml:space="preserve"> 2172,1 тыс. рублей.</w:t>
      </w:r>
    </w:p>
    <w:p w:rsidR="000B6AB6" w:rsidRPr="00DE7A75" w:rsidRDefault="000B6AB6" w:rsidP="000B6AB6">
      <w:pPr>
        <w:spacing w:after="0"/>
        <w:rPr>
          <w:rFonts w:ascii="Times New Roman" w:eastAsia="Calibri" w:hAnsi="Times New Roman" w:cs="Times New Roman"/>
          <w:color w:val="000000" w:themeColor="text1"/>
          <w:sz w:val="20"/>
          <w:szCs w:val="20"/>
        </w:rPr>
      </w:pPr>
    </w:p>
    <w:p w:rsidR="000B6AB6" w:rsidRPr="00DE7A75" w:rsidRDefault="000B6AB6" w:rsidP="000B6AB6">
      <w:pPr>
        <w:pStyle w:val="a4"/>
        <w:spacing w:after="150" w:line="276" w:lineRule="auto"/>
        <w:rPr>
          <w:color w:val="000000" w:themeColor="text1"/>
          <w:sz w:val="20"/>
          <w:szCs w:val="20"/>
        </w:rPr>
      </w:pPr>
      <w:r w:rsidRPr="00DE7A75">
        <w:rPr>
          <w:color w:val="000000" w:themeColor="text1"/>
          <w:sz w:val="20"/>
          <w:szCs w:val="20"/>
        </w:rPr>
        <w:t>В состав программы входят 3 подпрограммы:</w:t>
      </w:r>
    </w:p>
    <w:p w:rsidR="000B6AB6" w:rsidRPr="00DE7A75" w:rsidRDefault="000B6AB6" w:rsidP="000B6AB6">
      <w:pPr>
        <w:pStyle w:val="a4"/>
        <w:spacing w:after="150" w:line="276" w:lineRule="auto"/>
        <w:rPr>
          <w:color w:val="000000" w:themeColor="text1"/>
          <w:sz w:val="20"/>
          <w:szCs w:val="20"/>
        </w:rPr>
      </w:pPr>
      <w:r w:rsidRPr="00DE7A75">
        <w:rPr>
          <w:color w:val="000000" w:themeColor="text1"/>
          <w:sz w:val="20"/>
          <w:szCs w:val="20"/>
        </w:rPr>
        <w:t>Подпрограмма 1. «</w:t>
      </w:r>
      <w:r w:rsidRPr="00DE7A75">
        <w:rPr>
          <w:rFonts w:eastAsia="Calibri"/>
          <w:color w:val="000000" w:themeColor="text1"/>
          <w:sz w:val="20"/>
          <w:szCs w:val="20"/>
        </w:rPr>
        <w:t>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r w:rsidRPr="00DE7A75">
        <w:rPr>
          <w:color w:val="000000" w:themeColor="text1"/>
          <w:sz w:val="20"/>
          <w:szCs w:val="20"/>
        </w:rPr>
        <w:t>»</w:t>
      </w:r>
    </w:p>
    <w:p w:rsidR="000B6AB6" w:rsidRPr="00DE7A75" w:rsidRDefault="000B6AB6" w:rsidP="000B6AB6">
      <w:pPr>
        <w:pStyle w:val="a4"/>
        <w:spacing w:after="150" w:line="276" w:lineRule="auto"/>
        <w:rPr>
          <w:color w:val="000000" w:themeColor="text1"/>
          <w:sz w:val="20"/>
          <w:szCs w:val="20"/>
        </w:rPr>
      </w:pPr>
      <w:r w:rsidRPr="00DE7A75">
        <w:rPr>
          <w:color w:val="000000" w:themeColor="text1"/>
          <w:sz w:val="20"/>
          <w:szCs w:val="20"/>
        </w:rPr>
        <w:t xml:space="preserve">Запланировано  0,0 тыс. руб. - израсходовано 0,0 тыс. руб.  </w:t>
      </w:r>
    </w:p>
    <w:p w:rsidR="000B6AB6" w:rsidRPr="00DE7A75" w:rsidRDefault="000B6AB6" w:rsidP="000B6AB6">
      <w:pPr>
        <w:pStyle w:val="a4"/>
        <w:spacing w:after="150" w:line="276" w:lineRule="auto"/>
        <w:rPr>
          <w:color w:val="000000" w:themeColor="text1"/>
          <w:sz w:val="20"/>
          <w:szCs w:val="20"/>
        </w:rPr>
      </w:pPr>
      <w:r w:rsidRPr="00DE7A75">
        <w:rPr>
          <w:color w:val="000000" w:themeColor="text1"/>
          <w:sz w:val="20"/>
          <w:szCs w:val="20"/>
        </w:rPr>
        <w:t>Подпрограмма 2. «</w:t>
      </w:r>
      <w:r w:rsidRPr="00DE7A75">
        <w:rPr>
          <w:rFonts w:eastAsia="Calibri"/>
          <w:color w:val="000000" w:themeColor="text1"/>
          <w:sz w:val="20"/>
          <w:szCs w:val="20"/>
        </w:rPr>
        <w:t>Капитальный ремонт и ремонт автомобильных дорог общего пользования местного значения на территории  Коломыцевского сельского поселения</w:t>
      </w:r>
      <w:r w:rsidRPr="00DE7A75">
        <w:rPr>
          <w:color w:val="000000" w:themeColor="text1"/>
          <w:sz w:val="20"/>
          <w:szCs w:val="20"/>
        </w:rPr>
        <w:t>»</w:t>
      </w:r>
    </w:p>
    <w:p w:rsidR="000B6AB6" w:rsidRPr="00DE7A75" w:rsidRDefault="000B6AB6" w:rsidP="000B6AB6">
      <w:pPr>
        <w:pStyle w:val="affffff8"/>
        <w:spacing w:line="276" w:lineRule="auto"/>
        <w:rPr>
          <w:rFonts w:ascii="Times New Roman" w:hAnsi="Times New Roman"/>
          <w:sz w:val="20"/>
          <w:szCs w:val="20"/>
          <w:lang w:eastAsia="ru-RU"/>
        </w:rPr>
      </w:pPr>
      <w:r w:rsidRPr="00DE7A75">
        <w:rPr>
          <w:rFonts w:ascii="Times New Roman" w:hAnsi="Times New Roman"/>
          <w:color w:val="000000" w:themeColor="text1"/>
          <w:sz w:val="20"/>
          <w:szCs w:val="20"/>
        </w:rPr>
        <w:t xml:space="preserve">Запланировано  </w:t>
      </w:r>
      <w:r w:rsidRPr="00DE7A75">
        <w:rPr>
          <w:rFonts w:ascii="Times New Roman" w:eastAsia="Calibri" w:hAnsi="Times New Roman"/>
          <w:color w:val="000000" w:themeColor="text1"/>
          <w:sz w:val="20"/>
          <w:szCs w:val="20"/>
        </w:rPr>
        <w:t xml:space="preserve">2172,1 тыс. руб. - израсходовано 2172,1 тыс. руб. в том числе </w:t>
      </w:r>
      <w:r w:rsidRPr="00DE7A75">
        <w:rPr>
          <w:rFonts w:ascii="Times New Roman" w:hAnsi="Times New Roman"/>
          <w:sz w:val="20"/>
          <w:szCs w:val="20"/>
        </w:rPr>
        <w:t>за счет межбюджетных трансфертов,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w:t>
      </w:r>
      <w:r w:rsidRPr="00DE7A75">
        <w:rPr>
          <w:rFonts w:ascii="Times New Roman" w:hAnsi="Times New Roman"/>
          <w:sz w:val="20"/>
          <w:szCs w:val="20"/>
          <w:lang w:eastAsia="ru-RU"/>
        </w:rPr>
        <w:t xml:space="preserve"> 2172,1 тыс. рублей.</w:t>
      </w:r>
    </w:p>
    <w:p w:rsidR="000B6AB6" w:rsidRPr="00DE7A75" w:rsidRDefault="000B6AB6" w:rsidP="000B6AB6">
      <w:pPr>
        <w:pStyle w:val="affffff8"/>
        <w:spacing w:line="276" w:lineRule="auto"/>
        <w:rPr>
          <w:color w:val="000000" w:themeColor="text1"/>
          <w:sz w:val="20"/>
          <w:szCs w:val="20"/>
        </w:rPr>
      </w:pPr>
    </w:p>
    <w:p w:rsidR="000B6AB6" w:rsidRPr="00DE7A75" w:rsidRDefault="000B6AB6" w:rsidP="000B6AB6">
      <w:pPr>
        <w:pStyle w:val="a4"/>
        <w:spacing w:after="150" w:line="276" w:lineRule="auto"/>
        <w:rPr>
          <w:color w:val="000000" w:themeColor="text1"/>
          <w:sz w:val="20"/>
          <w:szCs w:val="20"/>
        </w:rPr>
      </w:pPr>
      <w:r w:rsidRPr="00DE7A75">
        <w:rPr>
          <w:color w:val="000000" w:themeColor="text1"/>
          <w:sz w:val="20"/>
          <w:szCs w:val="20"/>
        </w:rPr>
        <w:t>Подпрограмма 3. «</w:t>
      </w:r>
      <w:r w:rsidRPr="00DE7A75">
        <w:rPr>
          <w:rFonts w:eastAsia="Calibri"/>
          <w:color w:val="000000" w:themeColor="text1"/>
          <w:sz w:val="20"/>
          <w:szCs w:val="20"/>
        </w:rPr>
        <w:t>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r w:rsidRPr="00DE7A75">
        <w:rPr>
          <w:color w:val="000000" w:themeColor="text1"/>
          <w:sz w:val="20"/>
          <w:szCs w:val="20"/>
        </w:rPr>
        <w:t>»</w:t>
      </w:r>
    </w:p>
    <w:p w:rsidR="000B6AB6" w:rsidRPr="00DE7A75" w:rsidRDefault="000B6AB6" w:rsidP="000B6AB6">
      <w:pPr>
        <w:pStyle w:val="a4"/>
        <w:spacing w:after="150" w:line="276" w:lineRule="auto"/>
        <w:rPr>
          <w:color w:val="000000" w:themeColor="text1"/>
          <w:sz w:val="20"/>
          <w:szCs w:val="20"/>
        </w:rPr>
      </w:pPr>
      <w:r w:rsidRPr="00DE7A75">
        <w:rPr>
          <w:color w:val="000000" w:themeColor="text1"/>
          <w:sz w:val="20"/>
          <w:szCs w:val="20"/>
        </w:rPr>
        <w:t xml:space="preserve">Запланировано  0,0 тыс. руб. - израсходовано 0,0 тыс. руб.  </w:t>
      </w:r>
    </w:p>
    <w:p w:rsidR="000B6AB6" w:rsidRPr="00DE7A75" w:rsidRDefault="000B6AB6" w:rsidP="000B6AB6">
      <w:pPr>
        <w:pStyle w:val="a4"/>
        <w:spacing w:after="150" w:line="276" w:lineRule="auto"/>
        <w:rPr>
          <w:color w:val="000000" w:themeColor="text1"/>
          <w:sz w:val="20"/>
          <w:szCs w:val="20"/>
        </w:rPr>
      </w:pPr>
    </w:p>
    <w:p w:rsidR="000B6AB6" w:rsidRPr="00DE7A75" w:rsidRDefault="000B6AB6" w:rsidP="000B6AB6">
      <w:pPr>
        <w:spacing w:after="0"/>
        <w:jc w:val="both"/>
        <w:rPr>
          <w:rFonts w:ascii="Times New Roman" w:eastAsia="Calibri" w:hAnsi="Times New Roman" w:cs="Times New Roman"/>
          <w:sz w:val="20"/>
          <w:szCs w:val="20"/>
        </w:rPr>
      </w:pPr>
      <w:r w:rsidRPr="00DE7A75">
        <w:rPr>
          <w:rFonts w:ascii="Times New Roman" w:eastAsia="Calibri" w:hAnsi="Times New Roman" w:cs="Times New Roman"/>
          <w:color w:val="000000" w:themeColor="text1"/>
          <w:sz w:val="20"/>
          <w:szCs w:val="20"/>
        </w:rPr>
        <w:t>Уровень освоения денежных средств по всем мероприятиям программы «Развитие транспортной системы</w:t>
      </w:r>
      <w:r w:rsidRPr="00DE7A75">
        <w:rPr>
          <w:rFonts w:ascii="Times New Roman" w:eastAsia="Calibri" w:hAnsi="Times New Roman" w:cs="Times New Roman"/>
          <w:sz w:val="20"/>
          <w:szCs w:val="20"/>
        </w:rPr>
        <w:t>» составляет 100 %.</w:t>
      </w:r>
    </w:p>
    <w:p w:rsidR="000B6AB6" w:rsidRPr="00DE7A75" w:rsidRDefault="000B6AB6" w:rsidP="000B6AB6">
      <w:pPr>
        <w:spacing w:after="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Целевые показатели (индикаторы), определяющие результативность реализации мероприятий - 100 %.</w:t>
      </w:r>
    </w:p>
    <w:p w:rsidR="000B6AB6" w:rsidRPr="00DE7A75" w:rsidRDefault="000B6AB6" w:rsidP="000B6AB6">
      <w:pPr>
        <w:spacing w:after="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0B6AB6" w:rsidRPr="00DE7A75" w:rsidRDefault="000B6AB6" w:rsidP="000B6AB6">
      <w:pPr>
        <w:pStyle w:val="a4"/>
        <w:spacing w:after="0"/>
        <w:rPr>
          <w:sz w:val="20"/>
          <w:szCs w:val="20"/>
        </w:rPr>
      </w:pPr>
    </w:p>
    <w:p w:rsidR="000B6AB6" w:rsidRPr="00DE7A75" w:rsidRDefault="000B6AB6" w:rsidP="000B6AB6">
      <w:pPr>
        <w:autoSpaceDE w:val="0"/>
        <w:autoSpaceDN w:val="0"/>
        <w:adjustRightInd w:val="0"/>
        <w:ind w:firstLine="540"/>
        <w:jc w:val="both"/>
        <w:rPr>
          <w:rStyle w:val="afc"/>
          <w:b w:val="0"/>
          <w:sz w:val="20"/>
          <w:szCs w:val="20"/>
        </w:rPr>
      </w:pPr>
    </w:p>
    <w:p w:rsidR="00055692" w:rsidRPr="00DE7A75" w:rsidRDefault="00055692" w:rsidP="00055692">
      <w:pPr>
        <w:rPr>
          <w:sz w:val="20"/>
          <w:szCs w:val="20"/>
        </w:rPr>
      </w:pPr>
    </w:p>
    <w:p w:rsidR="00055692" w:rsidRDefault="00055692"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Pr="00DE7A75" w:rsidRDefault="00EF2335" w:rsidP="00235C36">
      <w:pPr>
        <w:spacing w:after="0" w:line="240" w:lineRule="auto"/>
        <w:jc w:val="right"/>
        <w:rPr>
          <w:rFonts w:ascii="Times New Roman" w:eastAsia="Calibri" w:hAnsi="Times New Roman" w:cs="Times New Roman"/>
          <w:sz w:val="20"/>
          <w:szCs w:val="20"/>
          <w:lang w:eastAsia="ru-RU"/>
        </w:rPr>
      </w:pPr>
    </w:p>
    <w:p w:rsidR="00DE7A75" w:rsidRPr="00DE7A75" w:rsidRDefault="00DE7A75" w:rsidP="00DE7A75">
      <w:pPr>
        <w:spacing w:after="0" w:line="240" w:lineRule="auto"/>
        <w:ind w:firstLine="708"/>
        <w:jc w:val="center"/>
        <w:rPr>
          <w:rFonts w:ascii="Times New Roman" w:eastAsia="Calibri" w:hAnsi="Times New Roman" w:cs="Times New Roman"/>
          <w:b/>
          <w:sz w:val="20"/>
          <w:szCs w:val="20"/>
        </w:rPr>
      </w:pPr>
      <w:r w:rsidRPr="00DE7A75">
        <w:rPr>
          <w:rFonts w:ascii="Times New Roman" w:eastAsia="Calibri" w:hAnsi="Times New Roman" w:cs="Times New Roman"/>
          <w:sz w:val="20"/>
          <w:szCs w:val="20"/>
          <w:lang w:eastAsia="ru-RU"/>
        </w:rPr>
        <w:lastRenderedPageBreak/>
        <w:tab/>
      </w:r>
      <w:r w:rsidRPr="00DE7A75">
        <w:rPr>
          <w:rFonts w:ascii="Times New Roman" w:eastAsia="Calibri" w:hAnsi="Times New Roman" w:cs="Times New Roman"/>
          <w:b/>
          <w:sz w:val="20"/>
          <w:szCs w:val="20"/>
        </w:rPr>
        <w:t>АДМИНИСТРАЦИЯ</w:t>
      </w:r>
    </w:p>
    <w:p w:rsidR="00DE7A75" w:rsidRPr="00DE7A75" w:rsidRDefault="00DE7A75" w:rsidP="00DE7A75">
      <w:pP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КОЛОМЫЦЕВСКОГО СЕЛЬСКОГО ПОСЕЛЕНИЯ</w:t>
      </w:r>
    </w:p>
    <w:p w:rsidR="00DE7A75" w:rsidRPr="00DE7A75" w:rsidRDefault="00DE7A75" w:rsidP="00DE7A75">
      <w:pP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ЛИСКИНСКОГО МУНИЦИПАЛЬНОГО РАЙОНА</w:t>
      </w:r>
    </w:p>
    <w:p w:rsidR="00DE7A75" w:rsidRPr="00DE7A75" w:rsidRDefault="00DE7A75" w:rsidP="00DE7A75">
      <w:pPr>
        <w:pBdr>
          <w:bottom w:val="single" w:sz="12" w:space="1" w:color="auto"/>
        </w:pBd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ВОРОНЕЖСКОЙ ОБЛАСТИ</w:t>
      </w:r>
    </w:p>
    <w:p w:rsidR="00DE7A75" w:rsidRPr="00DE7A75" w:rsidRDefault="00DE7A75" w:rsidP="00DE7A75">
      <w:pPr>
        <w:spacing w:after="0" w:line="240" w:lineRule="auto"/>
        <w:rPr>
          <w:rFonts w:ascii="Times New Roman" w:eastAsia="Calibri" w:hAnsi="Times New Roman" w:cs="Times New Roman"/>
          <w:b/>
          <w:sz w:val="20"/>
          <w:szCs w:val="20"/>
        </w:rPr>
      </w:pPr>
    </w:p>
    <w:p w:rsidR="00DE7A75" w:rsidRPr="00DE7A75" w:rsidRDefault="00DE7A75" w:rsidP="00DE7A75">
      <w:pPr>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П О С Т А Н О В Л Е Н И Е</w:t>
      </w:r>
    </w:p>
    <w:p w:rsidR="00DE7A75" w:rsidRPr="00DE7A75" w:rsidRDefault="00DE7A75" w:rsidP="00DE7A75">
      <w:pPr>
        <w:spacing w:after="0" w:line="240" w:lineRule="auto"/>
        <w:jc w:val="center"/>
        <w:rPr>
          <w:rFonts w:ascii="Times New Roman" w:eastAsia="Calibri" w:hAnsi="Times New Roman" w:cs="Times New Roman"/>
          <w:b/>
          <w:sz w:val="20"/>
          <w:szCs w:val="20"/>
        </w:rPr>
      </w:pPr>
    </w:p>
    <w:p w:rsidR="00DE7A75" w:rsidRPr="00DE7A75" w:rsidRDefault="00DE7A75" w:rsidP="00DE7A75">
      <w:pPr>
        <w:spacing w:after="0" w:line="240" w:lineRule="auto"/>
        <w:rPr>
          <w:rFonts w:ascii="Times New Roman" w:eastAsia="Calibri" w:hAnsi="Times New Roman" w:cs="Times New Roman"/>
          <w:sz w:val="20"/>
          <w:szCs w:val="20"/>
          <w:u w:val="single"/>
        </w:rPr>
      </w:pPr>
      <w:r w:rsidRPr="00DE7A75">
        <w:rPr>
          <w:rFonts w:ascii="Times New Roman" w:eastAsia="Calibri" w:hAnsi="Times New Roman" w:cs="Times New Roman"/>
          <w:sz w:val="20"/>
          <w:szCs w:val="20"/>
          <w:u w:val="single"/>
        </w:rPr>
        <w:t xml:space="preserve">15 февраля  2023 года          № 14 </w:t>
      </w:r>
    </w:p>
    <w:p w:rsidR="00DE7A75" w:rsidRPr="00DE7A75" w:rsidRDefault="00DE7A75" w:rsidP="00DE7A75">
      <w:pPr>
        <w:spacing w:after="0" w:line="240" w:lineRule="auto"/>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село Коломыцево</w:t>
      </w:r>
    </w:p>
    <w:p w:rsidR="00DE7A75" w:rsidRPr="00DE7A75" w:rsidRDefault="00DE7A75" w:rsidP="00DE7A75">
      <w:pPr>
        <w:tabs>
          <w:tab w:val="left" w:pos="5103"/>
        </w:tabs>
        <w:autoSpaceDE w:val="0"/>
        <w:autoSpaceDN w:val="0"/>
        <w:adjustRightInd w:val="0"/>
        <w:spacing w:after="0" w:line="240" w:lineRule="auto"/>
        <w:ind w:right="4818"/>
        <w:jc w:val="both"/>
        <w:rPr>
          <w:rFonts w:ascii="Times New Roman" w:eastAsia="Times New Roman" w:hAnsi="Times New Roman" w:cs="Times New Roman"/>
          <w:sz w:val="20"/>
          <w:szCs w:val="20"/>
          <w:lang w:eastAsia="ru-RU"/>
        </w:rPr>
      </w:pPr>
    </w:p>
    <w:p w:rsidR="00DE7A75" w:rsidRPr="00DE7A75" w:rsidRDefault="00DE7A75" w:rsidP="00DE7A75">
      <w:pPr>
        <w:tabs>
          <w:tab w:val="left" w:pos="5103"/>
        </w:tabs>
        <w:autoSpaceDE w:val="0"/>
        <w:autoSpaceDN w:val="0"/>
        <w:adjustRightInd w:val="0"/>
        <w:spacing w:after="0" w:line="240" w:lineRule="auto"/>
        <w:ind w:right="4818"/>
        <w:jc w:val="both"/>
        <w:rPr>
          <w:rFonts w:ascii="Times New Roman" w:eastAsia="Times New Roman" w:hAnsi="Times New Roman" w:cs="Times New Roman"/>
          <w:sz w:val="20"/>
          <w:szCs w:val="20"/>
          <w:lang w:eastAsia="ru-RU"/>
        </w:rPr>
      </w:pPr>
    </w:p>
    <w:p w:rsidR="00DE7A75" w:rsidRPr="00DE7A75" w:rsidRDefault="00DE7A75" w:rsidP="00DE7A75">
      <w:pPr>
        <w:tabs>
          <w:tab w:val="left" w:pos="5103"/>
        </w:tabs>
        <w:autoSpaceDE w:val="0"/>
        <w:autoSpaceDN w:val="0"/>
        <w:adjustRightInd w:val="0"/>
        <w:spacing w:after="0" w:line="240" w:lineRule="auto"/>
        <w:ind w:right="4818"/>
        <w:jc w:val="both"/>
        <w:rPr>
          <w:rFonts w:ascii="Times New Roman" w:eastAsia="Times New Roman" w:hAnsi="Times New Roman" w:cs="Times New Roman"/>
          <w:b/>
          <w:sz w:val="20"/>
          <w:szCs w:val="20"/>
          <w:lang w:eastAsia="ru-RU"/>
        </w:rPr>
      </w:pPr>
      <w:r w:rsidRPr="00DE7A75">
        <w:rPr>
          <w:rFonts w:ascii="Times New Roman" w:eastAsia="Times New Roman" w:hAnsi="Times New Roman" w:cs="Times New Roman"/>
          <w:b/>
          <w:sz w:val="20"/>
          <w:szCs w:val="20"/>
          <w:lang w:eastAsia="ru-RU"/>
        </w:rPr>
        <w:t>Об утверждении отчета о реализации   и оценке эффективности муниципальных программ Коломыцевского сельского поселения  Лискинского муниципального района Воронежской области  за 2022 год</w:t>
      </w:r>
    </w:p>
    <w:p w:rsidR="00DE7A75" w:rsidRPr="00DE7A75" w:rsidRDefault="00DE7A75" w:rsidP="00DE7A75">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В соответствии с постановлением Администрации Коломыцевского сельского поселения Лискинского муниципального района Воронежской области от 16.03.2017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в новой редакции» администрация Коломыцевского сельского поселения Лискинского муниципального района Воронежской области </w:t>
      </w:r>
    </w:p>
    <w:p w:rsidR="00DE7A75" w:rsidRPr="00DE7A75" w:rsidRDefault="00DE7A75" w:rsidP="00DE7A75">
      <w:pPr>
        <w:autoSpaceDE w:val="0"/>
        <w:autoSpaceDN w:val="0"/>
        <w:adjustRightInd w:val="0"/>
        <w:spacing w:after="0"/>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jc w:val="center"/>
        <w:rPr>
          <w:rFonts w:ascii="Times New Roman" w:eastAsia="Times New Roman" w:hAnsi="Times New Roman" w:cs="Times New Roman"/>
          <w:spacing w:val="60"/>
          <w:sz w:val="20"/>
          <w:szCs w:val="20"/>
          <w:lang w:eastAsia="ru-RU"/>
        </w:rPr>
      </w:pPr>
      <w:r w:rsidRPr="00DE7A75">
        <w:rPr>
          <w:rFonts w:ascii="Times New Roman" w:eastAsia="Times New Roman" w:hAnsi="Times New Roman" w:cs="Times New Roman"/>
          <w:spacing w:val="60"/>
          <w:sz w:val="20"/>
          <w:szCs w:val="20"/>
          <w:lang w:eastAsia="ru-RU"/>
        </w:rPr>
        <w:t>ПОСТАНОВЛЯЕТ:</w:t>
      </w:r>
    </w:p>
    <w:p w:rsidR="00DE7A75" w:rsidRPr="00DE7A75" w:rsidRDefault="00DE7A75" w:rsidP="00DE7A75">
      <w:pPr>
        <w:autoSpaceDE w:val="0"/>
        <w:autoSpaceDN w:val="0"/>
        <w:adjustRightInd w:val="0"/>
        <w:spacing w:after="0"/>
        <w:jc w:val="both"/>
        <w:rPr>
          <w:rFonts w:ascii="Times New Roman" w:eastAsia="Times New Roman" w:hAnsi="Times New Roman" w:cs="Times New Roman"/>
          <w:spacing w:val="60"/>
          <w:sz w:val="20"/>
          <w:szCs w:val="20"/>
          <w:lang w:eastAsia="ru-RU"/>
        </w:rPr>
      </w:pP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 Утвердить отчеты о реализации и оценки эффективности муниципальных программ Коломыцевского сельского поселения  Лискинского муниципального района Воронежской области за 2022 год согласно приложению №1.</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1.1. Утвердить отчет о ходе реализации муниципальной программы «Развитие и сохранение  культуры Коломыцевского сельского поселения» за 2022 год согласно приложения №2 и Оценку эффективности муниципальной программы «Развитие и сохранение  культуры Коломыцевского сельского поселения» за 2022 год согласно приложения №3. </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1.2. Утвердить отчет о ходе реализации муниципальной программы </w:t>
      </w:r>
      <w:r w:rsidRPr="00DE7A75">
        <w:rPr>
          <w:rFonts w:ascii="Times New Roman" w:eastAsia="Calibri" w:hAnsi="Times New Roman" w:cs="Times New Roman"/>
          <w:sz w:val="20"/>
          <w:szCs w:val="20"/>
        </w:rPr>
        <w:t xml:space="preserve">«Развитие территории поселения»  </w:t>
      </w:r>
      <w:r w:rsidRPr="00DE7A75">
        <w:rPr>
          <w:rFonts w:ascii="Times New Roman" w:eastAsia="Times New Roman" w:hAnsi="Times New Roman" w:cs="Times New Roman"/>
          <w:sz w:val="20"/>
          <w:szCs w:val="20"/>
          <w:lang w:eastAsia="ru-RU"/>
        </w:rPr>
        <w:t xml:space="preserve"> за 2022 год согласно приложения №4 и Оценку эффективности муниципальной программы </w:t>
      </w:r>
      <w:r w:rsidRPr="00DE7A75">
        <w:rPr>
          <w:rFonts w:ascii="Times New Roman" w:eastAsia="Calibri" w:hAnsi="Times New Roman" w:cs="Times New Roman"/>
          <w:sz w:val="20"/>
          <w:szCs w:val="20"/>
        </w:rPr>
        <w:t xml:space="preserve">«Развитие территории поселения»  </w:t>
      </w:r>
      <w:r w:rsidRPr="00DE7A75">
        <w:rPr>
          <w:rFonts w:ascii="Times New Roman" w:eastAsia="Times New Roman" w:hAnsi="Times New Roman" w:cs="Times New Roman"/>
          <w:sz w:val="20"/>
          <w:szCs w:val="20"/>
          <w:lang w:eastAsia="ru-RU"/>
        </w:rPr>
        <w:t xml:space="preserve">за 2022 год согласно приложения №5. </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1.3. Утвердить отчет о ходе реализации муниципальной программы «Муниципальное управление и гражданское общество» за 2022 год согласно приложения №6 и Оценку эффективности муниципальной программы «Муниципальное управление и гражданское общество» за 2022 год согласно приложения №7.</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1.4. Утвердить отчет о ходе реализации муниципальной программы «</w:t>
      </w:r>
      <w:r w:rsidRPr="00DE7A75">
        <w:rPr>
          <w:rFonts w:ascii="Times New Roman" w:hAnsi="Times New Roman" w:cs="Times New Roman"/>
          <w:sz w:val="20"/>
          <w:szCs w:val="20"/>
        </w:rPr>
        <w:t>Развитие транспортной системы</w:t>
      </w:r>
      <w:r w:rsidRPr="00DE7A75">
        <w:rPr>
          <w:rFonts w:ascii="Times New Roman" w:eastAsia="Times New Roman" w:hAnsi="Times New Roman" w:cs="Times New Roman"/>
          <w:sz w:val="20"/>
          <w:szCs w:val="20"/>
          <w:lang w:eastAsia="ru-RU"/>
        </w:rPr>
        <w:t>» за 2022 год согласно приложения №8 и Оценку эффективности муниципальной программы «</w:t>
      </w:r>
      <w:r w:rsidRPr="00DE7A75">
        <w:rPr>
          <w:rFonts w:ascii="Times New Roman" w:hAnsi="Times New Roman" w:cs="Times New Roman"/>
          <w:sz w:val="20"/>
          <w:szCs w:val="20"/>
        </w:rPr>
        <w:t>Развитие транспортной системы</w:t>
      </w:r>
      <w:r w:rsidRPr="00DE7A75">
        <w:rPr>
          <w:rFonts w:ascii="Times New Roman" w:eastAsia="Times New Roman" w:hAnsi="Times New Roman" w:cs="Times New Roman"/>
          <w:sz w:val="20"/>
          <w:szCs w:val="20"/>
          <w:lang w:eastAsia="ru-RU"/>
        </w:rPr>
        <w:t>» за 2022 год согласно приложения №9.</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2. Настоящее постановление подлежит обнародованию на информационных стендах и размещению на официальном сайте Коломыцевского  сельского поселение в сети «Интернет».</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xml:space="preserve">3. Настоящее постановление вступает в силу со дня его официального обнародования. </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4. Контроль за исполнением постановления оставляю за собой.</w:t>
      </w:r>
    </w:p>
    <w:p w:rsidR="00DE7A75" w:rsidRPr="00DE7A75" w:rsidRDefault="00DE7A75" w:rsidP="00DE7A75">
      <w:pPr>
        <w:autoSpaceDE w:val="0"/>
        <w:autoSpaceDN w:val="0"/>
        <w:adjustRightInd w:val="0"/>
        <w:spacing w:after="0"/>
        <w:ind w:firstLine="709"/>
        <w:jc w:val="both"/>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7A75" w:rsidRPr="00DE7A75" w:rsidRDefault="00DE7A75" w:rsidP="00DE7A7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Глава Коломыцевского сельского поселения                           И.В.Жидкова</w:t>
      </w:r>
    </w:p>
    <w:p w:rsidR="00DE7A75" w:rsidRPr="00DE7A75" w:rsidRDefault="00DE7A75" w:rsidP="00DE7A75">
      <w:pPr>
        <w:pStyle w:val="a4"/>
        <w:spacing w:after="150"/>
        <w:jc w:val="right"/>
        <w:rPr>
          <w:rFonts w:ascii="Arial" w:hAnsi="Arial" w:cs="Arial"/>
          <w:color w:val="3C3C3C"/>
          <w:sz w:val="20"/>
          <w:szCs w:val="20"/>
        </w:rPr>
      </w:pPr>
    </w:p>
    <w:p w:rsidR="00DE7A75" w:rsidRPr="00DE7A75" w:rsidRDefault="00DE7A75" w:rsidP="00DE7A75">
      <w:pPr>
        <w:pStyle w:val="a4"/>
        <w:spacing w:after="150"/>
        <w:jc w:val="right"/>
        <w:rPr>
          <w:rStyle w:val="afc"/>
          <w:b w:val="0"/>
          <w:sz w:val="20"/>
          <w:szCs w:val="20"/>
        </w:rPr>
      </w:pPr>
      <w:r w:rsidRPr="00DE7A75">
        <w:rPr>
          <w:sz w:val="20"/>
          <w:szCs w:val="20"/>
        </w:rPr>
        <w:br/>
      </w:r>
    </w:p>
    <w:p w:rsidR="00DE7A75" w:rsidRPr="00DE7A75" w:rsidRDefault="00DE7A75" w:rsidP="00DE7A75">
      <w:pPr>
        <w:pStyle w:val="a4"/>
        <w:spacing w:after="150"/>
        <w:jc w:val="right"/>
        <w:rPr>
          <w:rStyle w:val="afc"/>
          <w:b w:val="0"/>
          <w:sz w:val="20"/>
          <w:szCs w:val="20"/>
        </w:rPr>
      </w:pPr>
    </w:p>
    <w:p w:rsidR="00DE7A75" w:rsidRPr="00DE7A75" w:rsidRDefault="00DE7A75" w:rsidP="00DE7A75">
      <w:pPr>
        <w:pStyle w:val="a4"/>
        <w:spacing w:after="150"/>
        <w:jc w:val="right"/>
        <w:rPr>
          <w:rStyle w:val="afc"/>
          <w:b w:val="0"/>
          <w:sz w:val="20"/>
          <w:szCs w:val="20"/>
        </w:rPr>
      </w:pPr>
    </w:p>
    <w:p w:rsidR="00DE7A75" w:rsidRPr="00DE7A75" w:rsidRDefault="00DE7A75" w:rsidP="00DE7A75">
      <w:pPr>
        <w:pStyle w:val="a4"/>
        <w:spacing w:after="150"/>
        <w:jc w:val="right"/>
        <w:rPr>
          <w:rStyle w:val="afc"/>
          <w:b w:val="0"/>
          <w:sz w:val="20"/>
          <w:szCs w:val="20"/>
        </w:rPr>
      </w:pPr>
      <w:r w:rsidRPr="00DE7A75">
        <w:rPr>
          <w:rStyle w:val="afc"/>
          <w:sz w:val="20"/>
          <w:szCs w:val="20"/>
        </w:rPr>
        <w:lastRenderedPageBreak/>
        <w:t>Приложение № 1</w:t>
      </w:r>
    </w:p>
    <w:p w:rsidR="00DE7A75" w:rsidRPr="00DE7A75" w:rsidRDefault="00DE7A75" w:rsidP="00DE7A75">
      <w:pPr>
        <w:pStyle w:val="a4"/>
        <w:spacing w:after="150"/>
        <w:jc w:val="right"/>
        <w:rPr>
          <w:rStyle w:val="afc"/>
          <w:b w:val="0"/>
          <w:sz w:val="20"/>
          <w:szCs w:val="20"/>
        </w:rPr>
      </w:pPr>
      <w:r w:rsidRPr="00DE7A75">
        <w:rPr>
          <w:rStyle w:val="afc"/>
          <w:sz w:val="20"/>
          <w:szCs w:val="20"/>
        </w:rPr>
        <w:t>к постановлению  от 15.02.2023 №14</w:t>
      </w:r>
    </w:p>
    <w:p w:rsidR="00DE7A75" w:rsidRPr="00DE7A75" w:rsidRDefault="00DE7A75" w:rsidP="00DE7A75">
      <w:pPr>
        <w:pStyle w:val="a4"/>
        <w:spacing w:after="150"/>
        <w:jc w:val="center"/>
        <w:rPr>
          <w:sz w:val="20"/>
          <w:szCs w:val="20"/>
        </w:rPr>
      </w:pPr>
      <w:r w:rsidRPr="00DE7A75">
        <w:rPr>
          <w:color w:val="3C3C3C"/>
          <w:sz w:val="20"/>
          <w:szCs w:val="20"/>
        </w:rPr>
        <w:br/>
      </w:r>
      <w:r w:rsidRPr="00DE7A75">
        <w:rPr>
          <w:rStyle w:val="afc"/>
          <w:sz w:val="20"/>
          <w:szCs w:val="20"/>
        </w:rPr>
        <w:t>Отчет</w:t>
      </w:r>
      <w:r w:rsidRPr="00DE7A75">
        <w:rPr>
          <w:sz w:val="20"/>
          <w:szCs w:val="20"/>
        </w:rPr>
        <w:br/>
      </w:r>
      <w:r w:rsidRPr="00DE7A75">
        <w:rPr>
          <w:rStyle w:val="afc"/>
          <w:sz w:val="20"/>
          <w:szCs w:val="20"/>
        </w:rPr>
        <w:t>о ходе реализации и оценке эффективности муниципальных программ</w:t>
      </w:r>
      <w:r w:rsidRPr="00DE7A75">
        <w:rPr>
          <w:sz w:val="20"/>
          <w:szCs w:val="20"/>
        </w:rPr>
        <w:br/>
      </w:r>
      <w:r w:rsidRPr="00DE7A75">
        <w:rPr>
          <w:rStyle w:val="afc"/>
          <w:sz w:val="20"/>
          <w:szCs w:val="20"/>
        </w:rPr>
        <w:t>Коломыцевского сельского поселения</w:t>
      </w:r>
      <w:r w:rsidRPr="00DE7A75">
        <w:rPr>
          <w:rStyle w:val="apple-converted-space"/>
          <w:b/>
          <w:bCs/>
          <w:sz w:val="20"/>
          <w:szCs w:val="20"/>
        </w:rPr>
        <w:t> </w:t>
      </w:r>
      <w:r w:rsidRPr="00DE7A75">
        <w:rPr>
          <w:sz w:val="20"/>
          <w:szCs w:val="20"/>
        </w:rPr>
        <w:br/>
      </w:r>
      <w:r w:rsidRPr="00DE7A75">
        <w:rPr>
          <w:rStyle w:val="afc"/>
          <w:sz w:val="20"/>
          <w:szCs w:val="20"/>
        </w:rPr>
        <w:t>Лискинского муниципального района за 2022 год</w:t>
      </w:r>
    </w:p>
    <w:p w:rsidR="00DE7A75" w:rsidRPr="00DE7A75" w:rsidRDefault="00DE7A75" w:rsidP="00DE7A75">
      <w:pPr>
        <w:pStyle w:val="a4"/>
        <w:spacing w:after="150" w:line="276" w:lineRule="auto"/>
        <w:jc w:val="both"/>
        <w:rPr>
          <w:b/>
          <w:sz w:val="20"/>
          <w:szCs w:val="20"/>
        </w:rPr>
      </w:pPr>
      <w:r w:rsidRPr="00DE7A75">
        <w:rPr>
          <w:sz w:val="20"/>
          <w:szCs w:val="20"/>
        </w:rPr>
        <w:t xml:space="preserve">           Оценка эффективности реализации муниципальных программ Коломыцевского сельского поселения Лискинского муниципального района за 2022 год проведена в соответствии Порядком, утвержденным постановлением администрации Коломыцевского сельского поселения Лискинского муниципального района от 16.03.2017г № 12 «Об утверждении Порядка и   разработки, реализации , оценки эффективности муниципальных программ Коломыцевского сельского поселения».</w:t>
      </w:r>
      <w:r w:rsidRPr="00DE7A75">
        <w:rPr>
          <w:sz w:val="20"/>
          <w:szCs w:val="20"/>
        </w:rPr>
        <w:br/>
        <w:t>В 2022 году обеспечена реализация 4 муниципальных программ, в т. ч. в сфере ЖКХ, культуры, экономического развития Коломыцевского сельского поселения Лискинского муниципального района:</w:t>
      </w:r>
      <w:r w:rsidRPr="00DE7A75">
        <w:rPr>
          <w:sz w:val="20"/>
          <w:szCs w:val="20"/>
        </w:rPr>
        <w:br/>
      </w:r>
      <w:r w:rsidRPr="00DE7A75">
        <w:rPr>
          <w:b/>
          <w:sz w:val="20"/>
          <w:szCs w:val="20"/>
        </w:rPr>
        <w:t>1. МП «Развитие и сохранение культуры поселения»</w:t>
      </w:r>
    </w:p>
    <w:p w:rsidR="00DE7A75" w:rsidRPr="00DE7A75" w:rsidRDefault="00DE7A75" w:rsidP="00DE7A75">
      <w:pPr>
        <w:pStyle w:val="a4"/>
        <w:spacing w:after="150" w:line="276" w:lineRule="auto"/>
        <w:jc w:val="both"/>
        <w:rPr>
          <w:sz w:val="20"/>
          <w:szCs w:val="20"/>
        </w:rPr>
      </w:pPr>
      <w:r w:rsidRPr="00DE7A75">
        <w:rPr>
          <w:sz w:val="20"/>
          <w:szCs w:val="20"/>
        </w:rPr>
        <w:t xml:space="preserve">Подпрограмма 1. «Организация досуга и обеспечение жителей поселения услугами организации культуры» </w:t>
      </w:r>
    </w:p>
    <w:p w:rsidR="00DE7A75" w:rsidRPr="00DE7A75" w:rsidRDefault="00DE7A75" w:rsidP="00DE7A75">
      <w:pPr>
        <w:pStyle w:val="a4"/>
        <w:spacing w:after="150" w:line="276" w:lineRule="auto"/>
        <w:jc w:val="both"/>
        <w:rPr>
          <w:b/>
          <w:sz w:val="20"/>
          <w:szCs w:val="20"/>
        </w:rPr>
      </w:pPr>
      <w:r w:rsidRPr="00DE7A75">
        <w:rPr>
          <w:b/>
          <w:sz w:val="20"/>
          <w:szCs w:val="20"/>
        </w:rPr>
        <w:t>2. МП. «Муниципальное управление и гражданское общество»</w:t>
      </w:r>
    </w:p>
    <w:p w:rsidR="00DE7A75" w:rsidRPr="00DE7A75" w:rsidRDefault="00DE7A75" w:rsidP="00DE7A75">
      <w:pPr>
        <w:pStyle w:val="a4"/>
        <w:spacing w:after="150" w:line="276" w:lineRule="auto"/>
        <w:jc w:val="both"/>
        <w:rPr>
          <w:sz w:val="20"/>
          <w:szCs w:val="20"/>
        </w:rPr>
      </w:pPr>
      <w:r w:rsidRPr="00DE7A75">
        <w:rPr>
          <w:sz w:val="20"/>
          <w:szCs w:val="20"/>
        </w:rPr>
        <w:t>Подпрограмма 2.1 «Функционирование высшего должностного лица местной   администрации»</w:t>
      </w:r>
    </w:p>
    <w:p w:rsidR="00DE7A75" w:rsidRPr="00DE7A75" w:rsidRDefault="00DE7A75" w:rsidP="00DE7A75">
      <w:pPr>
        <w:pStyle w:val="a4"/>
        <w:spacing w:after="150" w:line="276" w:lineRule="auto"/>
        <w:jc w:val="both"/>
        <w:rPr>
          <w:sz w:val="20"/>
          <w:szCs w:val="20"/>
        </w:rPr>
      </w:pPr>
      <w:r w:rsidRPr="00DE7A75">
        <w:rPr>
          <w:sz w:val="20"/>
          <w:szCs w:val="20"/>
        </w:rPr>
        <w:t>Подпрограмма 2.2 «Управление в сфере функций органов местной администрации»</w:t>
      </w:r>
    </w:p>
    <w:p w:rsidR="00DE7A75" w:rsidRPr="00DE7A75" w:rsidRDefault="00DE7A75" w:rsidP="00DE7A75">
      <w:pPr>
        <w:pStyle w:val="a4"/>
        <w:spacing w:after="150" w:line="276" w:lineRule="auto"/>
        <w:jc w:val="both"/>
        <w:rPr>
          <w:sz w:val="20"/>
          <w:szCs w:val="20"/>
        </w:rPr>
      </w:pPr>
      <w:r w:rsidRPr="00DE7A75">
        <w:rPr>
          <w:sz w:val="20"/>
          <w:szCs w:val="20"/>
        </w:rPr>
        <w:t>Подпрограмма 2.3 «Обеспечение реализации муниципальной программы»</w:t>
      </w:r>
    </w:p>
    <w:p w:rsidR="00DE7A75" w:rsidRPr="00DE7A75" w:rsidRDefault="00DE7A75" w:rsidP="00DE7A75">
      <w:pPr>
        <w:pStyle w:val="a4"/>
        <w:spacing w:after="150" w:line="276" w:lineRule="auto"/>
        <w:jc w:val="both"/>
        <w:rPr>
          <w:sz w:val="20"/>
          <w:szCs w:val="20"/>
        </w:rPr>
      </w:pPr>
      <w:r w:rsidRPr="00DE7A75">
        <w:rPr>
          <w:sz w:val="20"/>
          <w:szCs w:val="20"/>
        </w:rPr>
        <w:t>Подпрограмма 2.4 «Повышение устойчивости бюджета поселения»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2.5 «Защита населения и территории поселения от чрезвычайных ситуаций и обеспечение первичных мер противопожарной безопасности»</w:t>
      </w:r>
    </w:p>
    <w:p w:rsidR="00DE7A75" w:rsidRPr="00DE7A75" w:rsidRDefault="00DE7A75" w:rsidP="00DE7A75">
      <w:pPr>
        <w:pStyle w:val="a4"/>
        <w:tabs>
          <w:tab w:val="left" w:pos="2445"/>
        </w:tabs>
        <w:spacing w:after="150" w:line="276" w:lineRule="auto"/>
        <w:jc w:val="both"/>
        <w:rPr>
          <w:sz w:val="20"/>
          <w:szCs w:val="20"/>
        </w:rPr>
      </w:pPr>
      <w:r w:rsidRPr="00DE7A75">
        <w:rPr>
          <w:sz w:val="20"/>
          <w:szCs w:val="20"/>
        </w:rPr>
        <w:t xml:space="preserve">Подпрограмма 2.6 «Финансовое обеспечение муниципальных образований Воронежской области для исполнения переданных полномочий» </w:t>
      </w:r>
    </w:p>
    <w:p w:rsidR="00DE7A75" w:rsidRPr="00DE7A75" w:rsidRDefault="00DE7A75" w:rsidP="00DE7A75">
      <w:pPr>
        <w:pStyle w:val="a4"/>
        <w:spacing w:after="150" w:line="276" w:lineRule="auto"/>
        <w:jc w:val="both"/>
        <w:rPr>
          <w:sz w:val="20"/>
          <w:szCs w:val="20"/>
        </w:rPr>
      </w:pPr>
    </w:p>
    <w:p w:rsidR="00DE7A75" w:rsidRPr="00DE7A75" w:rsidRDefault="00DE7A75" w:rsidP="00DE7A75">
      <w:pPr>
        <w:pStyle w:val="a4"/>
        <w:spacing w:after="150" w:line="276" w:lineRule="auto"/>
        <w:jc w:val="both"/>
        <w:rPr>
          <w:b/>
          <w:sz w:val="20"/>
          <w:szCs w:val="20"/>
        </w:rPr>
      </w:pPr>
      <w:r w:rsidRPr="00DE7A75">
        <w:rPr>
          <w:b/>
          <w:sz w:val="20"/>
          <w:szCs w:val="20"/>
        </w:rPr>
        <w:t>3. МП. « Развитие территории поселения»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3.2 «Развитие сети уличного освещения»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3.3 «Благоустройство территории поселения»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3.4 «Повышение энергетической эффективности и сокращение энергетических издержек в учреждениях поселения»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3.5 «Реконструкция, ремонт сетей и объектов водоснабжения»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3.6 «Содержание мест захоронения и ремонт военно-мемориальных объектов»</w:t>
      </w:r>
    </w:p>
    <w:p w:rsidR="00DE7A75" w:rsidRPr="00DE7A75" w:rsidRDefault="00DE7A75" w:rsidP="00DE7A75">
      <w:pPr>
        <w:pStyle w:val="a4"/>
        <w:spacing w:after="150" w:line="276" w:lineRule="auto"/>
        <w:jc w:val="both"/>
        <w:rPr>
          <w:sz w:val="20"/>
          <w:szCs w:val="20"/>
        </w:rPr>
      </w:pPr>
      <w:r w:rsidRPr="00DE7A75">
        <w:rPr>
          <w:sz w:val="20"/>
          <w:szCs w:val="20"/>
        </w:rPr>
        <w:t>Подпрограмма 3.7 «Подпрограмма «Развитие градостроительной  деятельности поселения»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3.8  «Создание условий для обеспечения качественными услугами ЖКХ»</w:t>
      </w:r>
    </w:p>
    <w:p w:rsidR="00DE7A75" w:rsidRPr="00DE7A75" w:rsidRDefault="00DE7A75" w:rsidP="00DE7A75">
      <w:pPr>
        <w:pStyle w:val="a4"/>
        <w:spacing w:after="150" w:line="276" w:lineRule="auto"/>
        <w:jc w:val="both"/>
        <w:rPr>
          <w:sz w:val="20"/>
          <w:szCs w:val="20"/>
        </w:rPr>
      </w:pPr>
      <w:r w:rsidRPr="00DE7A75">
        <w:rPr>
          <w:sz w:val="20"/>
          <w:szCs w:val="20"/>
        </w:rPr>
        <w:t>Подпрограмма 3.9  «Благоустройство мест массового отдыха»</w:t>
      </w:r>
    </w:p>
    <w:p w:rsidR="00DE7A75" w:rsidRPr="00DE7A75" w:rsidRDefault="00DE7A75" w:rsidP="00DE7A75">
      <w:pPr>
        <w:pStyle w:val="a4"/>
        <w:spacing w:after="150" w:line="276" w:lineRule="auto"/>
        <w:jc w:val="both"/>
        <w:rPr>
          <w:sz w:val="20"/>
          <w:szCs w:val="20"/>
        </w:rPr>
      </w:pPr>
    </w:p>
    <w:p w:rsidR="00DE7A75" w:rsidRPr="00DE7A75" w:rsidRDefault="00DE7A75" w:rsidP="00DE7A75">
      <w:pPr>
        <w:pStyle w:val="a4"/>
        <w:spacing w:after="150" w:line="276" w:lineRule="auto"/>
        <w:jc w:val="both"/>
        <w:rPr>
          <w:b/>
          <w:sz w:val="20"/>
          <w:szCs w:val="20"/>
        </w:rPr>
      </w:pPr>
      <w:r w:rsidRPr="00DE7A75">
        <w:rPr>
          <w:b/>
          <w:sz w:val="20"/>
          <w:szCs w:val="20"/>
        </w:rPr>
        <w:t>4. МП. «Развитие транспортной системы»</w:t>
      </w:r>
    </w:p>
    <w:p w:rsidR="00DE7A75" w:rsidRPr="00DE7A75" w:rsidRDefault="00DE7A75" w:rsidP="00DE7A75">
      <w:pPr>
        <w:pStyle w:val="a4"/>
        <w:spacing w:after="150" w:line="276" w:lineRule="auto"/>
        <w:jc w:val="both"/>
        <w:rPr>
          <w:sz w:val="20"/>
          <w:szCs w:val="20"/>
        </w:rPr>
      </w:pPr>
      <w:r w:rsidRPr="00DE7A75">
        <w:rPr>
          <w:sz w:val="20"/>
          <w:szCs w:val="20"/>
        </w:rPr>
        <w:t>Подпрограмма 4.2. «</w:t>
      </w:r>
      <w:r w:rsidRPr="00DE7A75">
        <w:rPr>
          <w:bCs/>
          <w:color w:val="000000"/>
          <w:sz w:val="20"/>
          <w:szCs w:val="20"/>
        </w:rPr>
        <w:t>Капитальный ремонт и ремонт автомобильных дорог общего пользования местного значения на территории Коломыцевского сельского поселения</w:t>
      </w:r>
      <w:r w:rsidRPr="00DE7A75">
        <w:rPr>
          <w:sz w:val="20"/>
          <w:szCs w:val="20"/>
        </w:rPr>
        <w:t>»</w:t>
      </w:r>
    </w:p>
    <w:p w:rsidR="00DE7A75" w:rsidRPr="00DE7A75" w:rsidRDefault="00DE7A75" w:rsidP="00DE7A75">
      <w:pPr>
        <w:pStyle w:val="a4"/>
        <w:spacing w:after="0" w:line="276" w:lineRule="auto"/>
        <w:jc w:val="both"/>
        <w:rPr>
          <w:sz w:val="20"/>
          <w:szCs w:val="20"/>
        </w:rPr>
      </w:pPr>
      <w:r w:rsidRPr="00DE7A75">
        <w:rPr>
          <w:sz w:val="20"/>
          <w:szCs w:val="20"/>
        </w:rPr>
        <w:t xml:space="preserve">Реализация программ была направлена на удовлетворение потребностей населения, улучшения состояния автомобильных дорог общего пользования, осуществление культурно-досуговой деятельности, обеспечение </w:t>
      </w:r>
      <w:r w:rsidRPr="00DE7A75">
        <w:rPr>
          <w:sz w:val="20"/>
          <w:szCs w:val="20"/>
        </w:rPr>
        <w:lastRenderedPageBreak/>
        <w:t>безопасности населения, улучшение внешнего вида территории поселения, надежности и энергоэффективности предоставления коммунальных услуг.</w:t>
      </w:r>
    </w:p>
    <w:p w:rsidR="00DE7A75" w:rsidRPr="00DE7A75" w:rsidRDefault="00DE7A75" w:rsidP="00DE7A75">
      <w:pPr>
        <w:pStyle w:val="a4"/>
        <w:spacing w:after="0" w:line="276" w:lineRule="auto"/>
        <w:jc w:val="both"/>
        <w:rPr>
          <w:sz w:val="20"/>
          <w:szCs w:val="20"/>
        </w:rPr>
      </w:pPr>
      <w:r w:rsidRPr="00DE7A75">
        <w:rPr>
          <w:sz w:val="20"/>
          <w:szCs w:val="20"/>
        </w:rPr>
        <w:br/>
        <w:t>По уточненным данным объем финансирования муниципальных программ в 2022 году составил 12147,1 тыс. руб. из всех источников финансирования</w:t>
      </w:r>
      <w:r w:rsidRPr="00DE7A75">
        <w:rPr>
          <w:rStyle w:val="apple-converted-space"/>
          <w:sz w:val="20"/>
          <w:szCs w:val="20"/>
        </w:rPr>
        <w:t> </w:t>
      </w:r>
      <w:r w:rsidRPr="00DE7A75">
        <w:rPr>
          <w:sz w:val="20"/>
          <w:szCs w:val="20"/>
        </w:rPr>
        <w:br/>
      </w:r>
      <w:r w:rsidRPr="00DE7A75">
        <w:rPr>
          <w:sz w:val="20"/>
          <w:szCs w:val="20"/>
        </w:rPr>
        <w:br/>
        <w:t>-из местного бюджета  - 10067,6 тыс. руб.</w:t>
      </w:r>
    </w:p>
    <w:p w:rsidR="00DE7A75" w:rsidRPr="00DE7A75" w:rsidRDefault="00DE7A75" w:rsidP="00DE7A75">
      <w:pPr>
        <w:pStyle w:val="a4"/>
        <w:spacing w:after="0" w:line="276" w:lineRule="auto"/>
        <w:jc w:val="both"/>
        <w:rPr>
          <w:sz w:val="20"/>
          <w:szCs w:val="20"/>
        </w:rPr>
      </w:pPr>
      <w:r w:rsidRPr="00DE7A75">
        <w:rPr>
          <w:sz w:val="20"/>
          <w:szCs w:val="20"/>
        </w:rPr>
        <w:t>-из областного бюджета - 1980,5 тыс. руб.</w:t>
      </w:r>
    </w:p>
    <w:p w:rsidR="00DE7A75" w:rsidRPr="00DE7A75" w:rsidRDefault="00DE7A75" w:rsidP="00DE7A75">
      <w:pPr>
        <w:pStyle w:val="a4"/>
        <w:spacing w:after="0" w:line="276" w:lineRule="auto"/>
        <w:jc w:val="both"/>
        <w:rPr>
          <w:sz w:val="20"/>
          <w:szCs w:val="20"/>
        </w:rPr>
      </w:pPr>
      <w:r w:rsidRPr="00DE7A75">
        <w:rPr>
          <w:sz w:val="20"/>
          <w:szCs w:val="20"/>
        </w:rPr>
        <w:t>-из федерального бюджета - 99,0 тыс. руб.</w:t>
      </w:r>
    </w:p>
    <w:p w:rsidR="00DE7A75" w:rsidRPr="00DE7A75" w:rsidRDefault="00DE7A75" w:rsidP="00DE7A75">
      <w:pPr>
        <w:pStyle w:val="a4"/>
        <w:spacing w:after="0" w:line="276" w:lineRule="auto"/>
        <w:jc w:val="both"/>
        <w:rPr>
          <w:sz w:val="20"/>
          <w:szCs w:val="20"/>
        </w:rPr>
      </w:pPr>
    </w:p>
    <w:p w:rsidR="00DE7A75" w:rsidRPr="00DE7A75" w:rsidRDefault="00DE7A75" w:rsidP="00DE7A75">
      <w:pPr>
        <w:pStyle w:val="a4"/>
        <w:spacing w:after="0" w:line="276" w:lineRule="auto"/>
        <w:jc w:val="both"/>
        <w:rPr>
          <w:sz w:val="20"/>
          <w:szCs w:val="20"/>
        </w:rPr>
      </w:pPr>
      <w:r w:rsidRPr="00DE7A75">
        <w:rPr>
          <w:sz w:val="20"/>
          <w:szCs w:val="20"/>
        </w:rPr>
        <w:br/>
        <w:t xml:space="preserve">               По итогам 2022 года программы характеризуются 100%-ой степенью исполнения средств бюджета поселения по отношению к запланированным в программных документах (по состоянию на начало года, или по состоянию на момент их утверждения).</w:t>
      </w:r>
      <w:r w:rsidRPr="00DE7A75">
        <w:rPr>
          <w:sz w:val="20"/>
          <w:szCs w:val="20"/>
        </w:rPr>
        <w:br/>
      </w:r>
    </w:p>
    <w:p w:rsidR="00DE7A75" w:rsidRPr="00DE7A75" w:rsidRDefault="00DE7A75" w:rsidP="00DE7A75">
      <w:pPr>
        <w:pStyle w:val="a4"/>
        <w:spacing w:after="150" w:line="276" w:lineRule="auto"/>
        <w:jc w:val="both"/>
        <w:rPr>
          <w:sz w:val="20"/>
          <w:szCs w:val="20"/>
        </w:rPr>
      </w:pPr>
      <w:r w:rsidRPr="00DE7A75">
        <w:rPr>
          <w:sz w:val="20"/>
          <w:szCs w:val="20"/>
        </w:rPr>
        <w:t>В 2022 году добились высоких показателей исполнения программ за счет</w:t>
      </w:r>
      <w:r w:rsidRPr="00DE7A75">
        <w:rPr>
          <w:rStyle w:val="apple-converted-space"/>
          <w:sz w:val="20"/>
          <w:szCs w:val="20"/>
        </w:rPr>
        <w:t> </w:t>
      </w:r>
      <w:r w:rsidRPr="00DE7A75">
        <w:rPr>
          <w:sz w:val="20"/>
          <w:szCs w:val="20"/>
        </w:rPr>
        <w:br/>
        <w:t>своевременного внесения корректировок в запланированные мероприятия.</w:t>
      </w:r>
    </w:p>
    <w:p w:rsidR="00DE7A75" w:rsidRPr="00DE7A75" w:rsidRDefault="00DE7A75" w:rsidP="00DE7A75">
      <w:pPr>
        <w:pStyle w:val="a4"/>
        <w:spacing w:after="150" w:line="276" w:lineRule="auto"/>
        <w:jc w:val="center"/>
        <w:rPr>
          <w:rStyle w:val="apple-converted-space"/>
          <w:sz w:val="20"/>
          <w:szCs w:val="20"/>
        </w:rPr>
      </w:pPr>
      <w:r w:rsidRPr="00DE7A75">
        <w:rPr>
          <w:sz w:val="20"/>
          <w:szCs w:val="20"/>
        </w:rPr>
        <w:t>ЗАКЛЮЧЕНИЕ</w:t>
      </w:r>
    </w:p>
    <w:p w:rsidR="00DE7A75" w:rsidRPr="00DE7A75" w:rsidRDefault="00DE7A75" w:rsidP="00DE7A75">
      <w:pPr>
        <w:pStyle w:val="a4"/>
        <w:spacing w:after="150" w:line="276" w:lineRule="auto"/>
        <w:jc w:val="both"/>
        <w:rPr>
          <w:sz w:val="20"/>
          <w:szCs w:val="20"/>
        </w:rPr>
      </w:pPr>
      <w:r w:rsidRPr="00DE7A75">
        <w:rPr>
          <w:sz w:val="20"/>
          <w:szCs w:val="20"/>
        </w:rPr>
        <w:t xml:space="preserve">               В результате проведенного анализа исполнение программ за 2022 год признано эффективным. 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 а также достижения наилучшего результата с использованием определенного программой объема средств. Произведенные расходы соответствуют установленным расходным полномочиям администраторами программ. Объемы ассигнований бюджета Коломыцевского сельского поселения Лискинского муниципального района не превышают объемов бюджетных ассигнований, предусмотренных в муниципальных программах.</w:t>
      </w:r>
    </w:p>
    <w:p w:rsidR="00DE7A75" w:rsidRPr="00DE7A75" w:rsidRDefault="00DE7A75" w:rsidP="00DE7A75">
      <w:pPr>
        <w:pStyle w:val="ConsPlusNormal"/>
        <w:jc w:val="center"/>
        <w:rPr>
          <w:rFonts w:ascii="Times New Roman" w:eastAsia="Calibri" w:hAnsi="Times New Roman" w:cs="Times New Roman"/>
          <w:b/>
          <w:sz w:val="20"/>
        </w:rPr>
      </w:pPr>
      <w:r w:rsidRPr="00DE7A75">
        <w:rPr>
          <w:rFonts w:ascii="Times New Roman" w:hAnsi="Times New Roman" w:cs="Times New Roman"/>
          <w:sz w:val="20"/>
        </w:rPr>
        <w:br/>
      </w: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sectPr w:rsidR="00DE7A75" w:rsidRPr="00DE7A75" w:rsidSect="00634401">
          <w:pgSz w:w="11906" w:h="16838"/>
          <w:pgMar w:top="993" w:right="850" w:bottom="1134" w:left="1701" w:header="708" w:footer="708" w:gutter="0"/>
          <w:cols w:space="708"/>
          <w:docGrid w:linePitch="360"/>
        </w:sectPr>
      </w:pPr>
    </w:p>
    <w:p w:rsidR="00DE7A75" w:rsidRPr="00DE7A75" w:rsidRDefault="00DE7A75" w:rsidP="00DE7A75">
      <w:pPr>
        <w:pStyle w:val="ConsPlusNormal"/>
        <w:jc w:val="center"/>
        <w:rPr>
          <w:rFonts w:ascii="Times New Roman" w:eastAsia="Calibri" w:hAnsi="Times New Roman" w:cs="Times New Roman"/>
          <w:b/>
          <w:sz w:val="20"/>
        </w:rPr>
      </w:pPr>
    </w:p>
    <w:tbl>
      <w:tblPr>
        <w:tblW w:w="16090" w:type="dxa"/>
        <w:tblInd w:w="78" w:type="dxa"/>
        <w:tblLayout w:type="fixed"/>
        <w:tblLook w:val="0000" w:firstRow="0" w:lastRow="0" w:firstColumn="0" w:lastColumn="0" w:noHBand="0" w:noVBand="0"/>
      </w:tblPr>
      <w:tblGrid>
        <w:gridCol w:w="550"/>
        <w:gridCol w:w="2764"/>
        <w:gridCol w:w="656"/>
        <w:gridCol w:w="914"/>
        <w:gridCol w:w="770"/>
        <w:gridCol w:w="833"/>
        <w:gridCol w:w="823"/>
        <w:gridCol w:w="665"/>
        <w:gridCol w:w="639"/>
        <w:gridCol w:w="549"/>
        <w:gridCol w:w="550"/>
        <w:gridCol w:w="549"/>
        <w:gridCol w:w="550"/>
        <w:gridCol w:w="444"/>
        <w:gridCol w:w="389"/>
        <w:gridCol w:w="1445"/>
        <w:gridCol w:w="496"/>
        <w:gridCol w:w="968"/>
        <w:gridCol w:w="967"/>
        <w:gridCol w:w="569"/>
      </w:tblGrid>
      <w:tr w:rsidR="00DE7A75" w:rsidRPr="00DE7A75" w:rsidTr="00634401">
        <w:trPr>
          <w:trHeight w:val="161"/>
        </w:trPr>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gridSpan w:val="9"/>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Times New Roman" w:hAnsi="Times New Roman" w:cs="Times New Roman"/>
                <w:color w:val="000000"/>
                <w:sz w:val="20"/>
                <w:szCs w:val="20"/>
              </w:rPr>
            </w:pPr>
            <w:r w:rsidRPr="00DE7A75">
              <w:rPr>
                <w:rFonts w:ascii="Times New Roman" w:hAnsi="Times New Roman" w:cs="Times New Roman"/>
                <w:color w:val="000000"/>
                <w:sz w:val="20"/>
                <w:szCs w:val="20"/>
              </w:rPr>
              <w:t>Приложение №2 к постановлению от 15.02.2023 г. №14</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gridSpan w:val="4"/>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ОТЧЕТ   о ходе реализации муниципальной программы</w:t>
            </w:r>
          </w:p>
        </w:tc>
        <w:tc>
          <w:tcPr>
            <w:tcW w:w="77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gridSpan w:val="18"/>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за 2022 год</w:t>
            </w:r>
          </w:p>
        </w:tc>
        <w:tc>
          <w:tcPr>
            <w:tcW w:w="967"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76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5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3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6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3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Times New Roman" w:hAnsi="Times New Roman" w:cs="Times New Roman"/>
                <w:color w:val="000000"/>
                <w:sz w:val="20"/>
                <w:szCs w:val="20"/>
              </w:rPr>
            </w:pPr>
          </w:p>
        </w:tc>
        <w:tc>
          <w:tcPr>
            <w:tcW w:w="276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5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1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77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3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823"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6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63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4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38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144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49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534"/>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N п/п</w:t>
            </w: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программных мероприятий</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Срок реализации Программы</w:t>
            </w:r>
          </w:p>
        </w:tc>
        <w:tc>
          <w:tcPr>
            <w:tcW w:w="914" w:type="dxa"/>
            <w:gridSpan w:val="4"/>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Объемы финансирования, тыс. рублей</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освоения финансовых средств (%)</w:t>
            </w: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целевых показателей (индикаторов), определяющих результативность реализации мероприятий</w:t>
            </w: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Планируемые значения целевых показателей</w:t>
            </w: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Фактически достигнутые значения целевых показателей</w:t>
            </w:r>
          </w:p>
        </w:tc>
        <w:tc>
          <w:tcPr>
            <w:tcW w:w="967" w:type="dxa"/>
            <w:gridSpan w:val="2"/>
            <w:tcBorders>
              <w:top w:val="single" w:sz="6" w:space="0" w:color="auto"/>
              <w:left w:val="single" w:sz="6" w:space="0" w:color="auto"/>
              <w:bottom w:val="single" w:sz="6" w:space="0" w:color="auto"/>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достижения (%)</w:t>
            </w:r>
          </w:p>
        </w:tc>
      </w:tr>
      <w:tr w:rsidR="00DE7A75" w:rsidRPr="00DE7A75" w:rsidTr="00634401">
        <w:trPr>
          <w:trHeight w:val="16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gridSpan w:val="5"/>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источникам финансирования:</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27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федеральный бюджет</w:t>
            </w:r>
          </w:p>
        </w:tc>
        <w:tc>
          <w:tcPr>
            <w:tcW w:w="665"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областной бюджет</w:t>
            </w:r>
          </w:p>
        </w:tc>
        <w:tc>
          <w:tcPr>
            <w:tcW w:w="549"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местные бюджеты</w:t>
            </w:r>
          </w:p>
        </w:tc>
        <w:tc>
          <w:tcPr>
            <w:tcW w:w="549" w:type="dxa"/>
            <w:gridSpan w:val="8"/>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межбюджетные трансферты  из Лискинского муниципального района</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w:t>
            </w: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w:t>
            </w: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7</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8</w:t>
            </w: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9</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11</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12</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13</w:t>
            </w: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w:t>
            </w: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w:t>
            </w: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16</w:t>
            </w: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w:t>
            </w: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18</w:t>
            </w: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19</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 по Программе</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2721,9</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2721,9</w:t>
            </w: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программы</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500"/>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Муниципальная программа "Развитие  и сохранение культуры"</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445"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поселеения</w:t>
            </w: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39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N 1</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963"/>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color w:val="000000"/>
                <w:sz w:val="20"/>
                <w:szCs w:val="20"/>
              </w:rPr>
              <w:t>"</w:t>
            </w:r>
            <w:r w:rsidRPr="00DE7A75">
              <w:rPr>
                <w:rFonts w:ascii="Times New Roman" w:hAnsi="Times New Roman" w:cs="Times New Roman"/>
                <w:b/>
                <w:bCs/>
                <w:color w:val="000000"/>
                <w:sz w:val="20"/>
                <w:szCs w:val="20"/>
              </w:rPr>
              <w:t>Организация досуга и обеспечение жителей поселения услугами организации культуры"</w:t>
            </w: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2721,9</w:t>
            </w: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445"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Создание условий для удовлетворения потребностей населения в культурно-досуговой деятельности,расширение возможностей для духовного развития;повышение творческого потенциала самодеятельных коллективов народного творчества</w:t>
            </w: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350"/>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Развитие культурно-досуговой деятельности МКУК "Коломыцевский СДК"</w:t>
            </w: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2521,9</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61"/>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1.2.</w:t>
            </w:r>
          </w:p>
        </w:tc>
        <w:tc>
          <w:tcPr>
            <w:tcW w:w="65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496"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634401">
        <w:trPr>
          <w:trHeight w:val="1222"/>
        </w:trPr>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76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 xml:space="preserve">Развитие материально-технической базы учреждения  культуры </w:t>
            </w:r>
          </w:p>
        </w:tc>
        <w:tc>
          <w:tcPr>
            <w:tcW w:w="91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77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83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823"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6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63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200,0</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4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38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445"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обеспечение  сохранности зданий учреждений культуры;создание безопасных и благоприятных условий нахождения граждан в учреждениях</w:t>
            </w:r>
          </w:p>
        </w:tc>
        <w:tc>
          <w:tcPr>
            <w:tcW w:w="967"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bl>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sectPr w:rsidR="00DE7A75" w:rsidRPr="00DE7A75" w:rsidSect="00634401">
          <w:pgSz w:w="16838" w:h="11906" w:orient="landscape"/>
          <w:pgMar w:top="1701" w:right="992" w:bottom="851" w:left="1134" w:header="709" w:footer="709" w:gutter="0"/>
          <w:cols w:space="708"/>
          <w:docGrid w:linePitch="360"/>
        </w:sectPr>
      </w:pP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lastRenderedPageBreak/>
        <w:t>Приложение №3</w:t>
      </w: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DE7A75" w:rsidRPr="00DE7A75" w:rsidRDefault="00DE7A75" w:rsidP="00DE7A75">
      <w:pPr>
        <w:pStyle w:val="ConsPlusNormal"/>
        <w:jc w:val="center"/>
        <w:rPr>
          <w:rFonts w:ascii="Times New Roman" w:eastAsia="Calibri" w:hAnsi="Times New Roman" w:cs="Times New Roman"/>
          <w:b/>
          <w:sz w:val="20"/>
        </w:rPr>
      </w:pPr>
    </w:p>
    <w:p w:rsidR="00DE7A75" w:rsidRPr="00DE7A75" w:rsidRDefault="00DE7A75" w:rsidP="00DE7A75">
      <w:pPr>
        <w:pStyle w:val="ConsPlusNormal"/>
        <w:jc w:val="center"/>
        <w:rPr>
          <w:rFonts w:ascii="Times New Roman" w:eastAsia="Calibri" w:hAnsi="Times New Roman" w:cs="Times New Roman"/>
          <w:b/>
          <w:sz w:val="20"/>
        </w:rPr>
      </w:pPr>
      <w:r w:rsidRPr="00DE7A75">
        <w:rPr>
          <w:rFonts w:ascii="Times New Roman" w:eastAsia="Calibri" w:hAnsi="Times New Roman" w:cs="Times New Roman"/>
          <w:b/>
          <w:sz w:val="20"/>
        </w:rPr>
        <w:t xml:space="preserve">Оценка эффективности реализации муниципальной программы </w:t>
      </w:r>
    </w:p>
    <w:p w:rsidR="00DE7A75" w:rsidRPr="00DE7A75" w:rsidRDefault="00DE7A75" w:rsidP="00DE7A75">
      <w:pPr>
        <w:autoSpaceDE w:val="0"/>
        <w:autoSpaceDN w:val="0"/>
        <w:adjustRightInd w:val="0"/>
        <w:spacing w:after="0" w:line="240" w:lineRule="auto"/>
        <w:jc w:val="center"/>
        <w:rPr>
          <w:rFonts w:ascii="Times New Roman" w:eastAsia="Calibri" w:hAnsi="Times New Roman" w:cs="Times New Roman"/>
          <w:b/>
          <w:sz w:val="20"/>
          <w:szCs w:val="20"/>
        </w:rPr>
      </w:pPr>
      <w:r w:rsidRPr="00DE7A75">
        <w:rPr>
          <w:rFonts w:ascii="Times New Roman" w:eastAsia="Calibri" w:hAnsi="Times New Roman" w:cs="Times New Roman"/>
          <w:b/>
          <w:sz w:val="20"/>
          <w:szCs w:val="20"/>
        </w:rPr>
        <w:t>«Развитие и сохранение  культуры Коломыцевского сельского поселения»  за 2022 г.</w:t>
      </w:r>
    </w:p>
    <w:p w:rsidR="00DE7A75" w:rsidRPr="00DE7A75" w:rsidRDefault="00DE7A75" w:rsidP="00DE7A75">
      <w:pPr>
        <w:autoSpaceDE w:val="0"/>
        <w:autoSpaceDN w:val="0"/>
        <w:adjustRightInd w:val="0"/>
        <w:spacing w:after="0" w:line="240" w:lineRule="auto"/>
        <w:jc w:val="both"/>
        <w:rPr>
          <w:rFonts w:ascii="Times New Roman" w:eastAsia="Calibri" w:hAnsi="Times New Roman" w:cs="Times New Roman"/>
          <w:sz w:val="20"/>
          <w:szCs w:val="20"/>
        </w:rPr>
      </w:pPr>
    </w:p>
    <w:p w:rsidR="00DE7A75" w:rsidRPr="00DE7A75" w:rsidRDefault="00DE7A75" w:rsidP="00DE7A75">
      <w:pPr>
        <w:shd w:val="clear" w:color="auto" w:fill="FFFFFF"/>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Муниципальная программа  Коломыцевского сельского поселения Лискинского муниципального района Воронежской области «Развитие и сохранение  культуры поселения»  утверждена постановлением администрации  Коломыцевского сельского поселения  от 09.03.2021г. №16 .</w:t>
      </w:r>
    </w:p>
    <w:p w:rsidR="00DE7A75" w:rsidRPr="00DE7A75" w:rsidRDefault="00DE7A75" w:rsidP="00DE7A75">
      <w:pPr>
        <w:shd w:val="clear" w:color="auto" w:fill="FFFFFF"/>
        <w:spacing w:after="0" w:line="240" w:lineRule="auto"/>
        <w:jc w:val="both"/>
        <w:rPr>
          <w:rFonts w:ascii="Times New Roman" w:eastAsia="Calibri" w:hAnsi="Times New Roman" w:cs="Times New Roman"/>
          <w:sz w:val="20"/>
          <w:szCs w:val="20"/>
        </w:rPr>
      </w:pPr>
    </w:p>
    <w:p w:rsidR="00DE7A75" w:rsidRPr="00DE7A75" w:rsidRDefault="00DE7A75" w:rsidP="00DE7A75">
      <w:pPr>
        <w:shd w:val="clear" w:color="auto" w:fill="FFFFFF"/>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i/>
          <w:iCs/>
          <w:sz w:val="20"/>
          <w:szCs w:val="20"/>
        </w:rPr>
        <w:tab/>
      </w:r>
      <w:r w:rsidRPr="00DE7A75">
        <w:rPr>
          <w:rFonts w:ascii="Times New Roman" w:eastAsia="Calibri" w:hAnsi="Times New Roman" w:cs="Times New Roman"/>
          <w:sz w:val="20"/>
          <w:szCs w:val="20"/>
        </w:rPr>
        <w:t>Цель муниципальной программы «Развитие и сохранение  культуры Коломыцевского сельского поселения»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 развитие библиотечного дела, культурно-досуговой деятельности; улучшение материально-технической базы учреждений культуры; выявление и поддержка талантливых детей и молодежи.</w:t>
      </w:r>
    </w:p>
    <w:p w:rsidR="00DE7A75" w:rsidRPr="00DE7A75" w:rsidRDefault="00DE7A75" w:rsidP="00DE7A75">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В  2022 году на реализацию программы освоено  2721,9  тыс. рублей:     за счет местного бюджета - 2521,9 тыс. рублей, </w:t>
      </w:r>
      <w:r w:rsidRPr="00DE7A75">
        <w:rPr>
          <w:rFonts w:ascii="Times New Roman" w:hAnsi="Times New Roman" w:cs="Times New Roman"/>
          <w:sz w:val="20"/>
          <w:szCs w:val="20"/>
        </w:rPr>
        <w:t>за счет областного бюджета -200,0 тыс. рублей.</w:t>
      </w:r>
    </w:p>
    <w:p w:rsidR="00DE7A75" w:rsidRPr="00DE7A75" w:rsidRDefault="00DE7A75" w:rsidP="00DE7A75">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В рамках реализации муниципальной программы:</w:t>
      </w:r>
    </w:p>
    <w:p w:rsidR="00DE7A75" w:rsidRPr="00DE7A75" w:rsidRDefault="00DE7A75" w:rsidP="00DE7A75">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в 2022 году была  приобретена мебель  на общую сумму 245,0 тыс.руб. и </w:t>
      </w:r>
    </w:p>
    <w:p w:rsidR="00DE7A75" w:rsidRPr="00DE7A75" w:rsidRDefault="00DE7A75" w:rsidP="00DE7A75">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музыкальное оборудование на сумму  150,8  тыс. руб. </w:t>
      </w:r>
    </w:p>
    <w:p w:rsidR="00DE7A75" w:rsidRPr="00DE7A75" w:rsidRDefault="00DE7A75" w:rsidP="00DE7A75">
      <w:pPr>
        <w:spacing w:after="0" w:line="240" w:lineRule="auto"/>
        <w:jc w:val="both"/>
        <w:rPr>
          <w:rFonts w:ascii="Times New Roman" w:eastAsia="Calibri" w:hAnsi="Times New Roman" w:cs="Times New Roman"/>
          <w:sz w:val="20"/>
          <w:szCs w:val="20"/>
        </w:rPr>
      </w:pPr>
    </w:p>
    <w:p w:rsidR="00DE7A75" w:rsidRPr="00DE7A75" w:rsidRDefault="00DE7A75" w:rsidP="00DE7A75">
      <w:pPr>
        <w:autoSpaceDE w:val="0"/>
        <w:autoSpaceDN w:val="0"/>
        <w:adjustRightInd w:val="0"/>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Нецелевое  использование бюджетных средств на реализацию программы «Развитие и сохранение  культуры Коломыцевского сельского поселения»  </w:t>
      </w:r>
    </w:p>
    <w:p w:rsidR="00DE7A75" w:rsidRPr="00DE7A75" w:rsidRDefault="00DE7A75" w:rsidP="00DE7A75">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отсутствует.</w:t>
      </w:r>
    </w:p>
    <w:p w:rsidR="00DE7A75" w:rsidRPr="00DE7A75" w:rsidRDefault="00DE7A75" w:rsidP="00DE7A75">
      <w:pPr>
        <w:spacing w:after="0" w:line="240" w:lineRule="auto"/>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Уровень освоения денежных средств по всем мероприятиям программы     «Развитие и сохранение  культуры Коломыцевского сельского поселения» составляет  100 %.</w:t>
      </w:r>
    </w:p>
    <w:p w:rsidR="00DE7A75" w:rsidRPr="00DE7A75" w:rsidRDefault="00DE7A75" w:rsidP="00DE7A75">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ab/>
        <w:t>Целевые  показатели  (индикаторы), определяющие результативность реализации  мероприятий  -  100 % .</w:t>
      </w:r>
    </w:p>
    <w:p w:rsidR="00DE7A75" w:rsidRPr="00DE7A75" w:rsidRDefault="00DE7A75" w:rsidP="00DE7A75">
      <w:pPr>
        <w:spacing w:after="0" w:line="240" w:lineRule="auto"/>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DE7A75" w:rsidRPr="00DE7A75" w:rsidRDefault="00DE7A75" w:rsidP="00DE7A75">
      <w:pPr>
        <w:spacing w:after="0" w:line="240" w:lineRule="auto"/>
        <w:jc w:val="both"/>
        <w:rPr>
          <w:rFonts w:ascii="Times New Roman" w:eastAsia="Calibri" w:hAnsi="Times New Roman" w:cs="Times New Roman"/>
          <w:sz w:val="20"/>
          <w:szCs w:val="20"/>
        </w:rPr>
      </w:pPr>
    </w:p>
    <w:p w:rsidR="00DE7A75" w:rsidRPr="00DE7A75" w:rsidRDefault="00DE7A75" w:rsidP="00DE7A75">
      <w:pPr>
        <w:spacing w:after="0" w:line="240" w:lineRule="auto"/>
        <w:jc w:val="both"/>
        <w:rPr>
          <w:rFonts w:ascii="Times New Roman" w:eastAsia="Calibri" w:hAnsi="Times New Roman" w:cs="Times New Roman"/>
          <w:sz w:val="20"/>
          <w:szCs w:val="20"/>
        </w:rPr>
      </w:pPr>
    </w:p>
    <w:p w:rsidR="00DE7A75" w:rsidRPr="00DE7A75" w:rsidRDefault="00DE7A75" w:rsidP="00DE7A75">
      <w:pPr>
        <w:spacing w:after="0" w:line="240" w:lineRule="auto"/>
        <w:jc w:val="both"/>
        <w:rPr>
          <w:rFonts w:ascii="Times New Roman" w:eastAsia="Calibri" w:hAnsi="Times New Roman" w:cs="Times New Roman"/>
          <w:sz w:val="20"/>
          <w:szCs w:val="20"/>
        </w:rPr>
      </w:pPr>
    </w:p>
    <w:p w:rsidR="00DE7A75" w:rsidRPr="00DE7A75" w:rsidRDefault="00DE7A75" w:rsidP="00DE7A75">
      <w:pPr>
        <w:spacing w:after="0" w:line="240" w:lineRule="auto"/>
        <w:jc w:val="both"/>
        <w:rPr>
          <w:rFonts w:ascii="Times New Roman" w:eastAsia="Calibri" w:hAnsi="Times New Roman" w:cs="Times New Roman"/>
          <w:sz w:val="20"/>
          <w:szCs w:val="20"/>
        </w:rPr>
      </w:pPr>
    </w:p>
    <w:p w:rsidR="00DE7A75" w:rsidRPr="00DE7A75" w:rsidRDefault="00DE7A75" w:rsidP="00DE7A75">
      <w:pPr>
        <w:spacing w:after="0" w:line="240" w:lineRule="auto"/>
        <w:jc w:val="both"/>
        <w:rPr>
          <w:rFonts w:ascii="Times New Roman" w:eastAsia="Calibri" w:hAnsi="Times New Roman" w:cs="Times New Roman"/>
          <w:sz w:val="20"/>
          <w:szCs w:val="20"/>
        </w:rPr>
      </w:pPr>
    </w:p>
    <w:p w:rsidR="00DE7A75" w:rsidRPr="00DE7A75" w:rsidRDefault="00DE7A75" w:rsidP="00DE7A75">
      <w:pPr>
        <w:spacing w:after="0" w:line="240" w:lineRule="auto"/>
        <w:jc w:val="both"/>
        <w:rPr>
          <w:rFonts w:ascii="Times New Roman" w:eastAsia="Calibri" w:hAnsi="Times New Roman" w:cs="Times New Roman"/>
          <w:sz w:val="20"/>
          <w:szCs w:val="20"/>
        </w:rPr>
      </w:pPr>
    </w:p>
    <w:p w:rsidR="00DE7A75" w:rsidRPr="00DE7A75" w:rsidRDefault="00DE7A75" w:rsidP="00DE7A75">
      <w:pPr>
        <w:pStyle w:val="ConsPlusNormal"/>
        <w:jc w:val="center"/>
        <w:rPr>
          <w:rFonts w:ascii="Times New Roman"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sectPr w:rsidR="00DE7A75" w:rsidRPr="00DE7A75" w:rsidSect="00634401">
          <w:pgSz w:w="11906" w:h="16838"/>
          <w:pgMar w:top="993" w:right="850" w:bottom="1134" w:left="1701" w:header="708" w:footer="708" w:gutter="0"/>
          <w:cols w:space="708"/>
          <w:docGrid w:linePitch="360"/>
        </w:sectPr>
      </w:pPr>
    </w:p>
    <w:p w:rsidR="00DE7A75" w:rsidRPr="00DE7A75" w:rsidRDefault="00DE7A75" w:rsidP="00DE7A75">
      <w:pPr>
        <w:pStyle w:val="ConsPlusNormal"/>
        <w:jc w:val="right"/>
        <w:rPr>
          <w:rFonts w:ascii="Times New Roman" w:eastAsia="Calibri" w:hAnsi="Times New Roman" w:cs="Times New Roman"/>
          <w:sz w:val="20"/>
        </w:rPr>
      </w:pPr>
    </w:p>
    <w:tbl>
      <w:tblPr>
        <w:tblW w:w="15609" w:type="dxa"/>
        <w:tblInd w:w="78" w:type="dxa"/>
        <w:tblLayout w:type="fixed"/>
        <w:tblLook w:val="0000" w:firstRow="0" w:lastRow="0" w:firstColumn="0" w:lastColumn="0" w:noHBand="0" w:noVBand="0"/>
      </w:tblPr>
      <w:tblGrid>
        <w:gridCol w:w="444"/>
        <w:gridCol w:w="2210"/>
        <w:gridCol w:w="804"/>
        <w:gridCol w:w="680"/>
        <w:gridCol w:w="679"/>
        <w:gridCol w:w="679"/>
        <w:gridCol w:w="679"/>
        <w:gridCol w:w="679"/>
        <w:gridCol w:w="680"/>
        <w:gridCol w:w="679"/>
        <w:gridCol w:w="818"/>
        <w:gridCol w:w="679"/>
        <w:gridCol w:w="680"/>
        <w:gridCol w:w="568"/>
        <w:gridCol w:w="569"/>
        <w:gridCol w:w="1295"/>
        <w:gridCol w:w="850"/>
        <w:gridCol w:w="851"/>
        <w:gridCol w:w="850"/>
        <w:gridCol w:w="236"/>
      </w:tblGrid>
      <w:tr w:rsidR="00DE7A75" w:rsidRPr="00DE7A75" w:rsidTr="00EF2335">
        <w:trPr>
          <w:gridAfter w:val="1"/>
          <w:wAfter w:w="236" w:type="dxa"/>
          <w:trHeight w:val="125"/>
        </w:trPr>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Times New Roman" w:hAnsi="Times New Roman" w:cs="Times New Roman"/>
                <w:b/>
                <w:bCs/>
                <w:color w:val="000000"/>
                <w:sz w:val="20"/>
                <w:szCs w:val="20"/>
              </w:rPr>
            </w:pPr>
          </w:p>
        </w:tc>
        <w:tc>
          <w:tcPr>
            <w:tcW w:w="221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18"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4983" w:type="dxa"/>
            <w:gridSpan w:val="6"/>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Times New Roman" w:hAnsi="Times New Roman" w:cs="Times New Roman"/>
                <w:color w:val="000000"/>
                <w:sz w:val="20"/>
                <w:szCs w:val="20"/>
              </w:rPr>
            </w:pPr>
            <w:r w:rsidRPr="00DE7A75">
              <w:rPr>
                <w:rFonts w:ascii="Times New Roman" w:hAnsi="Times New Roman" w:cs="Times New Roman"/>
                <w:color w:val="000000"/>
                <w:sz w:val="20"/>
                <w:szCs w:val="20"/>
              </w:rPr>
              <w:t>Приложение №4 к постановлению от 15.02.2023 №14</w:t>
            </w:r>
          </w:p>
        </w:tc>
      </w:tr>
      <w:tr w:rsidR="00DE7A75" w:rsidRPr="00DE7A75" w:rsidTr="00EF2335">
        <w:trPr>
          <w:trHeight w:val="698"/>
        </w:trPr>
        <w:tc>
          <w:tcPr>
            <w:tcW w:w="6854" w:type="dxa"/>
            <w:gridSpan w:val="8"/>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 xml:space="preserve">Отчет </w:t>
            </w:r>
          </w:p>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о ходе реализации муниципальной программы «Развитие территории поселения»</w:t>
            </w:r>
          </w:p>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за 2022г.</w:t>
            </w: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1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56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1295"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1"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236"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r>
      <w:tr w:rsidR="00DE7A75" w:rsidRPr="00DE7A75" w:rsidTr="00EF2335">
        <w:trPr>
          <w:trHeight w:val="125"/>
        </w:trPr>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221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18"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568"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1295"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5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51"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5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236"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r>
      <w:tr w:rsidR="00DE7A75" w:rsidRPr="00DE7A75" w:rsidTr="00EF2335">
        <w:trPr>
          <w:gridAfter w:val="1"/>
          <w:wAfter w:w="236" w:type="dxa"/>
          <w:trHeight w:val="1198"/>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N п/п</w:t>
            </w: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программных мероприятий</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Срок реализации Программы</w:t>
            </w:r>
          </w:p>
        </w:tc>
        <w:tc>
          <w:tcPr>
            <w:tcW w:w="2717" w:type="dxa"/>
            <w:gridSpan w:val="4"/>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Объемы финансирования, тыс. рублей</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освоения финансовых средств (%)</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целевых показателей (индикаторов), определяющих результативность реализации мероприятий</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Планируемые значения целевых показателей</w:t>
            </w: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Фактически достигнутые значения целевых показателей</w:t>
            </w:r>
          </w:p>
        </w:tc>
        <w:tc>
          <w:tcPr>
            <w:tcW w:w="850" w:type="dxa"/>
            <w:tcBorders>
              <w:top w:val="single" w:sz="6" w:space="0" w:color="auto"/>
              <w:left w:val="single" w:sz="6" w:space="0" w:color="auto"/>
              <w:bottom w:val="single" w:sz="6" w:space="0" w:color="auto"/>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достижения (%)</w:t>
            </w:r>
          </w:p>
        </w:tc>
      </w:tr>
      <w:tr w:rsidR="00DE7A75" w:rsidRPr="00DE7A75" w:rsidTr="00EF2335">
        <w:trPr>
          <w:trHeight w:val="156"/>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396" w:type="dxa"/>
            <w:gridSpan w:val="5"/>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источникам финансирования:</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EF2335">
        <w:trPr>
          <w:trHeight w:val="211"/>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358"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федеральный бюджет</w:t>
            </w:r>
          </w:p>
        </w:tc>
        <w:tc>
          <w:tcPr>
            <w:tcW w:w="1359"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областной бюджет</w:t>
            </w:r>
          </w:p>
        </w:tc>
        <w:tc>
          <w:tcPr>
            <w:tcW w:w="1497"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местные бюджеты</w:t>
            </w:r>
          </w:p>
        </w:tc>
        <w:tc>
          <w:tcPr>
            <w:tcW w:w="4641" w:type="dxa"/>
            <w:gridSpan w:val="6"/>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межбюджетные трансферты  из Лискинского муниципального района</w:t>
            </w: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EF2335">
        <w:trPr>
          <w:trHeight w:val="156"/>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EF2335">
        <w:trPr>
          <w:trHeight w:val="156"/>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7</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8</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9</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13</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w:t>
            </w: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19</w:t>
            </w:r>
          </w:p>
        </w:tc>
        <w:tc>
          <w:tcPr>
            <w:tcW w:w="23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EF2335">
        <w:trPr>
          <w:trHeight w:val="295"/>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Программа "Развитие территория поселения"</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3216,7</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3216,7</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1780,5</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1780,5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1436,2</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1436,2</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236"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EF2335">
        <w:trPr>
          <w:trHeight w:val="295"/>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2 "Развитие сети уличного освещения"</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305,9</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305,9</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55,4</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55,4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250,5</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250,5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2996"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реконструкции улиц,обеспеченных освещением,снижение затрат на оплату электроэнергии уличного освещения</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737"/>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 xml:space="preserve">Основное мероприятие 1 "Организация и содержание уличного освещения, </w:t>
            </w:r>
            <w:r w:rsidRPr="00DE7A75">
              <w:rPr>
                <w:rFonts w:ascii="Times New Roman" w:hAnsi="Times New Roman" w:cs="Times New Roman"/>
                <w:color w:val="000000"/>
                <w:sz w:val="20"/>
                <w:szCs w:val="20"/>
              </w:rPr>
              <w:lastRenderedPageBreak/>
              <w:t>содержание и ремонт сетей уличного освещения"</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lastRenderedPageBreak/>
              <w:t>305,9</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305,9</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55,4</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55,4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250,5</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250,5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1085"/>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Программа 3."Благоустройство территории поселения"</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287,3</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2996"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увеличению зеленных насаждений, увеличение привлекательности и улучшение эстетического оформления зон отдыха, территория общего пользования</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869"/>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 "Организация сбора и вывоза бытовых отходов, ликвидация несанкционированных свалок"</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818"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227,3</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1032"/>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2. "Озеленение территории поселения, удаление сухостоя, обрезка сухих деревьев, скашивание сорной растительности"</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818"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1229"/>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4." Повышение энергетической эффективности и сокращение энергетических издержек в учреждениях поселения"</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2996"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повышению проведения энергетических обследований, направленных на повышение эффективности использования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643"/>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 Повышение энергетической эффективности и сокращение энергетических издержек в учреждениях поселения"</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998"/>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5"Реконструкция, ремонт сетей и объектов водоснабжения "</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998"/>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1."Реализация функций в сфере обеспечения проведения ремонта сетей и объектов водоснабжения"</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296,4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996"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проведено ремонта сетей и объектов водоснабжения</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998"/>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6"Содержание мест захоронения и ремонт военно-мемориальных объектов "</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1725,1</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1725,1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427,0</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427,0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998"/>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1."Содержание мест захоронения и ремонт военно-мемориальных объектов"</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2152,1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1725,1</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1725,1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427,0</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427,0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996"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содержанию мест захоронения и ремонту военно-мемориальных объектов</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998"/>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7"Развитие градостроительной деятельности поселения"</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998"/>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 Мероприятие деятельности органов местного самоуправления в области развития градостроительного планирования территории и поселений"</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996"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в области  развития градостроительного планирования территории и поселений</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552"/>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9"Благоустройство мест массового отдыха"</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14,5</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295"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547"/>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1."Благоустройство мест массового отдыха"</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14,5</w:t>
            </w:r>
          </w:p>
        </w:tc>
        <w:tc>
          <w:tcPr>
            <w:tcW w:w="81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996"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Мероприятия по благоустройству мест массового отдыха</w:t>
            </w:r>
          </w:p>
        </w:tc>
        <w:tc>
          <w:tcPr>
            <w:tcW w:w="85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236"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bl>
    <w:p w:rsidR="00DE7A75" w:rsidRPr="00DE7A75" w:rsidRDefault="00DE7A75" w:rsidP="00DE7A75">
      <w:pPr>
        <w:pStyle w:val="ConsPlusNormal"/>
        <w:jc w:val="right"/>
        <w:rPr>
          <w:rFonts w:ascii="Times New Roman" w:eastAsia="Calibri" w:hAnsi="Times New Roman" w:cs="Times New Roman"/>
          <w:sz w:val="20"/>
        </w:rPr>
        <w:sectPr w:rsidR="00DE7A75" w:rsidRPr="00DE7A75" w:rsidSect="00634401">
          <w:pgSz w:w="16838" w:h="11906" w:orient="landscape"/>
          <w:pgMar w:top="1701" w:right="992" w:bottom="851" w:left="1134" w:header="709" w:footer="709" w:gutter="0"/>
          <w:cols w:space="708"/>
          <w:docGrid w:linePitch="360"/>
        </w:sectPr>
      </w:pP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lastRenderedPageBreak/>
        <w:t>Приложение №5</w:t>
      </w: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DE7A75" w:rsidRPr="00DE7A75" w:rsidRDefault="00DE7A75" w:rsidP="00DE7A75">
      <w:pPr>
        <w:pStyle w:val="ConsPlusNormal"/>
        <w:jc w:val="right"/>
        <w:rPr>
          <w:rFonts w:ascii="Times New Roman" w:hAnsi="Times New Roman" w:cs="Times New Roman"/>
          <w:sz w:val="20"/>
        </w:rPr>
      </w:pPr>
    </w:p>
    <w:p w:rsidR="00DE7A75" w:rsidRPr="00DE7A75" w:rsidRDefault="00DE7A75" w:rsidP="00DE7A75">
      <w:pPr>
        <w:pStyle w:val="ConsPlusNormal"/>
        <w:jc w:val="center"/>
        <w:rPr>
          <w:rFonts w:ascii="Times New Roman" w:eastAsia="Calibri" w:hAnsi="Times New Roman" w:cs="Times New Roman"/>
          <w:b/>
          <w:sz w:val="20"/>
        </w:rPr>
      </w:pPr>
      <w:r w:rsidRPr="00DE7A75">
        <w:rPr>
          <w:rFonts w:ascii="Times New Roman" w:hAnsi="Times New Roman" w:cs="Times New Roman"/>
          <w:sz w:val="20"/>
        </w:rPr>
        <w:t> </w:t>
      </w:r>
      <w:r w:rsidRPr="00DE7A75">
        <w:rPr>
          <w:rFonts w:ascii="Times New Roman" w:eastAsia="Calibri" w:hAnsi="Times New Roman" w:cs="Times New Roman"/>
          <w:b/>
          <w:sz w:val="20"/>
        </w:rPr>
        <w:t xml:space="preserve">Оценка эффективности реализации муниципальной программы </w:t>
      </w:r>
    </w:p>
    <w:p w:rsidR="00DE7A75" w:rsidRPr="00DE7A75" w:rsidRDefault="00DE7A75" w:rsidP="00DE7A75">
      <w:pPr>
        <w:autoSpaceDE w:val="0"/>
        <w:autoSpaceDN w:val="0"/>
        <w:adjustRightInd w:val="0"/>
        <w:spacing w:after="0" w:line="240" w:lineRule="auto"/>
        <w:jc w:val="center"/>
        <w:rPr>
          <w:rFonts w:ascii="Times New Roman" w:eastAsia="Calibri" w:hAnsi="Times New Roman" w:cs="Times New Roman"/>
          <w:sz w:val="20"/>
          <w:szCs w:val="20"/>
        </w:rPr>
      </w:pPr>
      <w:r w:rsidRPr="00DE7A75">
        <w:rPr>
          <w:rFonts w:ascii="Times New Roman" w:eastAsia="Calibri" w:hAnsi="Times New Roman" w:cs="Times New Roman"/>
          <w:b/>
          <w:sz w:val="20"/>
          <w:szCs w:val="20"/>
        </w:rPr>
        <w:t>«Развитие территории поселения» за 2022 г.</w:t>
      </w:r>
    </w:p>
    <w:p w:rsidR="00DE7A75" w:rsidRPr="00DE7A75" w:rsidRDefault="00DE7A75" w:rsidP="00DE7A75">
      <w:pPr>
        <w:autoSpaceDE w:val="0"/>
        <w:autoSpaceDN w:val="0"/>
        <w:adjustRightInd w:val="0"/>
        <w:spacing w:after="0" w:line="240" w:lineRule="auto"/>
        <w:jc w:val="both"/>
        <w:rPr>
          <w:rFonts w:ascii="Times New Roman" w:eastAsia="Calibri" w:hAnsi="Times New Roman" w:cs="Times New Roman"/>
          <w:sz w:val="20"/>
          <w:szCs w:val="20"/>
        </w:rPr>
      </w:pPr>
    </w:p>
    <w:p w:rsidR="00DE7A75" w:rsidRPr="00DE7A75" w:rsidRDefault="00DE7A75" w:rsidP="00DE7A75">
      <w:pPr>
        <w:autoSpaceDE w:val="0"/>
        <w:autoSpaceDN w:val="0"/>
        <w:adjustRightInd w:val="0"/>
        <w:spacing w:after="0" w:line="240" w:lineRule="auto"/>
        <w:jc w:val="both"/>
        <w:rPr>
          <w:rFonts w:ascii="Times New Roman" w:eastAsia="Calibri" w:hAnsi="Times New Roman" w:cs="Times New Roman"/>
          <w:sz w:val="20"/>
          <w:szCs w:val="20"/>
        </w:rPr>
      </w:pP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Муниципальная программа «Развитие территории поселения»  утверждена постановлением администрации Коломыцевского сельского поселения от 09.03.2021г. №17. </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Цель муниципальной программы «Развитие территории поселения»  - восстановление экономической сферы поселения, выход на уровень, обеспечивающий возможности повышения качества жизни населения Коломыцевского сельского поселения для дальнейшего экономического и социального роста.</w:t>
      </w:r>
    </w:p>
    <w:p w:rsidR="00DE7A75" w:rsidRPr="00DE7A75" w:rsidRDefault="00DE7A75" w:rsidP="00DE7A75">
      <w:pPr>
        <w:spacing w:after="0"/>
        <w:ind w:firstLine="708"/>
        <w:rPr>
          <w:rFonts w:ascii="Times New Roman" w:eastAsia="Calibri" w:hAnsi="Times New Roman" w:cs="Times New Roman"/>
          <w:sz w:val="20"/>
          <w:szCs w:val="20"/>
        </w:rPr>
      </w:pPr>
      <w:r w:rsidRPr="00DE7A75">
        <w:rPr>
          <w:rFonts w:ascii="Times New Roman" w:eastAsia="Calibri" w:hAnsi="Times New Roman" w:cs="Times New Roman"/>
          <w:sz w:val="20"/>
          <w:szCs w:val="20"/>
        </w:rPr>
        <w:t>В 2022 году на реализацию программы освоено 3216,7 тыс. рублей, в том     числе за        счет      областного бюджета - 1780,5  тыс.рублей, местного бюджета -1436,2 тыс.рублей.</w:t>
      </w:r>
      <w:r w:rsidRPr="00DE7A75">
        <w:rPr>
          <w:rFonts w:ascii="Times New Roman" w:hAnsi="Times New Roman" w:cs="Times New Roman"/>
          <w:sz w:val="20"/>
          <w:szCs w:val="20"/>
        </w:rPr>
        <w:br/>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оплату электроэнергии за уличное освещение - 305,9 тыс.руб.</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в том числе  из областного бюджета - 55,4 тыс.руб. из местного бюджета 250,5  тыс.руб.;</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-на благоустройство территории Коломыцевского сельского поселения израсходовано -287,3 тыс.руб.;</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развитие градостроительной деятельности 6,0 тыс.руб.;</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приобретение и монтаж светильников для уличного освещения израсходовано 154,5 тыс. руб. при плане 154,5 тыс.руб.;</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ремонт сетей и объектов водоснабжения с.Коломыцево израсходовано в 2022 году 296,4 тыс. руб.;</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hAnsi="Times New Roman" w:cs="Times New Roman"/>
          <w:sz w:val="20"/>
          <w:szCs w:val="20"/>
        </w:rPr>
        <w:t>- на содержание мест захоронения и ремонт военно-мемориальных объектов израсходовано 2152,1 тыс. руб.,  в т.ч. за счет областного бюджета 1725,1 тыс. руб.;</w:t>
      </w:r>
    </w:p>
    <w:p w:rsidR="00DE7A75" w:rsidRPr="00DE7A75" w:rsidRDefault="00DE7A75" w:rsidP="00DE7A75">
      <w:pPr>
        <w:spacing w:after="0"/>
        <w:ind w:firstLine="708"/>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на благоустройство мест массового отдыха за счет местного бюджета - 14,5 тыс. руб..</w:t>
      </w:r>
    </w:p>
    <w:p w:rsidR="00DE7A75" w:rsidRPr="00DE7A75" w:rsidRDefault="00DE7A75" w:rsidP="00DE7A75">
      <w:pPr>
        <w:spacing w:after="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Уровень освоения денежных средств по данной программе составляет 100%, уровень достижения индикаторов - 100%.</w:t>
      </w:r>
    </w:p>
    <w:p w:rsidR="00DE7A75" w:rsidRPr="00DE7A75" w:rsidRDefault="00DE7A75" w:rsidP="00DE7A75">
      <w:pPr>
        <w:spacing w:after="0"/>
        <w:ind w:firstLine="54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Эффективность реализации муниципальной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DE7A75" w:rsidRPr="00DE7A75" w:rsidRDefault="00DE7A75" w:rsidP="00DE7A75">
      <w:pPr>
        <w:autoSpaceDE w:val="0"/>
        <w:autoSpaceDN w:val="0"/>
        <w:adjustRightInd w:val="0"/>
        <w:spacing w:after="0"/>
        <w:ind w:firstLine="54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pPr>
    </w:p>
    <w:p w:rsidR="00DE7A75" w:rsidRPr="00DE7A75" w:rsidRDefault="00DE7A75" w:rsidP="00DE7A75">
      <w:pPr>
        <w:pStyle w:val="ConsPlusNormal"/>
        <w:jc w:val="right"/>
        <w:rPr>
          <w:rFonts w:ascii="Times New Roman" w:eastAsia="Calibri" w:hAnsi="Times New Roman" w:cs="Times New Roman"/>
          <w:sz w:val="20"/>
        </w:rPr>
        <w:sectPr w:rsidR="00DE7A75" w:rsidRPr="00DE7A75" w:rsidSect="00634401">
          <w:pgSz w:w="11906" w:h="16838"/>
          <w:pgMar w:top="993" w:right="850" w:bottom="1134" w:left="1701" w:header="708" w:footer="708" w:gutter="0"/>
          <w:cols w:space="708"/>
          <w:docGrid w:linePitch="360"/>
        </w:sectPr>
      </w:pPr>
    </w:p>
    <w:tbl>
      <w:tblPr>
        <w:tblW w:w="14604" w:type="dxa"/>
        <w:tblInd w:w="108" w:type="dxa"/>
        <w:tblLook w:val="04A0" w:firstRow="1" w:lastRow="0" w:firstColumn="1" w:lastColumn="0" w:noHBand="0" w:noVBand="1"/>
      </w:tblPr>
      <w:tblGrid>
        <w:gridCol w:w="399"/>
        <w:gridCol w:w="2505"/>
        <w:gridCol w:w="898"/>
        <w:gridCol w:w="590"/>
        <w:gridCol w:w="590"/>
        <w:gridCol w:w="529"/>
        <w:gridCol w:w="529"/>
        <w:gridCol w:w="490"/>
        <w:gridCol w:w="490"/>
        <w:gridCol w:w="590"/>
        <w:gridCol w:w="590"/>
        <w:gridCol w:w="580"/>
        <w:gridCol w:w="580"/>
        <w:gridCol w:w="502"/>
        <w:gridCol w:w="502"/>
        <w:gridCol w:w="1357"/>
        <w:gridCol w:w="1022"/>
        <w:gridCol w:w="953"/>
        <w:gridCol w:w="908"/>
      </w:tblGrid>
      <w:tr w:rsidR="00DE7A75" w:rsidRPr="00DE7A75" w:rsidTr="00EF2335">
        <w:trPr>
          <w:trHeight w:val="300"/>
        </w:trPr>
        <w:tc>
          <w:tcPr>
            <w:tcW w:w="399" w:type="dxa"/>
            <w:tcBorders>
              <w:top w:val="nil"/>
              <w:left w:val="nil"/>
              <w:bottom w:val="nil"/>
              <w:right w:val="nil"/>
            </w:tcBorders>
            <w:shd w:val="clear" w:color="auto" w:fill="auto"/>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2505"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898"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29"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29"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244" w:type="dxa"/>
            <w:gridSpan w:val="6"/>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Приложение  № 6  к постановлению от15.02.2023 г. №14</w:t>
            </w:r>
          </w:p>
        </w:tc>
      </w:tr>
      <w:tr w:rsidR="00DE7A75" w:rsidRPr="00DE7A75" w:rsidTr="00EF2335">
        <w:trPr>
          <w:trHeight w:val="1680"/>
        </w:trPr>
        <w:tc>
          <w:tcPr>
            <w:tcW w:w="14604" w:type="dxa"/>
            <w:gridSpan w:val="19"/>
            <w:tcBorders>
              <w:top w:val="nil"/>
              <w:left w:val="nil"/>
              <w:bottom w:val="nil"/>
              <w:right w:val="nil"/>
            </w:tcBorders>
            <w:shd w:val="clear" w:color="auto" w:fill="auto"/>
            <w:vAlign w:val="bottom"/>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xml:space="preserve">Отчет </w:t>
            </w:r>
            <w:r w:rsidRPr="00DE7A75">
              <w:rPr>
                <w:rFonts w:ascii="Times New Roman" w:eastAsia="Times New Roman" w:hAnsi="Times New Roman" w:cs="Times New Roman"/>
                <w:b/>
                <w:bCs/>
                <w:color w:val="000000"/>
                <w:sz w:val="20"/>
                <w:szCs w:val="20"/>
                <w:lang w:eastAsia="ru-RU"/>
              </w:rPr>
              <w:br/>
              <w:t>о ходе реализации муниципальной программы «Муниципальное управление и гражданское общество»</w:t>
            </w:r>
            <w:r w:rsidRPr="00DE7A75">
              <w:rPr>
                <w:rFonts w:ascii="Times New Roman" w:eastAsia="Times New Roman" w:hAnsi="Times New Roman" w:cs="Times New Roman"/>
                <w:b/>
                <w:bCs/>
                <w:color w:val="000000"/>
                <w:sz w:val="20"/>
                <w:szCs w:val="20"/>
                <w:lang w:eastAsia="ru-RU"/>
              </w:rPr>
              <w:br/>
              <w:t>за 2022 г.</w:t>
            </w:r>
          </w:p>
        </w:tc>
      </w:tr>
      <w:tr w:rsidR="00DE7A75" w:rsidRPr="00DE7A75" w:rsidTr="00EF2335">
        <w:trPr>
          <w:trHeight w:val="300"/>
        </w:trPr>
        <w:tc>
          <w:tcPr>
            <w:tcW w:w="399"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p>
        </w:tc>
        <w:tc>
          <w:tcPr>
            <w:tcW w:w="2505"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898"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29"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29"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9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02"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502"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1357"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1022"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953"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c>
          <w:tcPr>
            <w:tcW w:w="908" w:type="dxa"/>
            <w:tcBorders>
              <w:top w:val="nil"/>
              <w:left w:val="nil"/>
              <w:bottom w:val="nil"/>
              <w:right w:val="nil"/>
            </w:tcBorders>
            <w:shd w:val="clear" w:color="auto" w:fill="auto"/>
            <w:noWrap/>
            <w:vAlign w:val="bottom"/>
            <w:hideMark/>
          </w:tcPr>
          <w:p w:rsidR="00DE7A75" w:rsidRPr="00DE7A75" w:rsidRDefault="00DE7A75" w:rsidP="00634401">
            <w:pPr>
              <w:spacing w:after="0" w:line="240" w:lineRule="auto"/>
              <w:rPr>
                <w:rFonts w:ascii="Times New Roman" w:eastAsia="Times New Roman" w:hAnsi="Times New Roman" w:cs="Times New Roman"/>
                <w:sz w:val="20"/>
                <w:szCs w:val="20"/>
                <w:lang w:eastAsia="ru-RU"/>
              </w:rPr>
            </w:pPr>
          </w:p>
        </w:tc>
      </w:tr>
      <w:tr w:rsidR="00DE7A75" w:rsidRPr="00DE7A75" w:rsidTr="00EF2335">
        <w:trPr>
          <w:trHeight w:val="2880"/>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N п/п</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Наименование программных мероприятий</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Срок реализации Программы</w:t>
            </w:r>
          </w:p>
        </w:tc>
        <w:tc>
          <w:tcPr>
            <w:tcW w:w="5558" w:type="dxa"/>
            <w:gridSpan w:val="10"/>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Объемы финансирования, тыс. рублей</w:t>
            </w:r>
          </w:p>
        </w:tc>
        <w:tc>
          <w:tcPr>
            <w:tcW w:w="1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Уровень освоения финансовых средств (%)</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Наименование целевых показателей (индикаторов), определяющих результативность реализации мероприятий</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Планируемые значения целевых показателей</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Фактически достигнутые значения целевых показателей</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Уровень достижения (%)</w:t>
            </w:r>
          </w:p>
        </w:tc>
      </w:tr>
      <w:tr w:rsidR="00DE7A75" w:rsidRPr="00DE7A75" w:rsidTr="00EF2335">
        <w:trPr>
          <w:trHeight w:val="375"/>
        </w:trPr>
        <w:tc>
          <w:tcPr>
            <w:tcW w:w="399"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всего</w:t>
            </w:r>
          </w:p>
        </w:tc>
        <w:tc>
          <w:tcPr>
            <w:tcW w:w="4378" w:type="dxa"/>
            <w:gridSpan w:val="8"/>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в том числе по источникам финансирования:</w:t>
            </w:r>
          </w:p>
        </w:tc>
        <w:tc>
          <w:tcPr>
            <w:tcW w:w="1004" w:type="dxa"/>
            <w:gridSpan w:val="2"/>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r>
      <w:tr w:rsidR="00DE7A75" w:rsidRPr="00DE7A75" w:rsidTr="00EF2335">
        <w:trPr>
          <w:trHeight w:val="510"/>
        </w:trPr>
        <w:tc>
          <w:tcPr>
            <w:tcW w:w="399"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058" w:type="dxa"/>
            <w:gridSpan w:val="2"/>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федеральный бюджет</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областной бюджет</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местные бюджеты</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внебюджетные источники</w:t>
            </w:r>
          </w:p>
        </w:tc>
        <w:tc>
          <w:tcPr>
            <w:tcW w:w="1004" w:type="dxa"/>
            <w:gridSpan w:val="2"/>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r>
      <w:tr w:rsidR="00DE7A75" w:rsidRPr="00DE7A75" w:rsidTr="00EF2335">
        <w:trPr>
          <w:trHeight w:val="375"/>
        </w:trPr>
        <w:tc>
          <w:tcPr>
            <w:tcW w:w="399"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план</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факт</w:t>
            </w: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E7A75" w:rsidRPr="00DE7A75" w:rsidRDefault="00DE7A75" w:rsidP="00634401">
            <w:pPr>
              <w:spacing w:after="0" w:line="240" w:lineRule="auto"/>
              <w:rPr>
                <w:rFonts w:ascii="Times New Roman" w:eastAsia="Times New Roman" w:hAnsi="Times New Roman" w:cs="Times New Roman"/>
                <w:color w:val="000000"/>
                <w:sz w:val="20"/>
                <w:szCs w:val="20"/>
                <w:lang w:eastAsia="ru-RU"/>
              </w:rPr>
            </w:pPr>
          </w:p>
        </w:tc>
      </w:tr>
      <w:tr w:rsidR="00DE7A75" w:rsidRPr="00DE7A75" w:rsidTr="00EF2335">
        <w:trPr>
          <w:trHeight w:val="375"/>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w:t>
            </w:r>
          </w:p>
        </w:tc>
        <w:tc>
          <w:tcPr>
            <w:tcW w:w="2505"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3</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4</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5</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7</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8</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11</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13</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14</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15</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16</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17</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18</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19</w:t>
            </w:r>
          </w:p>
        </w:tc>
      </w:tr>
      <w:tr w:rsidR="00DE7A75" w:rsidRPr="00DE7A75" w:rsidTr="00EF2335">
        <w:trPr>
          <w:trHeight w:val="1215"/>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Программа"Муниципальное управление и гражданское общество"</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4036,4</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4036,4</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3937,4</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3937,4</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r>
      <w:tr w:rsidR="00DE7A75" w:rsidRPr="00DE7A75" w:rsidTr="00EF2335">
        <w:trPr>
          <w:trHeight w:val="1917"/>
        </w:trPr>
        <w:tc>
          <w:tcPr>
            <w:tcW w:w="399" w:type="dxa"/>
            <w:tcBorders>
              <w:top w:val="nil"/>
              <w:left w:val="single" w:sz="4" w:space="0" w:color="auto"/>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2505" w:type="dxa"/>
            <w:tcBorders>
              <w:top w:val="nil"/>
              <w:left w:val="nil"/>
              <w:bottom w:val="nil"/>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1 "Функционирование высшегодлжностного лица местной администрации"</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529"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29"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965,8</w:t>
            </w:r>
          </w:p>
        </w:tc>
        <w:tc>
          <w:tcPr>
            <w:tcW w:w="58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02"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502"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1357"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Повышение эффективности деятельности органов местного самоуправления; повышение доверия населения к власти</w:t>
            </w:r>
          </w:p>
        </w:tc>
        <w:tc>
          <w:tcPr>
            <w:tcW w:w="1022" w:type="dxa"/>
            <w:tcBorders>
              <w:top w:val="nil"/>
              <w:left w:val="nil"/>
              <w:bottom w:val="single" w:sz="4" w:space="0" w:color="auto"/>
              <w:right w:val="single" w:sz="4" w:space="0" w:color="auto"/>
            </w:tcBorders>
            <w:shd w:val="clear" w:color="000000" w:fill="FFFFFF"/>
            <w:noWrap/>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w:t>
            </w:r>
          </w:p>
        </w:tc>
        <w:tc>
          <w:tcPr>
            <w:tcW w:w="953"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 </w:t>
            </w:r>
          </w:p>
        </w:tc>
        <w:tc>
          <w:tcPr>
            <w:tcW w:w="908"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100</w:t>
            </w:r>
          </w:p>
        </w:tc>
      </w:tr>
      <w:tr w:rsidR="00DE7A75" w:rsidRPr="00DE7A75" w:rsidTr="00EF2335">
        <w:trPr>
          <w:trHeight w:val="1114"/>
        </w:trPr>
        <w:tc>
          <w:tcPr>
            <w:tcW w:w="399" w:type="dxa"/>
            <w:tcBorders>
              <w:top w:val="nil"/>
              <w:left w:val="single" w:sz="4" w:space="0" w:color="auto"/>
              <w:bottom w:val="nil"/>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single" w:sz="4" w:space="0" w:color="auto"/>
              <w:left w:val="nil"/>
              <w:bottom w:val="nil"/>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 1.1.  "Удовлетворенность населения работой органов местного самоуправления"</w:t>
            </w:r>
          </w:p>
        </w:tc>
        <w:tc>
          <w:tcPr>
            <w:tcW w:w="898" w:type="dxa"/>
            <w:tcBorders>
              <w:top w:val="nil"/>
              <w:left w:val="nil"/>
              <w:bottom w:val="nil"/>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529"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29"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59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965,8</w:t>
            </w:r>
          </w:p>
        </w:tc>
        <w:tc>
          <w:tcPr>
            <w:tcW w:w="58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80"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02"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502" w:type="dxa"/>
            <w:tcBorders>
              <w:top w:val="nil"/>
              <w:left w:val="nil"/>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1357" w:type="dxa"/>
            <w:tcBorders>
              <w:top w:val="nil"/>
              <w:left w:val="nil"/>
              <w:bottom w:val="single" w:sz="4" w:space="0" w:color="auto"/>
              <w:right w:val="single" w:sz="4" w:space="0" w:color="auto"/>
            </w:tcBorders>
            <w:shd w:val="clear" w:color="000000" w:fill="FFFFFF"/>
            <w:noWrap/>
            <w:vAlign w:val="center"/>
            <w:hideMark/>
          </w:tcPr>
          <w:p w:rsidR="00DE7A75" w:rsidRPr="00DE7A75" w:rsidRDefault="00DE7A75" w:rsidP="00634401">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 </w:t>
            </w:r>
          </w:p>
        </w:tc>
        <w:tc>
          <w:tcPr>
            <w:tcW w:w="1022" w:type="dxa"/>
            <w:tcBorders>
              <w:top w:val="nil"/>
              <w:left w:val="nil"/>
              <w:bottom w:val="single" w:sz="4" w:space="0" w:color="auto"/>
              <w:right w:val="single" w:sz="4" w:space="0" w:color="auto"/>
            </w:tcBorders>
            <w:shd w:val="clear" w:color="000000" w:fill="FFFFFF"/>
            <w:noWrap/>
            <w:vAlign w:val="center"/>
            <w:hideMark/>
          </w:tcPr>
          <w:p w:rsidR="00DE7A75" w:rsidRPr="00DE7A75" w:rsidRDefault="00DE7A75" w:rsidP="00634401">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DE7A75" w:rsidRPr="00DE7A75" w:rsidRDefault="00DE7A75" w:rsidP="00634401">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DE7A75" w:rsidRPr="00DE7A75" w:rsidRDefault="00DE7A75" w:rsidP="00634401">
            <w:pPr>
              <w:spacing w:after="0" w:line="240" w:lineRule="auto"/>
              <w:jc w:val="center"/>
              <w:rPr>
                <w:rFonts w:ascii="Calibri" w:eastAsia="Times New Roman" w:hAnsi="Calibri" w:cs="Calibri"/>
                <w:color w:val="000000"/>
                <w:sz w:val="20"/>
                <w:szCs w:val="20"/>
                <w:lang w:eastAsia="ru-RU"/>
              </w:rPr>
            </w:pPr>
            <w:r w:rsidRPr="00DE7A75">
              <w:rPr>
                <w:rFonts w:ascii="Calibri" w:eastAsia="Times New Roman" w:hAnsi="Calibri" w:cs="Calibri"/>
                <w:color w:val="000000"/>
                <w:sz w:val="20"/>
                <w:szCs w:val="20"/>
                <w:lang w:eastAsia="ru-RU"/>
              </w:rPr>
              <w:t>100</w:t>
            </w:r>
          </w:p>
        </w:tc>
      </w:tr>
      <w:tr w:rsidR="00DE7A75" w:rsidRPr="00DE7A75" w:rsidTr="00EF2335">
        <w:trPr>
          <w:trHeight w:val="1542"/>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single" w:sz="4" w:space="0" w:color="auto"/>
              <w:left w:val="nil"/>
              <w:bottom w:val="nil"/>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2 "Управление в сфере функций органов местной администрации"</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651,5</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Удовлетворенность населения  качеством предоставления муниципальных государственных услуг</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177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single" w:sz="4" w:space="0" w:color="auto"/>
              <w:left w:val="nil"/>
              <w:bottom w:val="nil"/>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 1.1.  "Удовлетворенность населения качеством муниципальных государственных услуг"</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651,5</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Повышение доверия власти, высокая результативность деятельности администрации Коломыцевского поселения</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2067"/>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Программа 3."Обеспечение реализации муниципальной программы"</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2027,1</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Эффективность работы подведомственных учреждений</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2085"/>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 1 "Своевременность и полнота выполнения расхдных обязательств"</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2027,1</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2479"/>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Подпрограмма 4."Повышение устойчивости бюджета"</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122,0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562"/>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nil"/>
              <w:left w:val="nil"/>
              <w:bottom w:val="nil"/>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 мероприятие1."Расходы на осуществление части полномочий"</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122,0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xml:space="preserve">Исполнение бюджета на конец года по соответствующей статье; своевременность и полнота погашения </w:t>
            </w:r>
            <w:r w:rsidRPr="00DE7A75">
              <w:rPr>
                <w:rFonts w:ascii="Times New Roman" w:eastAsia="Times New Roman" w:hAnsi="Times New Roman" w:cs="Times New Roman"/>
                <w:color w:val="000000"/>
                <w:sz w:val="20"/>
                <w:szCs w:val="20"/>
                <w:lang w:eastAsia="ru-RU"/>
              </w:rPr>
              <w:lastRenderedPageBreak/>
              <w:t>процентных платежей</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557"/>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lastRenderedPageBreak/>
              <w:t> </w:t>
            </w:r>
          </w:p>
        </w:tc>
        <w:tc>
          <w:tcPr>
            <w:tcW w:w="2505" w:type="dxa"/>
            <w:tcBorders>
              <w:top w:val="single" w:sz="4" w:space="0" w:color="auto"/>
              <w:left w:val="nil"/>
              <w:bottom w:val="nil"/>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5."Защита населения и территории поселения от чрезвычайных ситуаций и обеспечение первичных мер пожарной безопасности"</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150,0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150,0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171,0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171,0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Количество спасения людей, которым оказана помощь при пожарах, чрезвычайных ситуациях</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2205"/>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Основноемероприятие1."Обеспечение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150,0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150,0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171,0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171,0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1875"/>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sz w:val="20"/>
                <w:szCs w:val="20"/>
                <w:lang w:eastAsia="ru-RU"/>
              </w:rPr>
            </w:pPr>
            <w:r w:rsidRPr="00DE7A75">
              <w:rPr>
                <w:rFonts w:ascii="Times New Roman" w:eastAsia="Times New Roman" w:hAnsi="Times New Roman" w:cs="Times New Roman"/>
                <w:b/>
                <w:bCs/>
                <w:sz w:val="20"/>
                <w:szCs w:val="20"/>
                <w:lang w:eastAsia="ru-RU"/>
              </w:rPr>
              <w:t>Подпрограмма 6 "Финансовое обеспечение муниципальных образований Воронежской области для исполнения передаваемых полномочий"</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2022</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99,0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b/>
                <w:bCs/>
                <w:color w:val="000000"/>
                <w:sz w:val="20"/>
                <w:szCs w:val="20"/>
                <w:lang w:eastAsia="ru-RU"/>
              </w:rPr>
            </w:pPr>
            <w:r w:rsidRPr="00DE7A75">
              <w:rPr>
                <w:rFonts w:ascii="Times New Roman" w:eastAsia="Times New Roman" w:hAnsi="Times New Roman" w:cs="Times New Roman"/>
                <w:b/>
                <w:bCs/>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Доля поставленных на воинский учет от общего числа военнообязанных граждан</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r w:rsidR="00DE7A75" w:rsidRPr="00DE7A75" w:rsidTr="00EF2335">
        <w:trPr>
          <w:trHeight w:val="1851"/>
        </w:trPr>
        <w:tc>
          <w:tcPr>
            <w:tcW w:w="399" w:type="dxa"/>
            <w:tcBorders>
              <w:top w:val="nil"/>
              <w:left w:val="single" w:sz="4" w:space="0" w:color="auto"/>
              <w:bottom w:val="single" w:sz="4" w:space="0" w:color="auto"/>
              <w:right w:val="single" w:sz="4" w:space="0" w:color="auto"/>
            </w:tcBorders>
            <w:shd w:val="clear" w:color="000000" w:fill="FFFFFF"/>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2505"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sz w:val="20"/>
                <w:szCs w:val="20"/>
                <w:lang w:eastAsia="ru-RU"/>
              </w:rPr>
            </w:pPr>
            <w:r w:rsidRPr="00DE7A75">
              <w:rPr>
                <w:rFonts w:ascii="Times New Roman" w:eastAsia="Times New Roman" w:hAnsi="Times New Roman" w:cs="Times New Roman"/>
                <w:sz w:val="20"/>
                <w:szCs w:val="20"/>
                <w:lang w:eastAsia="ru-RU"/>
              </w:rPr>
              <w:t>Основноемероприятие1."Обеспечеение первичного воинского учета"</w:t>
            </w:r>
          </w:p>
        </w:tc>
        <w:tc>
          <w:tcPr>
            <w:tcW w:w="89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529"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99,0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4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9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80"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50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c>
          <w:tcPr>
            <w:tcW w:w="1357"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1022"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DE7A75" w:rsidRPr="00DE7A75" w:rsidRDefault="00DE7A75" w:rsidP="00634401">
            <w:pPr>
              <w:spacing w:after="0" w:line="240" w:lineRule="auto"/>
              <w:jc w:val="center"/>
              <w:rPr>
                <w:rFonts w:ascii="Times New Roman" w:eastAsia="Times New Roman" w:hAnsi="Times New Roman" w:cs="Times New Roman"/>
                <w:color w:val="000000"/>
                <w:sz w:val="20"/>
                <w:szCs w:val="20"/>
                <w:lang w:eastAsia="ru-RU"/>
              </w:rPr>
            </w:pPr>
            <w:r w:rsidRPr="00DE7A75">
              <w:rPr>
                <w:rFonts w:ascii="Times New Roman" w:eastAsia="Times New Roman" w:hAnsi="Times New Roman" w:cs="Times New Roman"/>
                <w:color w:val="000000"/>
                <w:sz w:val="20"/>
                <w:szCs w:val="20"/>
                <w:lang w:eastAsia="ru-RU"/>
              </w:rPr>
              <w:t>100</w:t>
            </w:r>
          </w:p>
        </w:tc>
      </w:tr>
    </w:tbl>
    <w:p w:rsidR="00DE7A75" w:rsidRPr="00DE7A75" w:rsidRDefault="00DE7A75" w:rsidP="00DE7A75">
      <w:pPr>
        <w:pStyle w:val="ConsPlusNormal"/>
        <w:jc w:val="right"/>
        <w:rPr>
          <w:rFonts w:ascii="Times New Roman" w:eastAsia="Calibri" w:hAnsi="Times New Roman" w:cs="Times New Roman"/>
          <w:sz w:val="20"/>
        </w:rPr>
        <w:sectPr w:rsidR="00DE7A75" w:rsidRPr="00DE7A75" w:rsidSect="00634401">
          <w:pgSz w:w="16838" w:h="11906" w:orient="landscape"/>
          <w:pgMar w:top="1701" w:right="992" w:bottom="851" w:left="1134" w:header="709" w:footer="709" w:gutter="0"/>
          <w:cols w:space="708"/>
          <w:docGrid w:linePitch="360"/>
        </w:sectPr>
      </w:pP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lastRenderedPageBreak/>
        <w:t>Приложение №7</w:t>
      </w: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 xml:space="preserve">      </w:t>
      </w: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spacing w:after="0" w:line="240" w:lineRule="auto"/>
        <w:rPr>
          <w:rFonts w:ascii="Times New Roman" w:eastAsia="Calibri" w:hAnsi="Times New Roman" w:cs="Times New Roman"/>
          <w:sz w:val="20"/>
          <w:szCs w:val="20"/>
        </w:rPr>
      </w:pPr>
    </w:p>
    <w:p w:rsidR="00DE7A75" w:rsidRPr="00DE7A75" w:rsidRDefault="00DE7A75" w:rsidP="00DE7A75">
      <w:pPr>
        <w:pStyle w:val="ConsPlusNormal"/>
        <w:jc w:val="center"/>
        <w:rPr>
          <w:rFonts w:ascii="Times New Roman" w:eastAsia="Calibri" w:hAnsi="Times New Roman" w:cs="Times New Roman"/>
          <w:b/>
          <w:sz w:val="20"/>
        </w:rPr>
      </w:pPr>
      <w:r w:rsidRPr="00DE7A75">
        <w:rPr>
          <w:rFonts w:ascii="Times New Roman" w:eastAsia="Calibri" w:hAnsi="Times New Roman" w:cs="Times New Roman"/>
          <w:b/>
          <w:sz w:val="20"/>
        </w:rPr>
        <w:t>Оценка эффективности реализации муниципальной программы</w:t>
      </w:r>
    </w:p>
    <w:p w:rsidR="00DE7A75" w:rsidRPr="00DE7A75" w:rsidRDefault="00DE7A75" w:rsidP="00DE7A75">
      <w:pPr>
        <w:pStyle w:val="a4"/>
        <w:spacing w:after="150"/>
        <w:jc w:val="center"/>
        <w:rPr>
          <w:b/>
          <w:sz w:val="20"/>
          <w:szCs w:val="20"/>
        </w:rPr>
      </w:pPr>
      <w:r w:rsidRPr="00DE7A75">
        <w:rPr>
          <w:b/>
          <w:sz w:val="20"/>
          <w:szCs w:val="20"/>
        </w:rPr>
        <w:t>«Муниципальное управление и гражданское общество»</w:t>
      </w:r>
    </w:p>
    <w:p w:rsidR="00DE7A75" w:rsidRPr="00DE7A75" w:rsidRDefault="00DE7A75" w:rsidP="00DE7A75">
      <w:pPr>
        <w:autoSpaceDE w:val="0"/>
        <w:autoSpaceDN w:val="0"/>
        <w:adjustRightInd w:val="0"/>
        <w:spacing w:after="0" w:line="240" w:lineRule="auto"/>
        <w:jc w:val="center"/>
        <w:rPr>
          <w:rFonts w:ascii="Times New Roman" w:hAnsi="Times New Roman" w:cs="Times New Roman"/>
          <w:sz w:val="20"/>
          <w:szCs w:val="20"/>
        </w:rPr>
      </w:pPr>
    </w:p>
    <w:p w:rsidR="00DE7A75" w:rsidRPr="00DE7A75" w:rsidRDefault="00DE7A75" w:rsidP="00DE7A75">
      <w:pPr>
        <w:pStyle w:val="a4"/>
        <w:spacing w:after="150" w:line="276" w:lineRule="auto"/>
        <w:jc w:val="both"/>
        <w:rPr>
          <w:sz w:val="20"/>
          <w:szCs w:val="20"/>
        </w:rPr>
      </w:pPr>
      <w:r w:rsidRPr="00DE7A75">
        <w:rPr>
          <w:sz w:val="20"/>
          <w:szCs w:val="20"/>
        </w:rPr>
        <w:t xml:space="preserve">          Муниципальная программа «Муниципальное управление и гражданское общество» утверждена постановлением администрации Коломыцевского сельского поселения Лискинского муниципального района от </w:t>
      </w:r>
      <w:r w:rsidRPr="00DE7A75">
        <w:rPr>
          <w:rFonts w:eastAsia="Calibri"/>
          <w:sz w:val="20"/>
          <w:szCs w:val="20"/>
        </w:rPr>
        <w:t>09.03.2021г. №14</w:t>
      </w:r>
      <w:r w:rsidRPr="00DE7A75">
        <w:rPr>
          <w:sz w:val="20"/>
          <w:szCs w:val="20"/>
        </w:rPr>
        <w:t xml:space="preserve">.             </w:t>
      </w:r>
    </w:p>
    <w:p w:rsidR="00DE7A75" w:rsidRPr="00DE7A75" w:rsidRDefault="00DE7A75" w:rsidP="00DE7A75">
      <w:pPr>
        <w:pStyle w:val="a4"/>
        <w:spacing w:after="150" w:line="276" w:lineRule="auto"/>
        <w:jc w:val="both"/>
        <w:rPr>
          <w:sz w:val="20"/>
          <w:szCs w:val="20"/>
        </w:rPr>
      </w:pPr>
      <w:r w:rsidRPr="00DE7A75">
        <w:rPr>
          <w:sz w:val="20"/>
          <w:szCs w:val="20"/>
        </w:rPr>
        <w:t>Цель программы – повышение эффективности деятельности администрации Коломыцевского сельского поселения. В течении 2022 года в программу вносились изменения на основания постановления администрации Коломыцевского сельского поселения.</w:t>
      </w:r>
    </w:p>
    <w:p w:rsidR="00DE7A75" w:rsidRPr="00DE7A75" w:rsidRDefault="00DE7A75" w:rsidP="00DE7A75">
      <w:pPr>
        <w:pStyle w:val="a4"/>
        <w:spacing w:after="150" w:line="276" w:lineRule="auto"/>
        <w:jc w:val="both"/>
        <w:rPr>
          <w:sz w:val="20"/>
          <w:szCs w:val="20"/>
        </w:rPr>
      </w:pPr>
      <w:r w:rsidRPr="00DE7A75">
        <w:rPr>
          <w:sz w:val="20"/>
          <w:szCs w:val="20"/>
        </w:rPr>
        <w:t>В 2022 году запланировано и израсходовано - 4036,4 тыс. руб.</w:t>
      </w:r>
    </w:p>
    <w:p w:rsidR="00DE7A75" w:rsidRPr="00DE7A75" w:rsidRDefault="00DE7A75" w:rsidP="00DE7A75">
      <w:pPr>
        <w:pStyle w:val="a4"/>
        <w:spacing w:after="0" w:line="276" w:lineRule="auto"/>
        <w:jc w:val="both"/>
        <w:rPr>
          <w:sz w:val="20"/>
          <w:szCs w:val="20"/>
        </w:rPr>
      </w:pPr>
      <w:r w:rsidRPr="00DE7A75">
        <w:rPr>
          <w:sz w:val="20"/>
          <w:szCs w:val="20"/>
        </w:rPr>
        <w:t>в т. ч.:        из местного бюджета - 3937,4 тыс. руб.</w:t>
      </w:r>
    </w:p>
    <w:p w:rsidR="00DE7A75" w:rsidRPr="00DE7A75" w:rsidRDefault="00DE7A75" w:rsidP="00DE7A75">
      <w:pPr>
        <w:pStyle w:val="a4"/>
        <w:spacing w:after="0" w:line="276" w:lineRule="auto"/>
        <w:jc w:val="both"/>
        <w:rPr>
          <w:sz w:val="20"/>
          <w:szCs w:val="20"/>
        </w:rPr>
      </w:pPr>
      <w:r w:rsidRPr="00DE7A75">
        <w:rPr>
          <w:sz w:val="20"/>
          <w:szCs w:val="20"/>
        </w:rPr>
        <w:t xml:space="preserve">                  из федерального бюджета - 99,0 тыс.руб.</w:t>
      </w:r>
    </w:p>
    <w:p w:rsidR="00DE7A75" w:rsidRPr="00DE7A75" w:rsidRDefault="00DE7A75" w:rsidP="00DE7A75">
      <w:pPr>
        <w:pStyle w:val="a4"/>
        <w:spacing w:after="150" w:line="276" w:lineRule="auto"/>
        <w:jc w:val="both"/>
        <w:rPr>
          <w:sz w:val="20"/>
          <w:szCs w:val="20"/>
        </w:rPr>
      </w:pPr>
    </w:p>
    <w:p w:rsidR="00DE7A75" w:rsidRPr="00DE7A75" w:rsidRDefault="00DE7A75" w:rsidP="00DE7A75">
      <w:pPr>
        <w:pStyle w:val="a4"/>
        <w:spacing w:after="150" w:line="276" w:lineRule="auto"/>
        <w:jc w:val="both"/>
        <w:rPr>
          <w:sz w:val="20"/>
          <w:szCs w:val="20"/>
        </w:rPr>
      </w:pPr>
      <w:r w:rsidRPr="00DE7A75">
        <w:rPr>
          <w:sz w:val="20"/>
          <w:szCs w:val="20"/>
        </w:rPr>
        <w:t>В состав программы входят 6 подпрограмм:</w:t>
      </w:r>
    </w:p>
    <w:p w:rsidR="00DE7A75" w:rsidRPr="00DE7A75" w:rsidRDefault="00DE7A75" w:rsidP="00DE7A75">
      <w:pPr>
        <w:pStyle w:val="a4"/>
        <w:spacing w:after="150" w:line="276" w:lineRule="auto"/>
        <w:jc w:val="both"/>
        <w:rPr>
          <w:sz w:val="20"/>
          <w:szCs w:val="20"/>
        </w:rPr>
      </w:pPr>
      <w:r w:rsidRPr="00DE7A75">
        <w:rPr>
          <w:sz w:val="20"/>
          <w:szCs w:val="20"/>
        </w:rPr>
        <w:t>Подпрограмма1. «Функционирование высшего должностного лица местной администрации»</w:t>
      </w:r>
    </w:p>
    <w:p w:rsidR="00DE7A75" w:rsidRPr="00DE7A75" w:rsidRDefault="00DE7A75" w:rsidP="00DE7A75">
      <w:pPr>
        <w:pStyle w:val="a4"/>
        <w:spacing w:after="150" w:line="276" w:lineRule="auto"/>
        <w:jc w:val="both"/>
        <w:rPr>
          <w:sz w:val="20"/>
          <w:szCs w:val="20"/>
        </w:rPr>
      </w:pPr>
      <w:r w:rsidRPr="00DE7A75">
        <w:rPr>
          <w:sz w:val="20"/>
          <w:szCs w:val="20"/>
        </w:rPr>
        <w:t xml:space="preserve">                Запланировано 965,8 тыс. руб. - израсходовано 965,8 тыс. руб.</w:t>
      </w:r>
    </w:p>
    <w:p w:rsidR="00DE7A75" w:rsidRPr="00DE7A75" w:rsidRDefault="00DE7A75" w:rsidP="00DE7A75">
      <w:pPr>
        <w:pStyle w:val="a4"/>
        <w:spacing w:after="150" w:line="276" w:lineRule="auto"/>
        <w:jc w:val="both"/>
        <w:rPr>
          <w:sz w:val="20"/>
          <w:szCs w:val="20"/>
        </w:rPr>
      </w:pPr>
      <w:r w:rsidRPr="00DE7A75">
        <w:rPr>
          <w:sz w:val="20"/>
          <w:szCs w:val="20"/>
        </w:rPr>
        <w:t>Подпрограмма 2. «Управление в сфере функций органов местной администрации»</w:t>
      </w:r>
    </w:p>
    <w:p w:rsidR="00DE7A75" w:rsidRPr="00DE7A75" w:rsidRDefault="00DE7A75" w:rsidP="00DE7A75">
      <w:pPr>
        <w:pStyle w:val="a4"/>
        <w:spacing w:after="150" w:line="276" w:lineRule="auto"/>
        <w:jc w:val="both"/>
        <w:rPr>
          <w:sz w:val="20"/>
          <w:szCs w:val="20"/>
        </w:rPr>
      </w:pPr>
      <w:r w:rsidRPr="00DE7A75">
        <w:rPr>
          <w:sz w:val="20"/>
          <w:szCs w:val="20"/>
        </w:rPr>
        <w:tab/>
        <w:t xml:space="preserve">     Запланировано 651,5 тыс. руб. - израсходовано 651,5 тыс. руб.</w:t>
      </w:r>
    </w:p>
    <w:p w:rsidR="00DE7A75" w:rsidRPr="00DE7A75" w:rsidRDefault="00DE7A75" w:rsidP="00DE7A75">
      <w:pPr>
        <w:pStyle w:val="a4"/>
        <w:spacing w:after="150" w:line="276" w:lineRule="auto"/>
        <w:jc w:val="both"/>
        <w:rPr>
          <w:sz w:val="20"/>
          <w:szCs w:val="20"/>
        </w:rPr>
      </w:pPr>
      <w:r w:rsidRPr="00DE7A75">
        <w:rPr>
          <w:sz w:val="20"/>
          <w:szCs w:val="20"/>
        </w:rPr>
        <w:t xml:space="preserve">             По подпрограмме 1.«Функционирование высшего должностного лица местной администрации» и подпрограмме 2 «Управление в сфере функций органов местной администрации» проведены  мероприятия:</w:t>
      </w:r>
      <w:r w:rsidRPr="00DE7A75">
        <w:rPr>
          <w:sz w:val="20"/>
          <w:szCs w:val="20"/>
        </w:rPr>
        <w:br/>
        <w:t>- обеспечение деятельности Главы администрации;</w:t>
      </w:r>
      <w:r w:rsidRPr="00DE7A75">
        <w:rPr>
          <w:sz w:val="20"/>
          <w:szCs w:val="20"/>
        </w:rPr>
        <w:br/>
        <w:t>- обеспечение деятельности администрации;</w:t>
      </w:r>
    </w:p>
    <w:p w:rsidR="00DE7A75" w:rsidRPr="00DE7A75" w:rsidRDefault="00DE7A75" w:rsidP="00DE7A75">
      <w:pPr>
        <w:pStyle w:val="a4"/>
        <w:spacing w:after="150" w:line="276" w:lineRule="auto"/>
        <w:jc w:val="both"/>
        <w:rPr>
          <w:sz w:val="20"/>
          <w:szCs w:val="20"/>
        </w:rPr>
      </w:pPr>
      <w:r w:rsidRPr="00DE7A75">
        <w:rPr>
          <w:sz w:val="20"/>
          <w:szCs w:val="20"/>
        </w:rPr>
        <w:t>- повышение квалификации</w:t>
      </w:r>
    </w:p>
    <w:p w:rsidR="00DE7A75" w:rsidRPr="00DE7A75" w:rsidRDefault="00DE7A75" w:rsidP="00DE7A75">
      <w:pPr>
        <w:pStyle w:val="a4"/>
        <w:spacing w:after="150" w:line="276" w:lineRule="auto"/>
        <w:jc w:val="both"/>
        <w:rPr>
          <w:sz w:val="20"/>
          <w:szCs w:val="20"/>
        </w:rPr>
      </w:pPr>
      <w:r w:rsidRPr="00DE7A75">
        <w:rPr>
          <w:sz w:val="20"/>
          <w:szCs w:val="20"/>
        </w:rPr>
        <w:t xml:space="preserve"> -проведение государственных праздников</w:t>
      </w:r>
    </w:p>
    <w:p w:rsidR="00DE7A75" w:rsidRPr="00DE7A75" w:rsidRDefault="00DE7A75" w:rsidP="00DE7A75">
      <w:pPr>
        <w:pStyle w:val="a4"/>
        <w:spacing w:after="150" w:line="276" w:lineRule="auto"/>
        <w:jc w:val="both"/>
        <w:rPr>
          <w:sz w:val="20"/>
          <w:szCs w:val="20"/>
        </w:rPr>
      </w:pPr>
      <w:r w:rsidRPr="00DE7A75">
        <w:rPr>
          <w:sz w:val="20"/>
          <w:szCs w:val="20"/>
        </w:rPr>
        <w:t>-совершенствование правовых и организационных основ местного самоуправления     на приобретение услуг в области информационных технологий  .</w:t>
      </w:r>
    </w:p>
    <w:p w:rsidR="00DE7A75" w:rsidRPr="00DE7A75" w:rsidRDefault="00DE7A75" w:rsidP="00DE7A75">
      <w:pPr>
        <w:pStyle w:val="a4"/>
        <w:spacing w:after="150" w:line="276" w:lineRule="auto"/>
        <w:jc w:val="both"/>
        <w:rPr>
          <w:sz w:val="20"/>
          <w:szCs w:val="20"/>
        </w:rPr>
      </w:pPr>
    </w:p>
    <w:p w:rsidR="00DE7A75" w:rsidRPr="00DE7A75" w:rsidRDefault="00DE7A75" w:rsidP="00DE7A75">
      <w:pPr>
        <w:pStyle w:val="a4"/>
        <w:spacing w:after="150" w:line="276" w:lineRule="auto"/>
        <w:jc w:val="both"/>
        <w:rPr>
          <w:sz w:val="20"/>
          <w:szCs w:val="20"/>
        </w:rPr>
      </w:pPr>
      <w:r w:rsidRPr="00DE7A75">
        <w:rPr>
          <w:sz w:val="20"/>
          <w:szCs w:val="20"/>
        </w:rPr>
        <w:t>Подпрограмма 3. «Обеспечение реализации муниципальной программы»</w:t>
      </w:r>
    </w:p>
    <w:p w:rsidR="00DE7A75" w:rsidRPr="00DE7A75" w:rsidRDefault="00DE7A75" w:rsidP="00DE7A75">
      <w:pPr>
        <w:pStyle w:val="a4"/>
        <w:spacing w:after="150" w:line="276" w:lineRule="auto"/>
        <w:jc w:val="both"/>
        <w:rPr>
          <w:sz w:val="20"/>
          <w:szCs w:val="20"/>
        </w:rPr>
      </w:pPr>
      <w:r w:rsidRPr="00DE7A75">
        <w:rPr>
          <w:sz w:val="20"/>
          <w:szCs w:val="20"/>
        </w:rPr>
        <w:t xml:space="preserve">               Запланировано 2027,1 тыс. руб. - израсходовано 2027,1 тыс. руб.</w:t>
      </w:r>
    </w:p>
    <w:p w:rsidR="00DE7A75" w:rsidRPr="00DE7A75" w:rsidRDefault="00DE7A75" w:rsidP="00DE7A75">
      <w:pPr>
        <w:pStyle w:val="a4"/>
        <w:spacing w:after="150" w:line="276" w:lineRule="auto"/>
        <w:jc w:val="both"/>
        <w:rPr>
          <w:sz w:val="20"/>
          <w:szCs w:val="20"/>
        </w:rPr>
      </w:pPr>
      <w:r w:rsidRPr="00DE7A75">
        <w:rPr>
          <w:sz w:val="20"/>
          <w:szCs w:val="20"/>
        </w:rPr>
        <w:t>Подпрограмма 4. «Повышение устойчивости бюджета поселения»</w:t>
      </w:r>
    </w:p>
    <w:p w:rsidR="00DE7A75" w:rsidRPr="00DE7A75" w:rsidRDefault="00DE7A75" w:rsidP="00DE7A75">
      <w:pPr>
        <w:pStyle w:val="a4"/>
        <w:spacing w:after="150" w:line="276" w:lineRule="auto"/>
        <w:jc w:val="both"/>
        <w:rPr>
          <w:sz w:val="20"/>
          <w:szCs w:val="20"/>
        </w:rPr>
      </w:pPr>
      <w:r w:rsidRPr="00DE7A75">
        <w:rPr>
          <w:sz w:val="20"/>
          <w:szCs w:val="20"/>
        </w:rPr>
        <w:t xml:space="preserve">Запланировано 122,0 тыс. руб. - израсходовано 122,0 тыс. руб. </w:t>
      </w:r>
    </w:p>
    <w:p w:rsidR="00DE7A75" w:rsidRPr="00DE7A75" w:rsidRDefault="00DE7A75" w:rsidP="00DE7A75">
      <w:pPr>
        <w:pStyle w:val="a4"/>
        <w:spacing w:after="150" w:line="276" w:lineRule="auto"/>
        <w:jc w:val="both"/>
        <w:rPr>
          <w:sz w:val="20"/>
          <w:szCs w:val="20"/>
        </w:rPr>
      </w:pPr>
      <w:r w:rsidRPr="00DE7A75">
        <w:rPr>
          <w:sz w:val="20"/>
          <w:szCs w:val="20"/>
        </w:rPr>
        <w:t>Подпрограмма 5. «Защита населения и территории поселения от чрезвычайных ситуаций и обеспечение первичных мер пожарной безопасности»</w:t>
      </w:r>
    </w:p>
    <w:p w:rsidR="00DE7A75" w:rsidRPr="00DE7A75" w:rsidRDefault="00DE7A75" w:rsidP="00DE7A75">
      <w:pPr>
        <w:pStyle w:val="a4"/>
        <w:spacing w:after="150" w:line="276" w:lineRule="auto"/>
        <w:jc w:val="both"/>
        <w:rPr>
          <w:sz w:val="20"/>
          <w:szCs w:val="20"/>
        </w:rPr>
      </w:pPr>
      <w:r w:rsidRPr="00DE7A75">
        <w:rPr>
          <w:sz w:val="20"/>
          <w:szCs w:val="20"/>
        </w:rPr>
        <w:t>Запланировано 171,0 тыс. руб. - израсходовано 171,0 тыс. руб.</w:t>
      </w:r>
    </w:p>
    <w:p w:rsidR="00DE7A75" w:rsidRPr="00DE7A75" w:rsidRDefault="00DE7A75" w:rsidP="00DE7A75">
      <w:pPr>
        <w:pStyle w:val="a4"/>
        <w:spacing w:after="150" w:line="276" w:lineRule="auto"/>
        <w:jc w:val="both"/>
        <w:rPr>
          <w:sz w:val="20"/>
          <w:szCs w:val="20"/>
        </w:rPr>
      </w:pPr>
      <w:r w:rsidRPr="00DE7A75">
        <w:rPr>
          <w:sz w:val="20"/>
          <w:szCs w:val="20"/>
        </w:rPr>
        <w:t>Для уменьшения количества пожаров, снижения рисков возникновения и смягчения последствий чрезвычайных ситуаций заключен договор  на 2022 год с администрацией Ковалевского сельского поселения.</w:t>
      </w:r>
    </w:p>
    <w:p w:rsidR="00DE7A75" w:rsidRPr="00DE7A75" w:rsidRDefault="00DE7A75" w:rsidP="00DE7A75">
      <w:pPr>
        <w:pStyle w:val="a4"/>
        <w:spacing w:after="150" w:line="276" w:lineRule="auto"/>
        <w:jc w:val="both"/>
        <w:rPr>
          <w:sz w:val="20"/>
          <w:szCs w:val="20"/>
        </w:rPr>
      </w:pPr>
      <w:r w:rsidRPr="00DE7A75">
        <w:rPr>
          <w:sz w:val="20"/>
          <w:szCs w:val="20"/>
        </w:rPr>
        <w:t>Подпрограмма 6. «Финансовое обеспечение муниципальных образований Воронежской области для исполнения передачи полномочий»</w:t>
      </w:r>
    </w:p>
    <w:p w:rsidR="00DE7A75" w:rsidRPr="00DE7A75" w:rsidRDefault="00DE7A75" w:rsidP="00DE7A75">
      <w:pPr>
        <w:pStyle w:val="a4"/>
        <w:spacing w:after="150" w:line="276" w:lineRule="auto"/>
        <w:jc w:val="both"/>
        <w:rPr>
          <w:sz w:val="20"/>
          <w:szCs w:val="20"/>
        </w:rPr>
      </w:pPr>
      <w:r w:rsidRPr="00DE7A75">
        <w:rPr>
          <w:sz w:val="20"/>
          <w:szCs w:val="20"/>
        </w:rPr>
        <w:lastRenderedPageBreak/>
        <w:t xml:space="preserve">             Для осуществления первичного воинского учета на территориях, где отсутствуют военные комиссариаты из федерального бюджета выделено и  израсходовано 99,0 тыс. руб.</w:t>
      </w:r>
    </w:p>
    <w:p w:rsidR="00DE7A75" w:rsidRPr="00DE7A75" w:rsidRDefault="00DE7A75" w:rsidP="00DE7A75">
      <w:pPr>
        <w:pStyle w:val="a4"/>
        <w:spacing w:after="150" w:line="276" w:lineRule="auto"/>
        <w:jc w:val="both"/>
        <w:rPr>
          <w:sz w:val="20"/>
          <w:szCs w:val="20"/>
        </w:rPr>
      </w:pPr>
    </w:p>
    <w:p w:rsidR="00DE7A75" w:rsidRPr="00DE7A75" w:rsidRDefault="00DE7A75" w:rsidP="00DE7A75">
      <w:pPr>
        <w:pStyle w:val="a4"/>
        <w:spacing w:after="150" w:line="276" w:lineRule="auto"/>
        <w:jc w:val="both"/>
        <w:rPr>
          <w:sz w:val="20"/>
          <w:szCs w:val="20"/>
          <w:highlight w:val="yellow"/>
        </w:rPr>
      </w:pPr>
    </w:p>
    <w:p w:rsidR="00DE7A75" w:rsidRPr="00DE7A75" w:rsidRDefault="00DE7A75" w:rsidP="00DE7A75">
      <w:pPr>
        <w:pStyle w:val="a4"/>
        <w:spacing w:after="150" w:line="276" w:lineRule="auto"/>
        <w:jc w:val="both"/>
        <w:rPr>
          <w:sz w:val="20"/>
          <w:szCs w:val="20"/>
        </w:rPr>
      </w:pPr>
      <w:r w:rsidRPr="00DE7A75">
        <w:rPr>
          <w:sz w:val="20"/>
          <w:szCs w:val="20"/>
        </w:rPr>
        <w:t xml:space="preserve">            Анализ реализации Программы за 2022 год показал, что программные цели и ожидаемые результаты от реализации Программы «Муниципальное управление и гражданское общество» на данном этапе достигнуты.</w:t>
      </w:r>
      <w:r w:rsidRPr="00DE7A75">
        <w:rPr>
          <w:sz w:val="20"/>
          <w:szCs w:val="20"/>
        </w:rPr>
        <w:br/>
        <w:t>В соответствии с Порядком разработки, реализации и оценки эффективности муниципальных программ Коломыцевского сельского поселения Лискинского муниципального района  Программа «Муниципальное управление и гражданское общество» за 2022 год признана эффективной.</w:t>
      </w:r>
    </w:p>
    <w:p w:rsidR="00DE7A75" w:rsidRPr="00DE7A75" w:rsidRDefault="00DE7A75" w:rsidP="00DE7A75">
      <w:pPr>
        <w:pStyle w:val="ConsPlusNormal"/>
        <w:jc w:val="center"/>
        <w:rPr>
          <w:rFonts w:ascii="Times New Roman" w:hAnsi="Times New Roman" w:cs="Times New Roman"/>
          <w:sz w:val="20"/>
        </w:rPr>
      </w:pPr>
    </w:p>
    <w:p w:rsidR="00DE7A75" w:rsidRPr="00DE7A75" w:rsidRDefault="00DE7A75" w:rsidP="00DE7A75">
      <w:pPr>
        <w:pStyle w:val="ConsPlusNormal"/>
        <w:jc w:val="center"/>
        <w:rPr>
          <w:rFonts w:ascii="Times New Roman" w:hAnsi="Times New Roman" w:cs="Times New Roman"/>
          <w:sz w:val="20"/>
        </w:rPr>
      </w:pP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autoSpaceDE w:val="0"/>
        <w:autoSpaceDN w:val="0"/>
        <w:adjustRightInd w:val="0"/>
        <w:spacing w:after="0" w:line="240" w:lineRule="auto"/>
        <w:rPr>
          <w:rFonts w:ascii="Times New Roman" w:hAnsi="Times New Roman" w:cs="Times New Roman"/>
          <w:b/>
          <w:bCs/>
          <w:color w:val="000000"/>
          <w:sz w:val="20"/>
          <w:szCs w:val="20"/>
        </w:rPr>
        <w:sectPr w:rsidR="00DE7A75" w:rsidRPr="00DE7A75" w:rsidSect="00634401">
          <w:pgSz w:w="11906" w:h="16838"/>
          <w:pgMar w:top="993" w:right="850" w:bottom="1134" w:left="1701" w:header="708" w:footer="708" w:gutter="0"/>
          <w:cols w:space="708"/>
          <w:docGrid w:linePitch="360"/>
        </w:sectPr>
      </w:pPr>
    </w:p>
    <w:tbl>
      <w:tblPr>
        <w:tblW w:w="15451" w:type="dxa"/>
        <w:tblLayout w:type="fixed"/>
        <w:tblCellMar>
          <w:left w:w="30" w:type="dxa"/>
          <w:right w:w="30" w:type="dxa"/>
        </w:tblCellMar>
        <w:tblLook w:val="0000" w:firstRow="0" w:lastRow="0" w:firstColumn="0" w:lastColumn="0" w:noHBand="0" w:noVBand="0"/>
      </w:tblPr>
      <w:tblGrid>
        <w:gridCol w:w="444"/>
        <w:gridCol w:w="2210"/>
        <w:gridCol w:w="804"/>
        <w:gridCol w:w="680"/>
        <w:gridCol w:w="679"/>
        <w:gridCol w:w="679"/>
        <w:gridCol w:w="679"/>
        <w:gridCol w:w="679"/>
        <w:gridCol w:w="680"/>
        <w:gridCol w:w="679"/>
        <w:gridCol w:w="679"/>
        <w:gridCol w:w="679"/>
        <w:gridCol w:w="679"/>
        <w:gridCol w:w="569"/>
        <w:gridCol w:w="569"/>
        <w:gridCol w:w="1258"/>
        <w:gridCol w:w="992"/>
        <w:gridCol w:w="851"/>
        <w:gridCol w:w="962"/>
      </w:tblGrid>
      <w:tr w:rsidR="00DE7A75" w:rsidRPr="00DE7A75" w:rsidTr="00EF2335">
        <w:trPr>
          <w:trHeight w:val="125"/>
        </w:trPr>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Times New Roman" w:hAnsi="Times New Roman" w:cs="Times New Roman"/>
                <w:b/>
                <w:bCs/>
                <w:color w:val="000000"/>
                <w:sz w:val="20"/>
                <w:szCs w:val="20"/>
              </w:rPr>
            </w:pPr>
          </w:p>
        </w:tc>
        <w:tc>
          <w:tcPr>
            <w:tcW w:w="221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5201" w:type="dxa"/>
            <w:gridSpan w:val="6"/>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Приложение  № 8  к постановлению от 15.02.2023 г. №14</w:t>
            </w:r>
          </w:p>
        </w:tc>
      </w:tr>
      <w:tr w:rsidR="00DE7A75" w:rsidRPr="00DE7A75" w:rsidTr="00EF2335">
        <w:trPr>
          <w:trHeight w:val="698"/>
        </w:trPr>
        <w:tc>
          <w:tcPr>
            <w:tcW w:w="6175" w:type="dxa"/>
            <w:gridSpan w:val="7"/>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 xml:space="preserve">Отчет </w:t>
            </w:r>
          </w:p>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о ходе реализации муниципальной программы "Развитие транспортной системы"</w:t>
            </w:r>
          </w:p>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за 2022 г.</w:t>
            </w: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1258"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92"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c>
          <w:tcPr>
            <w:tcW w:w="851"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c>
          <w:tcPr>
            <w:tcW w:w="962" w:type="dxa"/>
            <w:tcBorders>
              <w:top w:val="nil"/>
              <w:left w:val="nil"/>
              <w:bottom w:val="nil"/>
              <w:right w:val="nil"/>
            </w:tcBorders>
          </w:tcPr>
          <w:p w:rsidR="00DE7A75" w:rsidRPr="00DE7A75" w:rsidRDefault="00DE7A75" w:rsidP="00634401">
            <w:pPr>
              <w:autoSpaceDE w:val="0"/>
              <w:autoSpaceDN w:val="0"/>
              <w:adjustRightInd w:val="0"/>
              <w:spacing w:after="0" w:line="240" w:lineRule="auto"/>
              <w:jc w:val="right"/>
              <w:rPr>
                <w:rFonts w:ascii="Calibri" w:hAnsi="Calibri" w:cs="Calibri"/>
                <w:color w:val="000000"/>
                <w:sz w:val="20"/>
                <w:szCs w:val="20"/>
              </w:rPr>
            </w:pPr>
          </w:p>
        </w:tc>
      </w:tr>
      <w:tr w:rsidR="00DE7A75" w:rsidRPr="00DE7A75" w:rsidTr="00EF2335">
        <w:trPr>
          <w:trHeight w:val="125"/>
        </w:trPr>
        <w:tc>
          <w:tcPr>
            <w:tcW w:w="44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221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04"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80"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67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569"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1258"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992"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851"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c>
          <w:tcPr>
            <w:tcW w:w="962" w:type="dxa"/>
            <w:tcBorders>
              <w:top w:val="nil"/>
              <w:left w:val="nil"/>
              <w:bottom w:val="nil"/>
              <w:right w:val="nil"/>
            </w:tcBorders>
          </w:tcPr>
          <w:p w:rsidR="00DE7A75" w:rsidRPr="00DE7A75" w:rsidRDefault="00DE7A75" w:rsidP="00634401">
            <w:pPr>
              <w:autoSpaceDE w:val="0"/>
              <w:autoSpaceDN w:val="0"/>
              <w:adjustRightInd w:val="0"/>
              <w:spacing w:after="0" w:line="240" w:lineRule="auto"/>
              <w:rPr>
                <w:rFonts w:ascii="Calibri" w:hAnsi="Calibri" w:cs="Calibri"/>
                <w:color w:val="000000"/>
                <w:sz w:val="20"/>
                <w:szCs w:val="20"/>
              </w:rPr>
            </w:pPr>
          </w:p>
        </w:tc>
      </w:tr>
      <w:tr w:rsidR="00DE7A75" w:rsidRPr="00DE7A75" w:rsidTr="00EF2335">
        <w:trPr>
          <w:trHeight w:val="242"/>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N п/п</w:t>
            </w: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программных мероприятий</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Срок реализации Программы</w:t>
            </w:r>
          </w:p>
        </w:tc>
        <w:tc>
          <w:tcPr>
            <w:tcW w:w="2717" w:type="dxa"/>
            <w:gridSpan w:val="4"/>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Объемы финансирования, тыс. рублей</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138"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освоения финансовых средств (%)</w:t>
            </w:r>
          </w:p>
        </w:tc>
        <w:tc>
          <w:tcPr>
            <w:tcW w:w="125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Наименование целевых показателей (индикаторов), определяющих результативность реализации мероприятий</w:t>
            </w:r>
          </w:p>
        </w:tc>
        <w:tc>
          <w:tcPr>
            <w:tcW w:w="99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Планируемые значения целевых показателей</w:t>
            </w: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Фактически достигнутые значения целевых показателей</w:t>
            </w:r>
          </w:p>
        </w:tc>
        <w:tc>
          <w:tcPr>
            <w:tcW w:w="96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Уровень достижения (%)</w:t>
            </w:r>
          </w:p>
        </w:tc>
      </w:tr>
      <w:tr w:rsidR="00DE7A75" w:rsidRPr="00DE7A75" w:rsidTr="00EF2335">
        <w:trPr>
          <w:trHeight w:val="156"/>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всего</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396" w:type="dxa"/>
            <w:gridSpan w:val="5"/>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 том числе по источникам финансирования:</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25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r>
      <w:tr w:rsidR="00DE7A75" w:rsidRPr="00DE7A75" w:rsidTr="00EF2335">
        <w:trPr>
          <w:trHeight w:val="730"/>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358"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федеральный бюджет</w:t>
            </w:r>
          </w:p>
        </w:tc>
        <w:tc>
          <w:tcPr>
            <w:tcW w:w="1359"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областной бюджет</w:t>
            </w:r>
          </w:p>
        </w:tc>
        <w:tc>
          <w:tcPr>
            <w:tcW w:w="1358" w:type="dxa"/>
            <w:gridSpan w:val="2"/>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межбюджетные трансферты из Лискинского муниципального района</w:t>
            </w:r>
          </w:p>
        </w:tc>
        <w:tc>
          <w:tcPr>
            <w:tcW w:w="1927" w:type="dxa"/>
            <w:gridSpan w:val="3"/>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внебюджетные источники</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125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r>
      <w:tr w:rsidR="00DE7A75" w:rsidRPr="00DE7A75" w:rsidTr="00EF2335">
        <w:trPr>
          <w:trHeight w:val="394"/>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план</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факт</w:t>
            </w:r>
          </w:p>
        </w:tc>
        <w:tc>
          <w:tcPr>
            <w:tcW w:w="125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r>
      <w:tr w:rsidR="00DE7A75" w:rsidRPr="00DE7A75" w:rsidTr="00EF2335">
        <w:trPr>
          <w:trHeight w:val="156"/>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right"/>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5</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6</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7</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8</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9</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12</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13</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14</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15</w:t>
            </w:r>
          </w:p>
        </w:tc>
        <w:tc>
          <w:tcPr>
            <w:tcW w:w="1258"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17</w:t>
            </w:r>
          </w:p>
        </w:tc>
        <w:tc>
          <w:tcPr>
            <w:tcW w:w="851"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18</w:t>
            </w:r>
          </w:p>
        </w:tc>
        <w:tc>
          <w:tcPr>
            <w:tcW w:w="96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19</w:t>
            </w:r>
          </w:p>
        </w:tc>
      </w:tr>
      <w:tr w:rsidR="00DE7A75" w:rsidRPr="00DE7A75" w:rsidTr="00EF2335">
        <w:trPr>
          <w:trHeight w:val="516"/>
        </w:trPr>
        <w:tc>
          <w:tcPr>
            <w:tcW w:w="44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w:t>
            </w:r>
          </w:p>
        </w:tc>
        <w:tc>
          <w:tcPr>
            <w:tcW w:w="221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Программа "Развитие транспортной системы"</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101" w:type="dxa"/>
            <w:gridSpan w:val="3"/>
            <w:tcBorders>
              <w:top w:val="nil"/>
              <w:left w:val="nil"/>
              <w:bottom w:val="nil"/>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Увеличение уровня удовлетворенности населения количеством и качеством отремонтированных дорог с асфальтобетонным покрытием до 95 %</w:t>
            </w:r>
          </w:p>
        </w:tc>
        <w:tc>
          <w:tcPr>
            <w:tcW w:w="962"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DE7A75" w:rsidRPr="00DE7A75" w:rsidTr="00EF2335">
        <w:trPr>
          <w:trHeight w:val="386"/>
        </w:trPr>
        <w:tc>
          <w:tcPr>
            <w:tcW w:w="444"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w:t>
            </w:r>
          </w:p>
        </w:tc>
        <w:tc>
          <w:tcPr>
            <w:tcW w:w="2210"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 xml:space="preserve">Подпрограмма 1. Проектирование, строительство и реконструкция  автомобильных дорог общего пользования </w:t>
            </w:r>
            <w:r w:rsidRPr="00DE7A75">
              <w:rPr>
                <w:rFonts w:ascii="Times New Roman" w:hAnsi="Times New Roman" w:cs="Times New Roman"/>
                <w:b/>
                <w:bCs/>
                <w:color w:val="000000"/>
                <w:sz w:val="20"/>
                <w:szCs w:val="20"/>
              </w:rPr>
              <w:lastRenderedPageBreak/>
              <w:t>местного значения на территории Коломыцевского сельского поселения</w:t>
            </w:r>
          </w:p>
        </w:tc>
        <w:tc>
          <w:tcPr>
            <w:tcW w:w="804"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lastRenderedPageBreak/>
              <w:t>2022</w:t>
            </w:r>
          </w:p>
        </w:tc>
        <w:tc>
          <w:tcPr>
            <w:tcW w:w="680"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258"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962" w:type="dxa"/>
            <w:tcBorders>
              <w:top w:val="single" w:sz="6" w:space="0" w:color="auto"/>
              <w:left w:val="single" w:sz="6" w:space="0" w:color="auto"/>
              <w:bottom w:val="nil"/>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DE7A75" w:rsidRPr="00DE7A75" w:rsidTr="00EF2335">
        <w:trPr>
          <w:trHeight w:val="557"/>
        </w:trPr>
        <w:tc>
          <w:tcPr>
            <w:tcW w:w="444"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221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04"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58"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9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1"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6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r>
      <w:tr w:rsidR="00DE7A75" w:rsidRPr="00DE7A75" w:rsidTr="00EF2335">
        <w:trPr>
          <w:trHeight w:val="1183"/>
        </w:trPr>
        <w:tc>
          <w:tcPr>
            <w:tcW w:w="444"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"Разработка проектно-сметной документации по строительству, реконструкции, капитальному ремонту, автомобильных дорог общего пользования местного значения на территории Коломыцевского сельского поселения и искусственных сооружений "</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258"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9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1"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6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r w:rsidRPr="00DE7A75">
              <w:rPr>
                <w:rFonts w:ascii="Calibri" w:hAnsi="Calibri" w:cs="Calibri"/>
                <w:color w:val="000000"/>
                <w:sz w:val="20"/>
                <w:szCs w:val="20"/>
              </w:rPr>
              <w:t>100</w:t>
            </w:r>
          </w:p>
        </w:tc>
      </w:tr>
      <w:tr w:rsidR="00DE7A75" w:rsidRPr="00DE7A75" w:rsidTr="00EF2335">
        <w:trPr>
          <w:trHeight w:val="859"/>
        </w:trPr>
        <w:tc>
          <w:tcPr>
            <w:tcW w:w="444"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3</w:t>
            </w:r>
          </w:p>
        </w:tc>
        <w:tc>
          <w:tcPr>
            <w:tcW w:w="221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2022</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3101" w:type="dxa"/>
            <w:gridSpan w:val="3"/>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Доля протяженности автомобильных дорог общего пользования  местного значения на территории  Коломыцевского  сельского поселения , соответствующих нормативным требованиям к  транспортно-эксплуатационным показателям,  на 31 декабря отчетного года.</w:t>
            </w:r>
          </w:p>
        </w:tc>
        <w:tc>
          <w:tcPr>
            <w:tcW w:w="96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DE7A75" w:rsidRPr="00DE7A75" w:rsidTr="00EF2335">
        <w:trPr>
          <w:trHeight w:val="756"/>
        </w:trPr>
        <w:tc>
          <w:tcPr>
            <w:tcW w:w="444"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"Капитальный ремонт и ремонт автомобильных дорог общего пользования местного значения на территории  Коломыцевского сельского поселения"</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2172,1</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258"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9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1"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6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r w:rsidRPr="00DE7A75">
              <w:rPr>
                <w:rFonts w:ascii="Calibri" w:hAnsi="Calibri" w:cs="Calibri"/>
                <w:color w:val="000000"/>
                <w:sz w:val="20"/>
                <w:szCs w:val="20"/>
              </w:rPr>
              <w:t>100</w:t>
            </w:r>
          </w:p>
        </w:tc>
      </w:tr>
      <w:tr w:rsidR="00DE7A75" w:rsidRPr="00DE7A75" w:rsidTr="00EF2335">
        <w:trPr>
          <w:trHeight w:val="979"/>
        </w:trPr>
        <w:tc>
          <w:tcPr>
            <w:tcW w:w="444"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4</w:t>
            </w:r>
          </w:p>
        </w:tc>
        <w:tc>
          <w:tcPr>
            <w:tcW w:w="2210" w:type="dxa"/>
            <w:tcBorders>
              <w:top w:val="nil"/>
              <w:left w:val="nil"/>
              <w:bottom w:val="nil"/>
              <w:right w:val="nil"/>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 xml:space="preserve">Подпрограмма 3. Комплекс работ по обеспечение безопасности дорожного движения и содержанию дорог общего пользования местного значения на </w:t>
            </w:r>
            <w:r w:rsidRPr="00DE7A75">
              <w:rPr>
                <w:rFonts w:ascii="Times New Roman" w:hAnsi="Times New Roman" w:cs="Times New Roman"/>
                <w:b/>
                <w:bCs/>
                <w:color w:val="000000"/>
                <w:sz w:val="20"/>
                <w:szCs w:val="20"/>
              </w:rPr>
              <w:lastRenderedPageBreak/>
              <w:t>территории  Коломыцевского сельского поселения</w:t>
            </w:r>
          </w:p>
        </w:tc>
        <w:tc>
          <w:tcPr>
            <w:tcW w:w="804" w:type="dxa"/>
            <w:tcBorders>
              <w:top w:val="single" w:sz="6" w:space="0" w:color="auto"/>
              <w:left w:val="single" w:sz="6" w:space="0" w:color="auto"/>
              <w:bottom w:val="single" w:sz="6" w:space="0" w:color="auto"/>
              <w:right w:val="single" w:sz="6" w:space="0" w:color="auto"/>
            </w:tcBorders>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lastRenderedPageBreak/>
              <w:t>2022</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80"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67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569"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b/>
                <w:bCs/>
                <w:color w:val="000000"/>
                <w:sz w:val="20"/>
                <w:szCs w:val="20"/>
              </w:rPr>
            </w:pPr>
            <w:r w:rsidRPr="00DE7A75">
              <w:rPr>
                <w:rFonts w:ascii="Times New Roman" w:hAnsi="Times New Roman" w:cs="Times New Roman"/>
                <w:b/>
                <w:bCs/>
                <w:color w:val="000000"/>
                <w:sz w:val="20"/>
                <w:szCs w:val="20"/>
              </w:rPr>
              <w:t>100</w:t>
            </w:r>
          </w:p>
        </w:tc>
        <w:tc>
          <w:tcPr>
            <w:tcW w:w="1258"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9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1"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62" w:type="dxa"/>
            <w:tcBorders>
              <w:top w:val="nil"/>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r>
      <w:tr w:rsidR="00DE7A75" w:rsidRPr="00DE7A75" w:rsidTr="00EF2335">
        <w:trPr>
          <w:trHeight w:val="672"/>
        </w:trPr>
        <w:tc>
          <w:tcPr>
            <w:tcW w:w="444"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rPr>
                <w:rFonts w:ascii="Times New Roman" w:hAnsi="Times New Roman" w:cs="Times New Roman"/>
                <w:color w:val="000000"/>
                <w:sz w:val="20"/>
                <w:szCs w:val="20"/>
              </w:rPr>
            </w:pPr>
          </w:p>
        </w:tc>
        <w:tc>
          <w:tcPr>
            <w:tcW w:w="3014" w:type="dxa"/>
            <w:gridSpan w:val="2"/>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Основное мероприятие "Содержание дорог (мех.очистка, мех.посыпка, уборка и вывоз снега, уборка и вывоз песка, покос травы)"</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80"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Times New Roman" w:hAnsi="Times New Roman" w:cs="Times New Roman"/>
                <w:color w:val="000000"/>
                <w:sz w:val="20"/>
                <w:szCs w:val="20"/>
              </w:rPr>
            </w:pPr>
            <w:r w:rsidRPr="00DE7A75">
              <w:rPr>
                <w:rFonts w:ascii="Times New Roman" w:hAnsi="Times New Roman" w:cs="Times New Roman"/>
                <w:color w:val="000000"/>
                <w:sz w:val="20"/>
                <w:szCs w:val="20"/>
              </w:rPr>
              <w:t>100</w:t>
            </w:r>
          </w:p>
        </w:tc>
        <w:tc>
          <w:tcPr>
            <w:tcW w:w="1258"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p>
        </w:tc>
        <w:tc>
          <w:tcPr>
            <w:tcW w:w="962" w:type="dxa"/>
            <w:tcBorders>
              <w:top w:val="single" w:sz="6" w:space="0" w:color="auto"/>
              <w:left w:val="single" w:sz="6" w:space="0" w:color="auto"/>
              <w:bottom w:val="single" w:sz="6" w:space="0" w:color="auto"/>
              <w:right w:val="single" w:sz="6" w:space="0" w:color="auto"/>
            </w:tcBorders>
            <w:shd w:val="solid" w:color="FFFFFF" w:fill="auto"/>
          </w:tcPr>
          <w:p w:rsidR="00DE7A75" w:rsidRPr="00DE7A75" w:rsidRDefault="00DE7A75" w:rsidP="00634401">
            <w:pPr>
              <w:autoSpaceDE w:val="0"/>
              <w:autoSpaceDN w:val="0"/>
              <w:adjustRightInd w:val="0"/>
              <w:spacing w:after="0" w:line="240" w:lineRule="auto"/>
              <w:jc w:val="center"/>
              <w:rPr>
                <w:rFonts w:ascii="Calibri" w:hAnsi="Calibri" w:cs="Calibri"/>
                <w:color w:val="000000"/>
                <w:sz w:val="20"/>
                <w:szCs w:val="20"/>
              </w:rPr>
            </w:pPr>
            <w:r w:rsidRPr="00DE7A75">
              <w:rPr>
                <w:rFonts w:ascii="Calibri" w:hAnsi="Calibri" w:cs="Calibri"/>
                <w:color w:val="000000"/>
                <w:sz w:val="20"/>
                <w:szCs w:val="20"/>
              </w:rPr>
              <w:t>100</w:t>
            </w:r>
          </w:p>
        </w:tc>
      </w:tr>
    </w:tbl>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sectPr w:rsidR="00DE7A75" w:rsidRPr="00DE7A75" w:rsidSect="00634401">
          <w:pgSz w:w="16838" w:h="11906" w:orient="landscape"/>
          <w:pgMar w:top="1701" w:right="992" w:bottom="851" w:left="1134" w:header="709" w:footer="709" w:gutter="0"/>
          <w:cols w:space="708"/>
          <w:docGrid w:linePitch="360"/>
        </w:sectPr>
      </w:pP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Приложение №9</w:t>
      </w:r>
    </w:p>
    <w:p w:rsidR="00DE7A75" w:rsidRPr="00DE7A75" w:rsidRDefault="00DE7A75" w:rsidP="00DE7A75">
      <w:pPr>
        <w:pStyle w:val="ConsPlusNormal"/>
        <w:jc w:val="right"/>
        <w:rPr>
          <w:rFonts w:ascii="Times New Roman" w:eastAsia="Calibri" w:hAnsi="Times New Roman" w:cs="Times New Roman"/>
          <w:sz w:val="20"/>
        </w:rPr>
      </w:pPr>
      <w:r w:rsidRPr="00DE7A75">
        <w:rPr>
          <w:rFonts w:ascii="Times New Roman" w:eastAsia="Calibri" w:hAnsi="Times New Roman" w:cs="Times New Roman"/>
          <w:sz w:val="20"/>
        </w:rPr>
        <w:t>к постановлению от 15.02.2023 г. №14</w:t>
      </w: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E7A75" w:rsidRPr="00DE7A75" w:rsidRDefault="00DE7A75" w:rsidP="00DE7A75">
      <w:pPr>
        <w:pStyle w:val="ConsPlusNormal"/>
        <w:spacing w:line="276" w:lineRule="auto"/>
        <w:jc w:val="center"/>
        <w:rPr>
          <w:rFonts w:ascii="Times New Roman" w:eastAsia="Calibri" w:hAnsi="Times New Roman" w:cs="Times New Roman"/>
          <w:b/>
          <w:color w:val="000000" w:themeColor="text1"/>
          <w:sz w:val="20"/>
        </w:rPr>
      </w:pPr>
      <w:r w:rsidRPr="00DE7A75">
        <w:rPr>
          <w:rFonts w:ascii="Times New Roman" w:eastAsia="Calibri" w:hAnsi="Times New Roman" w:cs="Times New Roman"/>
          <w:b/>
          <w:color w:val="000000" w:themeColor="text1"/>
          <w:sz w:val="20"/>
        </w:rPr>
        <w:t xml:space="preserve">Оценка эффективности реализации муниципальной программы </w:t>
      </w:r>
    </w:p>
    <w:p w:rsidR="00DE7A75" w:rsidRPr="00DE7A75" w:rsidRDefault="00DE7A75" w:rsidP="00DE7A75">
      <w:pPr>
        <w:autoSpaceDE w:val="0"/>
        <w:autoSpaceDN w:val="0"/>
        <w:adjustRightInd w:val="0"/>
        <w:spacing w:after="0"/>
        <w:jc w:val="center"/>
        <w:rPr>
          <w:rFonts w:ascii="Times New Roman" w:eastAsia="Calibri" w:hAnsi="Times New Roman" w:cs="Times New Roman"/>
          <w:color w:val="000000" w:themeColor="text1"/>
          <w:sz w:val="20"/>
          <w:szCs w:val="20"/>
        </w:rPr>
      </w:pPr>
      <w:r w:rsidRPr="00DE7A75">
        <w:rPr>
          <w:rFonts w:ascii="Times New Roman" w:eastAsia="Calibri" w:hAnsi="Times New Roman" w:cs="Times New Roman"/>
          <w:b/>
          <w:color w:val="000000" w:themeColor="text1"/>
          <w:sz w:val="20"/>
          <w:szCs w:val="20"/>
        </w:rPr>
        <w:t>«Развитие транспортной системы» за 2022г.</w:t>
      </w:r>
    </w:p>
    <w:p w:rsidR="00DE7A75" w:rsidRPr="00DE7A75" w:rsidRDefault="00DE7A75" w:rsidP="00DE7A75">
      <w:pPr>
        <w:autoSpaceDE w:val="0"/>
        <w:autoSpaceDN w:val="0"/>
        <w:adjustRightInd w:val="0"/>
        <w:spacing w:after="0"/>
        <w:jc w:val="both"/>
        <w:rPr>
          <w:rFonts w:ascii="Times New Roman" w:eastAsia="Calibri" w:hAnsi="Times New Roman" w:cs="Times New Roman"/>
          <w:color w:val="000000" w:themeColor="text1"/>
          <w:sz w:val="20"/>
          <w:szCs w:val="20"/>
        </w:rPr>
      </w:pPr>
    </w:p>
    <w:p w:rsidR="00DE7A75" w:rsidRPr="00DE7A75" w:rsidRDefault="00DE7A75" w:rsidP="00DE7A75">
      <w:pPr>
        <w:autoSpaceDE w:val="0"/>
        <w:autoSpaceDN w:val="0"/>
        <w:adjustRightInd w:val="0"/>
        <w:spacing w:after="0"/>
        <w:jc w:val="both"/>
        <w:rPr>
          <w:rFonts w:ascii="Times New Roman" w:eastAsia="Calibri" w:hAnsi="Times New Roman" w:cs="Times New Roman"/>
          <w:color w:val="000000" w:themeColor="text1"/>
          <w:sz w:val="20"/>
          <w:szCs w:val="20"/>
        </w:rPr>
      </w:pPr>
    </w:p>
    <w:p w:rsidR="00DE7A75" w:rsidRPr="00DE7A75" w:rsidRDefault="00DE7A75" w:rsidP="00DE7A75">
      <w:pPr>
        <w:spacing w:after="0"/>
        <w:jc w:val="both"/>
        <w:rPr>
          <w:rFonts w:ascii="Times New Roman" w:eastAsia="Calibri" w:hAnsi="Times New Roman" w:cs="Times New Roman"/>
          <w:sz w:val="20"/>
          <w:szCs w:val="20"/>
        </w:rPr>
      </w:pPr>
      <w:r w:rsidRPr="00DE7A75">
        <w:rPr>
          <w:rFonts w:ascii="Times New Roman" w:eastAsia="Calibri" w:hAnsi="Times New Roman" w:cs="Times New Roman"/>
          <w:color w:val="000000" w:themeColor="text1"/>
          <w:sz w:val="20"/>
          <w:szCs w:val="20"/>
        </w:rPr>
        <w:t xml:space="preserve">           Муниципальная программа «</w:t>
      </w:r>
      <w:r w:rsidRPr="00DE7A75">
        <w:rPr>
          <w:rFonts w:ascii="Times New Roman" w:eastAsia="Calibri" w:hAnsi="Times New Roman" w:cs="Times New Roman"/>
          <w:bCs/>
          <w:color w:val="000000" w:themeColor="text1"/>
          <w:sz w:val="20"/>
          <w:szCs w:val="20"/>
        </w:rPr>
        <w:t>Развитие транспортной системы</w:t>
      </w:r>
      <w:r w:rsidRPr="00DE7A75">
        <w:rPr>
          <w:rFonts w:ascii="Times New Roman" w:eastAsia="Calibri" w:hAnsi="Times New Roman" w:cs="Times New Roman"/>
          <w:color w:val="000000" w:themeColor="text1"/>
          <w:sz w:val="20"/>
          <w:szCs w:val="20"/>
        </w:rPr>
        <w:t xml:space="preserve">» утверждена постановлением администрации Коломыцевского сельского поселения от </w:t>
      </w:r>
      <w:r w:rsidRPr="00DE7A75">
        <w:rPr>
          <w:rFonts w:eastAsia="Calibri"/>
          <w:b/>
          <w:sz w:val="20"/>
          <w:szCs w:val="20"/>
        </w:rPr>
        <w:t xml:space="preserve"> </w:t>
      </w:r>
      <w:r w:rsidRPr="00DE7A75">
        <w:rPr>
          <w:rFonts w:ascii="Times New Roman" w:hAnsi="Times New Roman" w:cs="Times New Roman"/>
          <w:sz w:val="20"/>
          <w:szCs w:val="20"/>
        </w:rPr>
        <w:t>30.09.2020</w:t>
      </w:r>
      <w:r w:rsidRPr="00DE7A75">
        <w:rPr>
          <w:rFonts w:ascii="Times New Roman" w:eastAsia="Calibri" w:hAnsi="Times New Roman" w:cs="Times New Roman"/>
          <w:sz w:val="20"/>
          <w:szCs w:val="20"/>
        </w:rPr>
        <w:t>г. №</w:t>
      </w:r>
      <w:r w:rsidRPr="00DE7A75">
        <w:rPr>
          <w:rFonts w:ascii="Times New Roman" w:hAnsi="Times New Roman" w:cs="Times New Roman"/>
          <w:sz w:val="20"/>
          <w:szCs w:val="20"/>
        </w:rPr>
        <w:t>53</w:t>
      </w:r>
      <w:r w:rsidRPr="00DE7A75">
        <w:rPr>
          <w:rFonts w:ascii="Times New Roman" w:eastAsia="Calibri" w:hAnsi="Times New Roman" w:cs="Times New Roman"/>
          <w:sz w:val="20"/>
          <w:szCs w:val="20"/>
        </w:rPr>
        <w:t xml:space="preserve"> .</w:t>
      </w:r>
    </w:p>
    <w:p w:rsidR="00DE7A75" w:rsidRPr="00DE7A75" w:rsidRDefault="00DE7A75" w:rsidP="00DE7A75">
      <w:pPr>
        <w:spacing w:after="0"/>
        <w:jc w:val="both"/>
        <w:rPr>
          <w:rFonts w:ascii="Times New Roman" w:hAnsi="Times New Roman"/>
          <w:sz w:val="20"/>
          <w:szCs w:val="20"/>
          <w:lang w:eastAsia="ru-RU"/>
        </w:rPr>
      </w:pPr>
      <w:r w:rsidRPr="00DE7A75">
        <w:rPr>
          <w:rFonts w:ascii="Times New Roman" w:eastAsia="Calibri" w:hAnsi="Times New Roman"/>
          <w:color w:val="000000" w:themeColor="text1"/>
          <w:sz w:val="20"/>
          <w:szCs w:val="20"/>
        </w:rPr>
        <w:t>Цель муниципальной программы «</w:t>
      </w:r>
      <w:r w:rsidRPr="00DE7A75">
        <w:rPr>
          <w:rFonts w:ascii="Times New Roman" w:eastAsia="Calibri" w:hAnsi="Times New Roman"/>
          <w:bCs/>
          <w:color w:val="000000" w:themeColor="text1"/>
          <w:sz w:val="20"/>
          <w:szCs w:val="20"/>
        </w:rPr>
        <w:t>Развитие транспортной системы</w:t>
      </w:r>
      <w:r w:rsidRPr="00DE7A75">
        <w:rPr>
          <w:rFonts w:ascii="Times New Roman" w:eastAsia="Calibri" w:hAnsi="Times New Roman"/>
          <w:color w:val="000000" w:themeColor="text1"/>
          <w:sz w:val="20"/>
          <w:szCs w:val="20"/>
        </w:rPr>
        <w:t xml:space="preserve">» - </w:t>
      </w:r>
      <w:r w:rsidRPr="00DE7A75">
        <w:rPr>
          <w:rFonts w:ascii="Times New Roman" w:hAnsi="Times New Roman"/>
          <w:sz w:val="20"/>
          <w:szCs w:val="20"/>
        </w:rPr>
        <w:t>развитие современной и эффективной автомобильно-дорожной инфраструктуры</w:t>
      </w:r>
      <w:r w:rsidRPr="00DE7A75">
        <w:rPr>
          <w:rFonts w:ascii="Times New Roman" w:hAnsi="Times New Roman"/>
          <w:sz w:val="20"/>
          <w:szCs w:val="20"/>
          <w:lang w:eastAsia="ru-RU"/>
        </w:rPr>
        <w:t xml:space="preserve"> в том числе :</w:t>
      </w:r>
    </w:p>
    <w:p w:rsidR="00DE7A75" w:rsidRPr="00DE7A75" w:rsidRDefault="00DE7A75" w:rsidP="00DE7A75">
      <w:pPr>
        <w:pStyle w:val="16"/>
        <w:tabs>
          <w:tab w:val="left" w:pos="176"/>
          <w:tab w:val="left" w:pos="317"/>
          <w:tab w:val="left" w:pos="10065"/>
        </w:tabs>
        <w:ind w:left="0"/>
        <w:rPr>
          <w:rFonts w:ascii="Times New Roman" w:hAnsi="Times New Roman"/>
          <w:sz w:val="20"/>
          <w:szCs w:val="20"/>
          <w:lang w:eastAsia="ru-RU"/>
        </w:rPr>
      </w:pPr>
      <w:r w:rsidRPr="00DE7A75">
        <w:rPr>
          <w:rFonts w:ascii="Times New Roman" w:hAnsi="Times New Roman"/>
          <w:sz w:val="20"/>
          <w:szCs w:val="20"/>
          <w:lang w:eastAsia="ru-RU"/>
        </w:rPr>
        <w:t>- поддержание дорог и искусственных сооружений на них на уровне, соответствующем категории дороги, путём содержания 100 процентов  дорог и сооружений на них;</w:t>
      </w:r>
    </w:p>
    <w:p w:rsidR="00DE7A75" w:rsidRPr="00DE7A75" w:rsidRDefault="00DE7A75" w:rsidP="00DE7A75">
      <w:pPr>
        <w:pStyle w:val="16"/>
        <w:tabs>
          <w:tab w:val="left" w:pos="176"/>
          <w:tab w:val="left" w:pos="317"/>
          <w:tab w:val="left" w:pos="10065"/>
        </w:tabs>
        <w:ind w:left="0"/>
        <w:rPr>
          <w:rFonts w:ascii="Times New Roman" w:hAnsi="Times New Roman"/>
          <w:sz w:val="20"/>
          <w:szCs w:val="20"/>
          <w:lang w:eastAsia="ru-RU"/>
        </w:rPr>
      </w:pPr>
      <w:r w:rsidRPr="00DE7A75">
        <w:rPr>
          <w:rFonts w:ascii="Times New Roman" w:hAnsi="Times New Roman"/>
          <w:sz w:val="20"/>
          <w:szCs w:val="20"/>
          <w:lang w:eastAsia="ru-RU"/>
        </w:rPr>
        <w:t>- увеличение протяжённости соответствующих нормативным требованиям дорог за счёт ремонта;</w:t>
      </w:r>
    </w:p>
    <w:p w:rsidR="00DE7A75" w:rsidRPr="00DE7A75" w:rsidRDefault="00DE7A75" w:rsidP="00DE7A75">
      <w:pPr>
        <w:spacing w:after="0"/>
        <w:rPr>
          <w:rFonts w:ascii="Times New Roman" w:hAnsi="Times New Roman" w:cs="Times New Roman"/>
          <w:sz w:val="20"/>
          <w:szCs w:val="20"/>
          <w:lang w:eastAsia="ru-RU"/>
        </w:rPr>
      </w:pPr>
      <w:r w:rsidRPr="00DE7A75">
        <w:rPr>
          <w:rFonts w:ascii="Times New Roman" w:hAnsi="Times New Roman" w:cs="Times New Roman"/>
          <w:sz w:val="20"/>
          <w:szCs w:val="20"/>
          <w:lang w:eastAsia="ru-RU"/>
        </w:rPr>
        <w:t>- р</w:t>
      </w:r>
      <w:r w:rsidRPr="00DE7A75">
        <w:rPr>
          <w:rFonts w:ascii="Times New Roman" w:eastAsia="Calibri" w:hAnsi="Times New Roman" w:cs="Times New Roman"/>
          <w:sz w:val="20"/>
          <w:szCs w:val="20"/>
          <w:lang w:eastAsia="ru-RU"/>
        </w:rPr>
        <w:t>азвитие транспортной инфраструктуры, проектирование и строительство новых дорог.</w:t>
      </w:r>
      <w:r w:rsidRPr="00DE7A75">
        <w:rPr>
          <w:rFonts w:ascii="Times New Roman" w:hAnsi="Times New Roman" w:cs="Times New Roman"/>
          <w:sz w:val="20"/>
          <w:szCs w:val="20"/>
          <w:lang w:eastAsia="ru-RU"/>
        </w:rPr>
        <w:t xml:space="preserve"> </w:t>
      </w:r>
    </w:p>
    <w:p w:rsidR="00DE7A75" w:rsidRPr="00DE7A75" w:rsidRDefault="00DE7A75" w:rsidP="00DE7A75">
      <w:pPr>
        <w:pStyle w:val="affffff8"/>
        <w:spacing w:line="276" w:lineRule="auto"/>
        <w:rPr>
          <w:rFonts w:ascii="Times New Roman" w:hAnsi="Times New Roman"/>
          <w:sz w:val="20"/>
          <w:szCs w:val="20"/>
          <w:lang w:eastAsia="ru-RU"/>
        </w:rPr>
      </w:pPr>
      <w:r w:rsidRPr="00DE7A75">
        <w:rPr>
          <w:rFonts w:ascii="Times New Roman" w:eastAsia="Calibri" w:hAnsi="Times New Roman"/>
          <w:color w:val="000000" w:themeColor="text1"/>
          <w:sz w:val="20"/>
          <w:szCs w:val="20"/>
        </w:rPr>
        <w:t xml:space="preserve">В 2022 году на реализацию программы освоено 2172,1 тыс. рублей, в том числе </w:t>
      </w:r>
      <w:r w:rsidRPr="00DE7A75">
        <w:rPr>
          <w:rFonts w:ascii="Times New Roman" w:hAnsi="Times New Roman"/>
          <w:sz w:val="20"/>
          <w:szCs w:val="20"/>
        </w:rPr>
        <w:t>за счет межбюджетных трансфертов,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w:t>
      </w:r>
      <w:r w:rsidRPr="00DE7A75">
        <w:rPr>
          <w:rFonts w:ascii="Times New Roman" w:hAnsi="Times New Roman"/>
          <w:sz w:val="20"/>
          <w:szCs w:val="20"/>
          <w:lang w:eastAsia="ru-RU"/>
        </w:rPr>
        <w:t xml:space="preserve"> 2172,1 тыс. рублей.</w:t>
      </w:r>
    </w:p>
    <w:p w:rsidR="00DE7A75" w:rsidRPr="00DE7A75" w:rsidRDefault="00DE7A75" w:rsidP="00DE7A75">
      <w:pPr>
        <w:spacing w:after="0"/>
        <w:rPr>
          <w:rFonts w:ascii="Times New Roman" w:eastAsia="Calibri" w:hAnsi="Times New Roman" w:cs="Times New Roman"/>
          <w:color w:val="000000" w:themeColor="text1"/>
          <w:sz w:val="20"/>
          <w:szCs w:val="20"/>
        </w:rPr>
      </w:pPr>
    </w:p>
    <w:p w:rsidR="00DE7A75" w:rsidRPr="00DE7A75" w:rsidRDefault="00DE7A75" w:rsidP="00DE7A75">
      <w:pPr>
        <w:pStyle w:val="a4"/>
        <w:spacing w:after="150" w:line="276" w:lineRule="auto"/>
        <w:rPr>
          <w:color w:val="000000" w:themeColor="text1"/>
          <w:sz w:val="20"/>
          <w:szCs w:val="20"/>
        </w:rPr>
      </w:pPr>
      <w:r w:rsidRPr="00DE7A75">
        <w:rPr>
          <w:color w:val="000000" w:themeColor="text1"/>
          <w:sz w:val="20"/>
          <w:szCs w:val="20"/>
        </w:rPr>
        <w:t>В состав программы входят 3 подпрограммы:</w:t>
      </w:r>
    </w:p>
    <w:p w:rsidR="00DE7A75" w:rsidRPr="00DE7A75" w:rsidRDefault="00DE7A75" w:rsidP="00DE7A75">
      <w:pPr>
        <w:pStyle w:val="a4"/>
        <w:spacing w:after="150" w:line="276" w:lineRule="auto"/>
        <w:rPr>
          <w:color w:val="000000" w:themeColor="text1"/>
          <w:sz w:val="20"/>
          <w:szCs w:val="20"/>
        </w:rPr>
      </w:pPr>
      <w:r w:rsidRPr="00DE7A75">
        <w:rPr>
          <w:color w:val="000000" w:themeColor="text1"/>
          <w:sz w:val="20"/>
          <w:szCs w:val="20"/>
        </w:rPr>
        <w:t>Подпрограмма 1. «</w:t>
      </w:r>
      <w:r w:rsidRPr="00DE7A75">
        <w:rPr>
          <w:rFonts w:eastAsia="Calibri"/>
          <w:color w:val="000000" w:themeColor="text1"/>
          <w:sz w:val="20"/>
          <w:szCs w:val="20"/>
        </w:rPr>
        <w:t>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r w:rsidRPr="00DE7A75">
        <w:rPr>
          <w:color w:val="000000" w:themeColor="text1"/>
          <w:sz w:val="20"/>
          <w:szCs w:val="20"/>
        </w:rPr>
        <w:t>»</w:t>
      </w:r>
    </w:p>
    <w:p w:rsidR="00DE7A75" w:rsidRPr="00DE7A75" w:rsidRDefault="00DE7A75" w:rsidP="00DE7A75">
      <w:pPr>
        <w:pStyle w:val="a4"/>
        <w:spacing w:after="150" w:line="276" w:lineRule="auto"/>
        <w:rPr>
          <w:color w:val="000000" w:themeColor="text1"/>
          <w:sz w:val="20"/>
          <w:szCs w:val="20"/>
        </w:rPr>
      </w:pPr>
      <w:r w:rsidRPr="00DE7A75">
        <w:rPr>
          <w:color w:val="000000" w:themeColor="text1"/>
          <w:sz w:val="20"/>
          <w:szCs w:val="20"/>
        </w:rPr>
        <w:t xml:space="preserve">Запланировано  0,0 тыс. руб. - израсходовано 0,0 тыс. руб.  </w:t>
      </w:r>
    </w:p>
    <w:p w:rsidR="00DE7A75" w:rsidRPr="00DE7A75" w:rsidRDefault="00DE7A75" w:rsidP="00DE7A75">
      <w:pPr>
        <w:pStyle w:val="a4"/>
        <w:spacing w:after="150" w:line="276" w:lineRule="auto"/>
        <w:rPr>
          <w:color w:val="000000" w:themeColor="text1"/>
          <w:sz w:val="20"/>
          <w:szCs w:val="20"/>
        </w:rPr>
      </w:pPr>
      <w:r w:rsidRPr="00DE7A75">
        <w:rPr>
          <w:color w:val="000000" w:themeColor="text1"/>
          <w:sz w:val="20"/>
          <w:szCs w:val="20"/>
        </w:rPr>
        <w:t>Подпрограмма 2. «</w:t>
      </w:r>
      <w:r w:rsidRPr="00DE7A75">
        <w:rPr>
          <w:rFonts w:eastAsia="Calibri"/>
          <w:color w:val="000000" w:themeColor="text1"/>
          <w:sz w:val="20"/>
          <w:szCs w:val="20"/>
        </w:rPr>
        <w:t>Капитальный ремонт и ремонт автомобильных дорог общего пользования местного значения на территории  Коломыцевского сельского поселения</w:t>
      </w:r>
      <w:r w:rsidRPr="00DE7A75">
        <w:rPr>
          <w:color w:val="000000" w:themeColor="text1"/>
          <w:sz w:val="20"/>
          <w:szCs w:val="20"/>
        </w:rPr>
        <w:t>»</w:t>
      </w:r>
    </w:p>
    <w:p w:rsidR="00DE7A75" w:rsidRPr="00DE7A75" w:rsidRDefault="00DE7A75" w:rsidP="00DE7A75">
      <w:pPr>
        <w:pStyle w:val="affffff8"/>
        <w:spacing w:line="276" w:lineRule="auto"/>
        <w:rPr>
          <w:rFonts w:ascii="Times New Roman" w:hAnsi="Times New Roman"/>
          <w:sz w:val="20"/>
          <w:szCs w:val="20"/>
          <w:lang w:eastAsia="ru-RU"/>
        </w:rPr>
      </w:pPr>
      <w:r w:rsidRPr="00DE7A75">
        <w:rPr>
          <w:rFonts w:ascii="Times New Roman" w:hAnsi="Times New Roman"/>
          <w:color w:val="000000" w:themeColor="text1"/>
          <w:sz w:val="20"/>
          <w:szCs w:val="20"/>
        </w:rPr>
        <w:t xml:space="preserve">Запланировано  </w:t>
      </w:r>
      <w:r w:rsidRPr="00DE7A75">
        <w:rPr>
          <w:rFonts w:ascii="Times New Roman" w:eastAsia="Calibri" w:hAnsi="Times New Roman"/>
          <w:color w:val="000000" w:themeColor="text1"/>
          <w:sz w:val="20"/>
          <w:szCs w:val="20"/>
        </w:rPr>
        <w:t xml:space="preserve">2172,1 тыс. руб. - израсходовано 2172,1 тыс. руб. в том числе </w:t>
      </w:r>
      <w:r w:rsidRPr="00DE7A75">
        <w:rPr>
          <w:rFonts w:ascii="Times New Roman" w:hAnsi="Times New Roman"/>
          <w:sz w:val="20"/>
          <w:szCs w:val="20"/>
        </w:rPr>
        <w:t>за счет межбюджетных трансфертов,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w:t>
      </w:r>
      <w:r w:rsidRPr="00DE7A75">
        <w:rPr>
          <w:rFonts w:ascii="Times New Roman" w:hAnsi="Times New Roman"/>
          <w:sz w:val="20"/>
          <w:szCs w:val="20"/>
          <w:lang w:eastAsia="ru-RU"/>
        </w:rPr>
        <w:t xml:space="preserve"> 2172,1 тыс. рублей.</w:t>
      </w:r>
    </w:p>
    <w:p w:rsidR="00DE7A75" w:rsidRPr="00DE7A75" w:rsidRDefault="00DE7A75" w:rsidP="00DE7A75">
      <w:pPr>
        <w:pStyle w:val="affffff8"/>
        <w:spacing w:line="276" w:lineRule="auto"/>
        <w:rPr>
          <w:color w:val="000000" w:themeColor="text1"/>
          <w:sz w:val="20"/>
          <w:szCs w:val="20"/>
        </w:rPr>
      </w:pPr>
    </w:p>
    <w:p w:rsidR="00DE7A75" w:rsidRPr="00DE7A75" w:rsidRDefault="00DE7A75" w:rsidP="00DE7A75">
      <w:pPr>
        <w:pStyle w:val="a4"/>
        <w:spacing w:after="150" w:line="276" w:lineRule="auto"/>
        <w:rPr>
          <w:color w:val="000000" w:themeColor="text1"/>
          <w:sz w:val="20"/>
          <w:szCs w:val="20"/>
        </w:rPr>
      </w:pPr>
      <w:r w:rsidRPr="00DE7A75">
        <w:rPr>
          <w:color w:val="000000" w:themeColor="text1"/>
          <w:sz w:val="20"/>
          <w:szCs w:val="20"/>
        </w:rPr>
        <w:t>Подпрограмма 3. «</w:t>
      </w:r>
      <w:r w:rsidRPr="00DE7A75">
        <w:rPr>
          <w:rFonts w:eastAsia="Calibri"/>
          <w:color w:val="000000" w:themeColor="text1"/>
          <w:sz w:val="20"/>
          <w:szCs w:val="20"/>
        </w:rPr>
        <w:t>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r w:rsidRPr="00DE7A75">
        <w:rPr>
          <w:color w:val="000000" w:themeColor="text1"/>
          <w:sz w:val="20"/>
          <w:szCs w:val="20"/>
        </w:rPr>
        <w:t>»</w:t>
      </w:r>
    </w:p>
    <w:p w:rsidR="00DE7A75" w:rsidRPr="00DE7A75" w:rsidRDefault="00DE7A75" w:rsidP="00DE7A75">
      <w:pPr>
        <w:pStyle w:val="a4"/>
        <w:spacing w:after="150" w:line="276" w:lineRule="auto"/>
        <w:rPr>
          <w:color w:val="000000" w:themeColor="text1"/>
          <w:sz w:val="20"/>
          <w:szCs w:val="20"/>
        </w:rPr>
      </w:pPr>
      <w:r w:rsidRPr="00DE7A75">
        <w:rPr>
          <w:color w:val="000000" w:themeColor="text1"/>
          <w:sz w:val="20"/>
          <w:szCs w:val="20"/>
        </w:rPr>
        <w:t xml:space="preserve">Запланировано  0,0 тыс. руб. - израсходовано 0,0 тыс. руб.  </w:t>
      </w:r>
    </w:p>
    <w:p w:rsidR="00DE7A75" w:rsidRPr="00DE7A75" w:rsidRDefault="00DE7A75" w:rsidP="00DE7A75">
      <w:pPr>
        <w:pStyle w:val="a4"/>
        <w:spacing w:after="150" w:line="276" w:lineRule="auto"/>
        <w:rPr>
          <w:color w:val="000000" w:themeColor="text1"/>
          <w:sz w:val="20"/>
          <w:szCs w:val="20"/>
        </w:rPr>
      </w:pPr>
    </w:p>
    <w:p w:rsidR="00DE7A75" w:rsidRPr="00DE7A75" w:rsidRDefault="00DE7A75" w:rsidP="00DE7A75">
      <w:pPr>
        <w:spacing w:after="0"/>
        <w:jc w:val="both"/>
        <w:rPr>
          <w:rFonts w:ascii="Times New Roman" w:eastAsia="Calibri" w:hAnsi="Times New Roman" w:cs="Times New Roman"/>
          <w:sz w:val="20"/>
          <w:szCs w:val="20"/>
        </w:rPr>
      </w:pPr>
      <w:r w:rsidRPr="00DE7A75">
        <w:rPr>
          <w:rFonts w:ascii="Times New Roman" w:eastAsia="Calibri" w:hAnsi="Times New Roman" w:cs="Times New Roman"/>
          <w:color w:val="000000" w:themeColor="text1"/>
          <w:sz w:val="20"/>
          <w:szCs w:val="20"/>
        </w:rPr>
        <w:t>Уровень освоения денежных средств по всем мероприятиям программы «Развитие транспортной системы</w:t>
      </w:r>
      <w:r w:rsidRPr="00DE7A75">
        <w:rPr>
          <w:rFonts w:ascii="Times New Roman" w:eastAsia="Calibri" w:hAnsi="Times New Roman" w:cs="Times New Roman"/>
          <w:sz w:val="20"/>
          <w:szCs w:val="20"/>
        </w:rPr>
        <w:t>» составляет 100 %.</w:t>
      </w:r>
    </w:p>
    <w:p w:rsidR="00DE7A75" w:rsidRPr="00DE7A75" w:rsidRDefault="00DE7A75" w:rsidP="00DE7A75">
      <w:pPr>
        <w:spacing w:after="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Целевые показатели (индикаторы), определяющие результативность реализации мероприятий - 100 %.</w:t>
      </w:r>
    </w:p>
    <w:p w:rsidR="00DE7A75" w:rsidRPr="00DE7A75" w:rsidRDefault="00DE7A75" w:rsidP="00DE7A75">
      <w:pPr>
        <w:spacing w:after="0"/>
        <w:jc w:val="both"/>
        <w:rPr>
          <w:rFonts w:ascii="Times New Roman" w:eastAsia="Calibri" w:hAnsi="Times New Roman" w:cs="Times New Roman"/>
          <w:sz w:val="20"/>
          <w:szCs w:val="20"/>
        </w:rPr>
      </w:pPr>
      <w:r w:rsidRPr="00DE7A75">
        <w:rPr>
          <w:rFonts w:ascii="Times New Roman" w:eastAsia="Calibri" w:hAnsi="Times New Roman" w:cs="Times New Roman"/>
          <w:sz w:val="20"/>
          <w:szCs w:val="20"/>
        </w:rPr>
        <w:t xml:space="preserve">         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DE7A75" w:rsidRDefault="00DE7A75" w:rsidP="00DE7A75">
      <w:pPr>
        <w:pStyle w:val="a4"/>
        <w:spacing w:after="0"/>
        <w:rPr>
          <w:sz w:val="28"/>
          <w:szCs w:val="28"/>
        </w:rPr>
      </w:pPr>
    </w:p>
    <w:p w:rsidR="00DE7A75" w:rsidRDefault="00DE7A75" w:rsidP="00DE7A75">
      <w:pPr>
        <w:autoSpaceDE w:val="0"/>
        <w:autoSpaceDN w:val="0"/>
        <w:adjustRightInd w:val="0"/>
        <w:ind w:firstLine="540"/>
        <w:jc w:val="both"/>
        <w:rPr>
          <w:rStyle w:val="afc"/>
          <w:b w:val="0"/>
        </w:rPr>
      </w:pPr>
    </w:p>
    <w:p w:rsidR="00055692" w:rsidRDefault="00055692" w:rsidP="00DE7A75">
      <w:pPr>
        <w:tabs>
          <w:tab w:val="left" w:pos="195"/>
        </w:tabs>
        <w:spacing w:after="0" w:line="240" w:lineRule="auto"/>
        <w:rPr>
          <w:rFonts w:ascii="Times New Roman" w:eastAsia="Calibri" w:hAnsi="Times New Roman" w:cs="Times New Roman"/>
          <w:sz w:val="20"/>
          <w:szCs w:val="20"/>
          <w:lang w:eastAsia="ru-RU"/>
        </w:rPr>
      </w:pPr>
    </w:p>
    <w:p w:rsidR="00055692" w:rsidRDefault="00055692" w:rsidP="00235C36">
      <w:pPr>
        <w:spacing w:after="0" w:line="240" w:lineRule="auto"/>
        <w:jc w:val="right"/>
        <w:rPr>
          <w:rFonts w:ascii="Times New Roman" w:eastAsia="Calibri" w:hAnsi="Times New Roman" w:cs="Times New Roman"/>
          <w:sz w:val="20"/>
          <w:szCs w:val="20"/>
          <w:lang w:eastAsia="ru-RU"/>
        </w:rPr>
      </w:pPr>
    </w:p>
    <w:p w:rsidR="00055692" w:rsidRDefault="00055692" w:rsidP="00235C36">
      <w:pPr>
        <w:spacing w:after="0" w:line="240" w:lineRule="auto"/>
        <w:jc w:val="right"/>
        <w:rPr>
          <w:rFonts w:ascii="Times New Roman" w:eastAsia="Calibri" w:hAnsi="Times New Roman" w:cs="Times New Roman"/>
          <w:sz w:val="20"/>
          <w:szCs w:val="20"/>
          <w:lang w:eastAsia="ru-RU"/>
        </w:rPr>
      </w:pPr>
    </w:p>
    <w:p w:rsidR="00DE7A75" w:rsidRDefault="00DE7A75" w:rsidP="00235C36">
      <w:pPr>
        <w:spacing w:after="0" w:line="240" w:lineRule="auto"/>
        <w:jc w:val="right"/>
        <w:rPr>
          <w:rFonts w:ascii="Times New Roman" w:eastAsia="Calibri" w:hAnsi="Times New Roman" w:cs="Times New Roman"/>
          <w:sz w:val="20"/>
          <w:szCs w:val="20"/>
          <w:lang w:eastAsia="ru-RU"/>
        </w:rPr>
      </w:pPr>
    </w:p>
    <w:p w:rsidR="00DE7A75" w:rsidRDefault="00DE7A75" w:rsidP="00235C36">
      <w:pPr>
        <w:spacing w:after="0" w:line="240" w:lineRule="auto"/>
        <w:jc w:val="right"/>
        <w:rPr>
          <w:rFonts w:ascii="Times New Roman" w:eastAsia="Calibri" w:hAnsi="Times New Roman" w:cs="Times New Roman"/>
          <w:sz w:val="20"/>
          <w:szCs w:val="20"/>
          <w:lang w:eastAsia="ru-RU"/>
        </w:rPr>
      </w:pPr>
    </w:p>
    <w:p w:rsidR="00DE7A75" w:rsidRDefault="00DE7A75" w:rsidP="00235C36">
      <w:pPr>
        <w:spacing w:after="0" w:line="240" w:lineRule="auto"/>
        <w:jc w:val="right"/>
        <w:rPr>
          <w:rFonts w:ascii="Times New Roman" w:eastAsia="Calibri" w:hAnsi="Times New Roman" w:cs="Times New Roman"/>
          <w:sz w:val="20"/>
          <w:szCs w:val="20"/>
          <w:lang w:eastAsia="ru-RU"/>
        </w:rPr>
      </w:pPr>
    </w:p>
    <w:p w:rsidR="00DE7A75" w:rsidRDefault="00DE7A75" w:rsidP="00235C36">
      <w:pPr>
        <w:spacing w:after="0" w:line="240" w:lineRule="auto"/>
        <w:jc w:val="right"/>
        <w:rPr>
          <w:rFonts w:ascii="Times New Roman" w:eastAsia="Calibri" w:hAnsi="Times New Roman" w:cs="Times New Roman"/>
          <w:sz w:val="20"/>
          <w:szCs w:val="20"/>
          <w:lang w:eastAsia="ru-RU"/>
        </w:rPr>
      </w:pPr>
    </w:p>
    <w:p w:rsidR="00DE7A75" w:rsidRDefault="00DE7A75" w:rsidP="00235C36">
      <w:pPr>
        <w:spacing w:after="0" w:line="240" w:lineRule="auto"/>
        <w:jc w:val="right"/>
        <w:rPr>
          <w:rFonts w:ascii="Times New Roman" w:eastAsia="Calibri" w:hAnsi="Times New Roman" w:cs="Times New Roman"/>
          <w:sz w:val="20"/>
          <w:szCs w:val="20"/>
          <w:lang w:eastAsia="ru-RU"/>
        </w:rPr>
      </w:pPr>
    </w:p>
    <w:p w:rsidR="00055692" w:rsidRDefault="00055692" w:rsidP="00235C36">
      <w:pPr>
        <w:spacing w:after="0" w:line="240" w:lineRule="auto"/>
        <w:jc w:val="right"/>
        <w:rPr>
          <w:rFonts w:ascii="Times New Roman" w:eastAsia="Calibri" w:hAnsi="Times New Roman" w:cs="Times New Roman"/>
          <w:sz w:val="20"/>
          <w:szCs w:val="20"/>
          <w:lang w:eastAsia="ru-RU"/>
        </w:rPr>
      </w:pPr>
    </w:p>
    <w:p w:rsidR="00055692" w:rsidRDefault="00055692" w:rsidP="00235C36">
      <w:pPr>
        <w:spacing w:after="0" w:line="240" w:lineRule="auto"/>
        <w:jc w:val="right"/>
        <w:rPr>
          <w:rFonts w:ascii="Times New Roman" w:eastAsia="Calibri" w:hAnsi="Times New Roman" w:cs="Times New Roman"/>
          <w:sz w:val="20"/>
          <w:szCs w:val="20"/>
          <w:lang w:eastAsia="ru-RU"/>
        </w:rPr>
      </w:pPr>
    </w:p>
    <w:p w:rsidR="00055692" w:rsidRDefault="00055692" w:rsidP="00235C36">
      <w:pPr>
        <w:spacing w:after="0" w:line="240" w:lineRule="auto"/>
        <w:jc w:val="right"/>
        <w:rPr>
          <w:rFonts w:ascii="Times New Roman" w:eastAsia="Calibri" w:hAnsi="Times New Roman" w:cs="Times New Roman"/>
          <w:sz w:val="20"/>
          <w:szCs w:val="20"/>
          <w:lang w:eastAsia="ru-RU"/>
        </w:rPr>
      </w:pPr>
    </w:p>
    <w:p w:rsidR="00055692" w:rsidRDefault="00055692" w:rsidP="00235C36">
      <w:pPr>
        <w:spacing w:after="0" w:line="240" w:lineRule="auto"/>
        <w:jc w:val="right"/>
        <w:rPr>
          <w:rFonts w:ascii="Times New Roman" w:eastAsia="Calibri" w:hAnsi="Times New Roman" w:cs="Times New Roman"/>
          <w:sz w:val="20"/>
          <w:szCs w:val="20"/>
          <w:lang w:eastAsia="ru-RU"/>
        </w:rPr>
      </w:pPr>
    </w:p>
    <w:p w:rsidR="00D06466" w:rsidRDefault="00D06466" w:rsidP="00235C36">
      <w:pPr>
        <w:spacing w:after="0" w:line="240" w:lineRule="auto"/>
        <w:jc w:val="right"/>
        <w:rPr>
          <w:rFonts w:ascii="Times New Roman" w:eastAsia="Calibri" w:hAnsi="Times New Roman" w:cs="Times New Roman"/>
          <w:sz w:val="20"/>
          <w:szCs w:val="20"/>
          <w:lang w:eastAsia="ru-RU"/>
        </w:rPr>
      </w:pPr>
    </w:p>
    <w:p w:rsidR="00D06466" w:rsidRDefault="00D06466"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EF2335" w:rsidRDefault="00EF2335" w:rsidP="00235C36">
      <w:pPr>
        <w:spacing w:after="0" w:line="240" w:lineRule="auto"/>
        <w:jc w:val="right"/>
        <w:rPr>
          <w:rFonts w:ascii="Times New Roman" w:eastAsia="Calibri" w:hAnsi="Times New Roman" w:cs="Times New Roman"/>
          <w:sz w:val="20"/>
          <w:szCs w:val="20"/>
          <w:lang w:eastAsia="ru-RU"/>
        </w:rPr>
      </w:pPr>
    </w:p>
    <w:p w:rsidR="00D06466" w:rsidRDefault="00D06466" w:rsidP="00235C36">
      <w:pPr>
        <w:spacing w:after="0" w:line="240" w:lineRule="auto"/>
        <w:jc w:val="right"/>
        <w:rPr>
          <w:rFonts w:ascii="Times New Roman" w:eastAsia="Calibri" w:hAnsi="Times New Roman" w:cs="Times New Roman"/>
          <w:sz w:val="20"/>
          <w:szCs w:val="20"/>
          <w:lang w:eastAsia="ru-RU"/>
        </w:rPr>
      </w:pPr>
    </w:p>
    <w:p w:rsidR="00DF1A7F" w:rsidRDefault="00DF1A7F"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634401" w:rsidRPr="002F2F25" w:rsidRDefault="0063440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Коломыцевского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34401" w:rsidRPr="002F2F25" w:rsidRDefault="0063440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Коломыцево, ул. Кольцова,1А</w:t>
                            </w:r>
                          </w:p>
                          <w:p w:rsidR="00634401" w:rsidRPr="002F2F25" w:rsidRDefault="00634401" w:rsidP="00B341E6">
                            <w:pPr>
                              <w:spacing w:after="0" w:line="240" w:lineRule="auto"/>
                              <w:jc w:val="center"/>
                              <w:rPr>
                                <w:i/>
                                <w:iCs/>
                                <w:sz w:val="16"/>
                                <w:szCs w:val="16"/>
                              </w:rPr>
                            </w:pPr>
                            <w:r w:rsidRPr="002F2F25">
                              <w:rPr>
                                <w:i/>
                                <w:iCs/>
                                <w:sz w:val="16"/>
                                <w:szCs w:val="16"/>
                              </w:rPr>
                              <w:t>Тел: 8-473-91-94-194</w:t>
                            </w:r>
                          </w:p>
                          <w:p w:rsidR="00634401" w:rsidRPr="002F2F25" w:rsidRDefault="0063440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EF2335">
                              <w:rPr>
                                <w:rFonts w:ascii="Calibri" w:hAnsi="Calibri"/>
                                <w:i/>
                                <w:iCs/>
                                <w:sz w:val="16"/>
                                <w:szCs w:val="16"/>
                              </w:rPr>
                              <w:t>16</w:t>
                            </w:r>
                            <w:r w:rsidR="00315BE6">
                              <w:rPr>
                                <w:rFonts w:ascii="Calibri" w:hAnsi="Calibri"/>
                                <w:i/>
                                <w:iCs/>
                                <w:sz w:val="16"/>
                                <w:szCs w:val="16"/>
                              </w:rPr>
                              <w:t>0</w:t>
                            </w:r>
                            <w:bookmarkStart w:id="31" w:name="_GoBack"/>
                            <w:bookmarkEnd w:id="31"/>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634401" w:rsidRPr="002F2F25" w:rsidRDefault="0063440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9"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Dh9joYICAACt&#10;BAAADgAAAAAAAAAAAAAAAAAuAgAAZHJzL2Uyb0RvYy54bWxQSwECLQAUAAYACAAAACEAPzbQGNkA&#10;AAAHAQAADwAAAAAAAAAAAAAAAADcBAAAZHJzL2Rvd25yZXYueG1sUEsFBgAAAAAEAAQA8wAAAOIF&#10;AAAAAA==&#10;" strokeweight="4.5pt">
                <v:stroke linestyle="thickThin"/>
                <v:textbox>
                  <w:txbxContent>
                    <w:p w:rsidR="00634401" w:rsidRPr="002F2F25" w:rsidRDefault="0063440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Коломыцевского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34401" w:rsidRPr="002F2F25" w:rsidRDefault="0063440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Коломыцево, ул. Кольцова,1А</w:t>
                      </w:r>
                    </w:p>
                    <w:p w:rsidR="00634401" w:rsidRPr="002F2F25" w:rsidRDefault="00634401" w:rsidP="00B341E6">
                      <w:pPr>
                        <w:spacing w:after="0" w:line="240" w:lineRule="auto"/>
                        <w:jc w:val="center"/>
                        <w:rPr>
                          <w:i/>
                          <w:iCs/>
                          <w:sz w:val="16"/>
                          <w:szCs w:val="16"/>
                        </w:rPr>
                      </w:pPr>
                      <w:r w:rsidRPr="002F2F25">
                        <w:rPr>
                          <w:i/>
                          <w:iCs/>
                          <w:sz w:val="16"/>
                          <w:szCs w:val="16"/>
                        </w:rPr>
                        <w:t>Тел: 8-473-91-94-194</w:t>
                      </w:r>
                    </w:p>
                    <w:p w:rsidR="00634401" w:rsidRPr="002F2F25" w:rsidRDefault="0063440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EF2335">
                        <w:rPr>
                          <w:rFonts w:ascii="Calibri" w:hAnsi="Calibri"/>
                          <w:i/>
                          <w:iCs/>
                          <w:sz w:val="16"/>
                          <w:szCs w:val="16"/>
                        </w:rPr>
                        <w:t>16</w:t>
                      </w:r>
                      <w:r w:rsidR="00315BE6">
                        <w:rPr>
                          <w:rFonts w:ascii="Calibri" w:hAnsi="Calibri"/>
                          <w:i/>
                          <w:iCs/>
                          <w:sz w:val="16"/>
                          <w:szCs w:val="16"/>
                        </w:rPr>
                        <w:t>0</w:t>
                      </w:r>
                      <w:bookmarkStart w:id="32" w:name="_GoBack"/>
                      <w:bookmarkEnd w:id="32"/>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634401" w:rsidRPr="002F2F25" w:rsidRDefault="0063440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25" w:rsidRDefault="00802F25" w:rsidP="00B341E6">
      <w:pPr>
        <w:spacing w:after="0" w:line="240" w:lineRule="auto"/>
      </w:pPr>
      <w:r>
        <w:separator/>
      </w:r>
    </w:p>
  </w:endnote>
  <w:endnote w:type="continuationSeparator" w:id="0">
    <w:p w:rsidR="00802F25" w:rsidRDefault="00802F25"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font290">
    <w:charset w:val="CC"/>
    <w:family w:val="auto"/>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25" w:rsidRDefault="00802F25" w:rsidP="00B341E6">
      <w:pPr>
        <w:spacing w:after="0" w:line="240" w:lineRule="auto"/>
      </w:pPr>
      <w:r>
        <w:separator/>
      </w:r>
    </w:p>
  </w:footnote>
  <w:footnote w:type="continuationSeparator" w:id="0">
    <w:p w:rsidR="00802F25" w:rsidRDefault="00802F25"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634401" w:rsidRPr="00B341E6" w:rsidTr="00B341E6">
      <w:trPr>
        <w:trHeight w:val="720"/>
      </w:trPr>
      <w:tc>
        <w:tcPr>
          <w:tcW w:w="10" w:type="pct"/>
        </w:tcPr>
        <w:p w:rsidR="00634401" w:rsidRDefault="00634401">
          <w:pPr>
            <w:pStyle w:val="ab"/>
            <w:tabs>
              <w:tab w:val="clear" w:pos="4677"/>
              <w:tab w:val="clear" w:pos="9355"/>
            </w:tabs>
            <w:rPr>
              <w:color w:val="4472C4" w:themeColor="accent1"/>
            </w:rPr>
          </w:pPr>
        </w:p>
      </w:tc>
      <w:tc>
        <w:tcPr>
          <w:tcW w:w="11" w:type="pct"/>
        </w:tcPr>
        <w:p w:rsidR="00634401" w:rsidRDefault="00634401">
          <w:pPr>
            <w:pStyle w:val="ab"/>
            <w:tabs>
              <w:tab w:val="clear" w:pos="4677"/>
              <w:tab w:val="clear" w:pos="9355"/>
            </w:tabs>
            <w:jc w:val="center"/>
            <w:rPr>
              <w:color w:val="4472C4" w:themeColor="accent1"/>
            </w:rPr>
          </w:pPr>
        </w:p>
      </w:tc>
      <w:tc>
        <w:tcPr>
          <w:tcW w:w="4979" w:type="pct"/>
        </w:tcPr>
        <w:p w:rsidR="00634401" w:rsidRPr="00B341E6" w:rsidRDefault="00634401" w:rsidP="00D06466">
          <w:pPr>
            <w:pStyle w:val="ab"/>
            <w:tabs>
              <w:tab w:val="clear" w:pos="4677"/>
              <w:tab w:val="clear" w:pos="9355"/>
            </w:tabs>
            <w:ind w:left="-3135"/>
            <w:jc w:val="right"/>
            <w:rPr>
              <w:rFonts w:ascii="Times New Roman" w:hAnsi="Times New Roman" w:cs="Times New Roman"/>
              <w:i/>
              <w:sz w:val="20"/>
              <w:szCs w:val="20"/>
            </w:rPr>
          </w:pPr>
        </w:p>
      </w:tc>
    </w:tr>
  </w:tbl>
  <w:p w:rsidR="00634401" w:rsidRDefault="00634401">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F44CEE"/>
    <w:multiLevelType w:val="hybridMultilevel"/>
    <w:tmpl w:val="F6BC29D0"/>
    <w:lvl w:ilvl="0" w:tplc="1BC83C5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704A"/>
    <w:rsid w:val="00055692"/>
    <w:rsid w:val="000570EE"/>
    <w:rsid w:val="0009504C"/>
    <w:rsid w:val="000B6AB6"/>
    <w:rsid w:val="00123458"/>
    <w:rsid w:val="001830B3"/>
    <w:rsid w:val="00235C36"/>
    <w:rsid w:val="0024130F"/>
    <w:rsid w:val="002B0FDE"/>
    <w:rsid w:val="002C66DE"/>
    <w:rsid w:val="00311F8B"/>
    <w:rsid w:val="00315BE6"/>
    <w:rsid w:val="003E67C6"/>
    <w:rsid w:val="003F0BE3"/>
    <w:rsid w:val="003F5E6E"/>
    <w:rsid w:val="00414031"/>
    <w:rsid w:val="00416D3A"/>
    <w:rsid w:val="004528F0"/>
    <w:rsid w:val="004552F8"/>
    <w:rsid w:val="00465D07"/>
    <w:rsid w:val="00472062"/>
    <w:rsid w:val="004C7D01"/>
    <w:rsid w:val="004D55D7"/>
    <w:rsid w:val="004F781F"/>
    <w:rsid w:val="00596218"/>
    <w:rsid w:val="00634401"/>
    <w:rsid w:val="006A26C0"/>
    <w:rsid w:val="006C5DAD"/>
    <w:rsid w:val="006C79F9"/>
    <w:rsid w:val="006F4148"/>
    <w:rsid w:val="00741F9E"/>
    <w:rsid w:val="00777906"/>
    <w:rsid w:val="00802F25"/>
    <w:rsid w:val="00846D8F"/>
    <w:rsid w:val="008B151C"/>
    <w:rsid w:val="008D60E4"/>
    <w:rsid w:val="008F40C7"/>
    <w:rsid w:val="009433AA"/>
    <w:rsid w:val="00954B21"/>
    <w:rsid w:val="00A23269"/>
    <w:rsid w:val="00A80722"/>
    <w:rsid w:val="00AB22DE"/>
    <w:rsid w:val="00AE2215"/>
    <w:rsid w:val="00B341E6"/>
    <w:rsid w:val="00B43ABE"/>
    <w:rsid w:val="00B74D43"/>
    <w:rsid w:val="00C35BF9"/>
    <w:rsid w:val="00C60117"/>
    <w:rsid w:val="00C608E7"/>
    <w:rsid w:val="00CD3117"/>
    <w:rsid w:val="00CE211F"/>
    <w:rsid w:val="00D06466"/>
    <w:rsid w:val="00D13561"/>
    <w:rsid w:val="00D7111B"/>
    <w:rsid w:val="00D73AAC"/>
    <w:rsid w:val="00DD2770"/>
    <w:rsid w:val="00DE3EC9"/>
    <w:rsid w:val="00DE4594"/>
    <w:rsid w:val="00DE7A75"/>
    <w:rsid w:val="00DF1A7F"/>
    <w:rsid w:val="00E9578D"/>
    <w:rsid w:val="00EF2335"/>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2A9422"/>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D06466"/>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nhideWhenUsed/>
    <w:qFormat/>
    <w:rsid w:val="00D06466"/>
    <w:pPr>
      <w:keepNext/>
      <w:keepLines/>
      <w:spacing w:before="200" w:after="0" w:line="240" w:lineRule="auto"/>
      <w:outlineLvl w:val="1"/>
    </w:pPr>
    <w:rPr>
      <w:rFonts w:ascii="Cambria" w:eastAsia="Times New Roman" w:hAnsi="Cambria" w:cs="Times New Roman"/>
      <w:b/>
      <w:bCs/>
      <w:color w:val="4472C4" w:themeColor="accent1"/>
      <w:sz w:val="26"/>
      <w:szCs w:val="26"/>
    </w:rPr>
  </w:style>
  <w:style w:type="paragraph" w:styleId="3">
    <w:name w:val="heading 3"/>
    <w:basedOn w:val="2"/>
    <w:next w:val="a0"/>
    <w:link w:val="30"/>
    <w:semiHidden/>
    <w:unhideWhenUsed/>
    <w:qFormat/>
    <w:rsid w:val="00D06466"/>
    <w:pPr>
      <w:keepNext w:val="0"/>
      <w:keepLines w:val="0"/>
      <w:widowControl w:val="0"/>
      <w:autoSpaceDE w:val="0"/>
      <w:autoSpaceDN w:val="0"/>
      <w:adjustRightInd w:val="0"/>
      <w:spacing w:before="0"/>
      <w:jc w:val="both"/>
      <w:outlineLvl w:val="2"/>
    </w:pPr>
    <w:rPr>
      <w:rFonts w:ascii="Arial" w:hAnsi="Arial" w:cs="Arial"/>
      <w:b w:val="0"/>
      <w:bCs w:val="0"/>
      <w:color w:val="auto"/>
      <w:sz w:val="24"/>
      <w:szCs w:val="24"/>
      <w:lang w:eastAsia="ru-RU"/>
    </w:rPr>
  </w:style>
  <w:style w:type="paragraph" w:styleId="4">
    <w:name w:val="heading 4"/>
    <w:basedOn w:val="a0"/>
    <w:next w:val="a0"/>
    <w:link w:val="40"/>
    <w:uiPriority w:val="9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D0646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D06466"/>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D06466"/>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D06466"/>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D06466"/>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3F5E6E"/>
    <w:rPr>
      <w:rFonts w:ascii="Times New Roman" w:hAnsi="Times New Roman" w:cs="Times New Roman"/>
      <w:sz w:val="24"/>
      <w:szCs w:val="24"/>
    </w:rPr>
  </w:style>
  <w:style w:type="paragraph" w:styleId="31">
    <w:name w:val="Body Text 3"/>
    <w:basedOn w:val="a0"/>
    <w:link w:val="32"/>
    <w:uiPriority w:val="99"/>
    <w:semiHidden/>
    <w:unhideWhenUsed/>
    <w:rsid w:val="003F5E6E"/>
    <w:pPr>
      <w:spacing w:after="120"/>
    </w:pPr>
    <w:rPr>
      <w:sz w:val="16"/>
      <w:szCs w:val="16"/>
    </w:rPr>
  </w:style>
  <w:style w:type="character" w:customStyle="1" w:styleId="32">
    <w:name w:val="Основной текст 3 Знак"/>
    <w:basedOn w:val="a1"/>
    <w:link w:val="31"/>
    <w:uiPriority w:val="99"/>
    <w:semiHidden/>
    <w:rsid w:val="003F5E6E"/>
    <w:rPr>
      <w:sz w:val="16"/>
      <w:szCs w:val="16"/>
    </w:rPr>
  </w:style>
  <w:style w:type="paragraph" w:styleId="a5">
    <w:name w:val="Body Text Indent"/>
    <w:basedOn w:val="a0"/>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0"/>
    <w:link w:val="a8"/>
    <w:uiPriority w:val="99"/>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uiPriority w:val="99"/>
    <w:rsid w:val="003F5E6E"/>
    <w:rPr>
      <w:rFonts w:ascii="Tahoma" w:eastAsia="Times New Roman" w:hAnsi="Tahoma" w:cs="Tahoma"/>
      <w:sz w:val="16"/>
      <w:szCs w:val="16"/>
      <w:lang w:eastAsia="ru-RU"/>
    </w:rPr>
  </w:style>
  <w:style w:type="paragraph" w:styleId="a9">
    <w:name w:val="List Paragraph"/>
    <w:aliases w:val="Абзац списка11"/>
    <w:basedOn w:val="a0"/>
    <w:link w:val="a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0"/>
    <w:link w:val="ac"/>
    <w:uiPriority w:val="99"/>
    <w:unhideWhenUsed/>
    <w:rsid w:val="003F5E6E"/>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3F5E6E"/>
  </w:style>
  <w:style w:type="paragraph" w:styleId="ad">
    <w:name w:val="footer"/>
    <w:basedOn w:val="a0"/>
    <w:link w:val="ae"/>
    <w:uiPriority w:val="99"/>
    <w:unhideWhenUsed/>
    <w:rsid w:val="003F5E6E"/>
    <w:pPr>
      <w:tabs>
        <w:tab w:val="center" w:pos="4677"/>
        <w:tab w:val="right" w:pos="9355"/>
      </w:tabs>
      <w:spacing w:after="0" w:line="240" w:lineRule="auto"/>
    </w:pPr>
  </w:style>
  <w:style w:type="character" w:customStyle="1" w:styleId="ae">
    <w:name w:val="Нижний колонтитул Знак"/>
    <w:basedOn w:val="a1"/>
    <w:link w:val="ad"/>
    <w:uiPriority w:val="99"/>
    <w:rsid w:val="003F5E6E"/>
  </w:style>
  <w:style w:type="numbering" w:customStyle="1" w:styleId="11">
    <w:name w:val="Нет списка1"/>
    <w:next w:val="a3"/>
    <w:uiPriority w:val="99"/>
    <w:semiHidden/>
    <w:rsid w:val="003F5E6E"/>
  </w:style>
  <w:style w:type="character" w:styleId="af">
    <w:name w:val="page number"/>
    <w:basedOn w:val="a1"/>
    <w:rsid w:val="003F5E6E"/>
  </w:style>
  <w:style w:type="table" w:styleId="af0">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1">
    <w:name w:val="No Spacing"/>
    <w:link w:val="af2"/>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0"/>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0"/>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0"/>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0"/>
    <w:link w:val="af5"/>
    <w:uiPriority w:val="99"/>
    <w:unhideWhenUsed/>
    <w:rsid w:val="00D7111B"/>
    <w:pPr>
      <w:spacing w:after="120"/>
    </w:pPr>
  </w:style>
  <w:style w:type="character" w:customStyle="1" w:styleId="af5">
    <w:name w:val="Основной текст Знак"/>
    <w:basedOn w:val="a1"/>
    <w:link w:val="af4"/>
    <w:uiPriority w:val="99"/>
    <w:rsid w:val="00D7111B"/>
  </w:style>
  <w:style w:type="character" w:customStyle="1" w:styleId="40">
    <w:name w:val="Заголовок 4 Знак"/>
    <w:basedOn w:val="a1"/>
    <w:link w:val="4"/>
    <w:uiPriority w:val="99"/>
    <w:semiHidden/>
    <w:rsid w:val="00D7111B"/>
    <w:rPr>
      <w:rFonts w:ascii="Calibri" w:eastAsia="Times New Roman" w:hAnsi="Calibri" w:cs="Times New Roman"/>
      <w:b/>
      <w:bCs/>
      <w:sz w:val="28"/>
      <w:szCs w:val="28"/>
      <w:lang w:eastAsia="ru-RU"/>
    </w:rPr>
  </w:style>
  <w:style w:type="numbering" w:customStyle="1" w:styleId="51">
    <w:name w:val="Нет списка5"/>
    <w:next w:val="a3"/>
    <w:uiPriority w:val="99"/>
    <w:semiHidden/>
    <w:unhideWhenUsed/>
    <w:rsid w:val="00D7111B"/>
  </w:style>
  <w:style w:type="character" w:styleId="af6">
    <w:name w:val="Hyperlink"/>
    <w:uiPriority w:val="99"/>
    <w:unhideWhenUsed/>
    <w:rsid w:val="00D7111B"/>
    <w:rPr>
      <w:color w:val="0563C1"/>
      <w:u w:val="single"/>
    </w:rPr>
  </w:style>
  <w:style w:type="character" w:styleId="af7">
    <w:name w:val="FollowedHyperlink"/>
    <w:basedOn w:val="a1"/>
    <w:uiPriority w:val="99"/>
    <w:semiHidden/>
    <w:unhideWhenUsed/>
    <w:rsid w:val="00D7111B"/>
    <w:rPr>
      <w:color w:val="954F72" w:themeColor="followedHyperlink"/>
      <w:u w:val="single"/>
    </w:rPr>
  </w:style>
  <w:style w:type="paragraph" w:styleId="22">
    <w:name w:val="Body Text 2"/>
    <w:basedOn w:val="a0"/>
    <w:link w:val="23"/>
    <w:uiPriority w:val="99"/>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semiHidden/>
    <w:rsid w:val="00D7111B"/>
    <w:rPr>
      <w:rFonts w:ascii="Times New Roman" w:eastAsia="Times New Roman" w:hAnsi="Times New Roman" w:cs="Times New Roman"/>
      <w:sz w:val="24"/>
      <w:szCs w:val="24"/>
      <w:lang w:eastAsia="ru-RU"/>
    </w:rPr>
  </w:style>
  <w:style w:type="paragraph" w:customStyle="1" w:styleId="af8">
    <w:name w:val="Знак"/>
    <w:basedOn w:val="a0"/>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_"/>
    <w:link w:val="35"/>
    <w:locked/>
    <w:rsid w:val="00D7111B"/>
    <w:rPr>
      <w:b/>
      <w:bCs/>
      <w:sz w:val="28"/>
      <w:szCs w:val="28"/>
      <w:shd w:val="clear" w:color="auto" w:fill="FFFFFF"/>
    </w:rPr>
  </w:style>
  <w:style w:type="paragraph" w:customStyle="1" w:styleId="35">
    <w:name w:val="Основной текст (3)"/>
    <w:basedOn w:val="a0"/>
    <w:link w:val="34"/>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0"/>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9">
    <w:name w:val="Прижатый влево"/>
    <w:basedOn w:val="a0"/>
    <w:next w:val="a0"/>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uiPriority w:val="99"/>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6">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a">
    <w:name w:val="Гипертекстовая ссылка"/>
    <w:uiPriority w:val="99"/>
    <w:rsid w:val="00D7111B"/>
    <w:rPr>
      <w:color w:val="106BBE"/>
    </w:rPr>
  </w:style>
  <w:style w:type="character" w:customStyle="1" w:styleId="af2">
    <w:name w:val="Без интервала Знак"/>
    <w:basedOn w:val="a1"/>
    <w:link w:val="af1"/>
    <w:uiPriority w:val="1"/>
    <w:rsid w:val="00235C36"/>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D06466"/>
    <w:rPr>
      <w:rFonts w:ascii="Cambria" w:eastAsia="Times New Roman" w:hAnsi="Cambria" w:cs="Times New Roman"/>
      <w:b/>
      <w:bCs/>
      <w:color w:val="4472C4" w:themeColor="accent1"/>
      <w:sz w:val="26"/>
      <w:szCs w:val="26"/>
    </w:rPr>
  </w:style>
  <w:style w:type="paragraph" w:customStyle="1" w:styleId="ConsPlusCell">
    <w:name w:val="ConsPlusCell"/>
    <w:rsid w:val="00D0646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4">
    <w:name w:val="Без интервала1"/>
    <w:rsid w:val="00D06466"/>
    <w:pPr>
      <w:spacing w:after="0" w:line="240" w:lineRule="auto"/>
    </w:pPr>
    <w:rPr>
      <w:rFonts w:ascii="Calibri" w:eastAsia="Calibri" w:hAnsi="Calibri" w:cs="Calibri"/>
    </w:rPr>
  </w:style>
  <w:style w:type="character" w:customStyle="1" w:styleId="10">
    <w:name w:val="Заголовок 1 Знак"/>
    <w:basedOn w:val="a1"/>
    <w:link w:val="1"/>
    <w:rsid w:val="00D06466"/>
    <w:rPr>
      <w:rFonts w:ascii="AG Souvenir" w:eastAsia="Times New Roman" w:hAnsi="AG Souvenir" w:cs="Times New Roman"/>
      <w:b/>
      <w:spacing w:val="38"/>
      <w:sz w:val="28"/>
      <w:szCs w:val="20"/>
      <w:lang w:eastAsia="ru-RU"/>
    </w:rPr>
  </w:style>
  <w:style w:type="character" w:customStyle="1" w:styleId="30">
    <w:name w:val="Заголовок 3 Знак"/>
    <w:basedOn w:val="a1"/>
    <w:link w:val="3"/>
    <w:semiHidden/>
    <w:rsid w:val="00D06466"/>
    <w:rPr>
      <w:rFonts w:ascii="Arial" w:eastAsia="Times New Roman" w:hAnsi="Arial" w:cs="Arial"/>
      <w:sz w:val="24"/>
      <w:szCs w:val="24"/>
      <w:lang w:eastAsia="ru-RU"/>
    </w:rPr>
  </w:style>
  <w:style w:type="character" w:customStyle="1" w:styleId="50">
    <w:name w:val="Заголовок 5 Знак"/>
    <w:basedOn w:val="a1"/>
    <w:link w:val="5"/>
    <w:rsid w:val="00D06466"/>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D06466"/>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D06466"/>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D06466"/>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D06466"/>
    <w:rPr>
      <w:rFonts w:ascii="Times New Roman" w:eastAsia="Times New Roman" w:hAnsi="Times New Roman" w:cs="Times New Roman"/>
      <w:b/>
      <w:bCs/>
      <w:sz w:val="28"/>
      <w:szCs w:val="24"/>
      <w:lang w:eastAsia="ar-SA"/>
    </w:rPr>
  </w:style>
  <w:style w:type="character" w:styleId="afb">
    <w:name w:val="Emphasis"/>
    <w:basedOn w:val="a1"/>
    <w:uiPriority w:val="99"/>
    <w:qFormat/>
    <w:rsid w:val="00D06466"/>
    <w:rPr>
      <w:rFonts w:ascii="Times New Roman" w:hAnsi="Times New Roman" w:cs="Times New Roman" w:hint="default"/>
      <w:i/>
      <w:iCs w:val="0"/>
    </w:rPr>
  </w:style>
  <w:style w:type="character" w:styleId="afc">
    <w:name w:val="Strong"/>
    <w:basedOn w:val="a1"/>
    <w:uiPriority w:val="22"/>
    <w:qFormat/>
    <w:rsid w:val="00D06466"/>
    <w:rPr>
      <w:rFonts w:ascii="Times New Roman" w:hAnsi="Times New Roman" w:cs="Times New Roman" w:hint="default"/>
      <w:b/>
      <w:bCs w:val="0"/>
    </w:rPr>
  </w:style>
  <w:style w:type="character" w:customStyle="1" w:styleId="a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e"/>
    <w:uiPriority w:val="99"/>
    <w:semiHidden/>
    <w:locked/>
    <w:rsid w:val="00D06466"/>
    <w:rPr>
      <w:rFonts w:ascii="Tahoma" w:eastAsia="Times New Roman" w:hAnsi="Tahoma" w:cs="Tahoma"/>
      <w:sz w:val="20"/>
      <w:szCs w:val="20"/>
      <w:lang w:val="en-US"/>
    </w:rPr>
  </w:style>
  <w:style w:type="paragraph" w:styleId="a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d"/>
    <w:uiPriority w:val="99"/>
    <w:semiHidden/>
    <w:unhideWhenUsed/>
    <w:rsid w:val="00D06466"/>
    <w:pPr>
      <w:spacing w:before="100" w:beforeAutospacing="1" w:after="100" w:afterAutospacing="1" w:line="240" w:lineRule="auto"/>
    </w:pPr>
    <w:rPr>
      <w:rFonts w:ascii="Tahoma" w:eastAsia="Times New Roman" w:hAnsi="Tahoma" w:cs="Tahoma"/>
      <w:sz w:val="20"/>
      <w:szCs w:val="20"/>
      <w:lang w:val="en-US"/>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D06466"/>
    <w:rPr>
      <w:sz w:val="20"/>
      <w:szCs w:val="20"/>
    </w:rPr>
  </w:style>
  <w:style w:type="paragraph" w:styleId="aff">
    <w:name w:val="endnote text"/>
    <w:basedOn w:val="a0"/>
    <w:link w:val="aff0"/>
    <w:uiPriority w:val="99"/>
    <w:semiHidden/>
    <w:unhideWhenUsed/>
    <w:rsid w:val="00D06466"/>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1"/>
    <w:link w:val="aff"/>
    <w:uiPriority w:val="99"/>
    <w:semiHidden/>
    <w:rsid w:val="00D06466"/>
    <w:rPr>
      <w:rFonts w:ascii="Times New Roman" w:eastAsia="Times New Roman" w:hAnsi="Times New Roman" w:cs="Times New Roman"/>
      <w:sz w:val="20"/>
      <w:szCs w:val="20"/>
      <w:lang w:eastAsia="ru-RU"/>
    </w:rPr>
  </w:style>
  <w:style w:type="paragraph" w:styleId="aff1">
    <w:name w:val="Body Text First Indent"/>
    <w:basedOn w:val="af4"/>
    <w:link w:val="aff2"/>
    <w:uiPriority w:val="99"/>
    <w:semiHidden/>
    <w:unhideWhenUsed/>
    <w:rsid w:val="00D06466"/>
    <w:pPr>
      <w:spacing w:line="240" w:lineRule="auto"/>
      <w:ind w:firstLine="210"/>
    </w:pPr>
    <w:rPr>
      <w:rFonts w:ascii="Times New Roman" w:eastAsia="Times New Roman" w:hAnsi="Times New Roman" w:cs="Times New Roman"/>
      <w:sz w:val="24"/>
      <w:szCs w:val="24"/>
      <w:lang w:eastAsia="ru-RU"/>
    </w:rPr>
  </w:style>
  <w:style w:type="character" w:customStyle="1" w:styleId="aff2">
    <w:name w:val="Красная строка Знак"/>
    <w:basedOn w:val="af5"/>
    <w:link w:val="aff1"/>
    <w:uiPriority w:val="99"/>
    <w:semiHidden/>
    <w:rsid w:val="00D06466"/>
    <w:rPr>
      <w:rFonts w:ascii="Times New Roman" w:eastAsia="Times New Roman" w:hAnsi="Times New Roman" w:cs="Times New Roman"/>
      <w:sz w:val="24"/>
      <w:szCs w:val="24"/>
      <w:lang w:eastAsia="ru-RU"/>
    </w:rPr>
  </w:style>
  <w:style w:type="paragraph" w:styleId="a">
    <w:name w:val="List Bullet"/>
    <w:basedOn w:val="aff1"/>
    <w:uiPriority w:val="99"/>
    <w:semiHidden/>
    <w:unhideWhenUsed/>
    <w:rsid w:val="00D06466"/>
    <w:pPr>
      <w:numPr>
        <w:numId w:val="1"/>
      </w:numPr>
      <w:tabs>
        <w:tab w:val="clear" w:pos="360"/>
        <w:tab w:val="num" w:pos="1041"/>
      </w:tabs>
      <w:spacing w:after="0"/>
      <w:ind w:left="1041" w:hanging="615"/>
    </w:pPr>
    <w:rPr>
      <w:sz w:val="20"/>
      <w:szCs w:val="20"/>
    </w:rPr>
  </w:style>
  <w:style w:type="paragraph" w:styleId="aff3">
    <w:name w:val="Title"/>
    <w:basedOn w:val="a0"/>
    <w:link w:val="aff4"/>
    <w:uiPriority w:val="99"/>
    <w:qFormat/>
    <w:rsid w:val="00D064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4">
    <w:name w:val="Заголовок Знак"/>
    <w:basedOn w:val="a1"/>
    <w:link w:val="aff3"/>
    <w:uiPriority w:val="99"/>
    <w:rsid w:val="00D06466"/>
    <w:rPr>
      <w:rFonts w:ascii="Times New Roman" w:eastAsia="Times New Roman" w:hAnsi="Times New Roman" w:cs="Times New Roman"/>
      <w:b/>
      <w:bCs/>
      <w:sz w:val="28"/>
      <w:szCs w:val="24"/>
      <w:lang w:eastAsia="ru-RU"/>
    </w:rPr>
  </w:style>
  <w:style w:type="paragraph" w:styleId="24">
    <w:name w:val="Body Text Indent 2"/>
    <w:basedOn w:val="a0"/>
    <w:link w:val="25"/>
    <w:unhideWhenUsed/>
    <w:rsid w:val="00D06466"/>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5">
    <w:name w:val="Основной текст с отступом 2 Знак"/>
    <w:basedOn w:val="a1"/>
    <w:link w:val="24"/>
    <w:uiPriority w:val="99"/>
    <w:semiHidden/>
    <w:rsid w:val="00D06466"/>
    <w:rPr>
      <w:rFonts w:ascii="Times New Roman" w:eastAsia="Times New Roman" w:hAnsi="Times New Roman" w:cs="Times New Roman"/>
      <w:iCs/>
      <w:sz w:val="28"/>
      <w:szCs w:val="28"/>
      <w:lang w:eastAsia="ru-RU"/>
    </w:rPr>
  </w:style>
  <w:style w:type="paragraph" w:styleId="aff5">
    <w:name w:val="Document Map"/>
    <w:basedOn w:val="a0"/>
    <w:link w:val="aff6"/>
    <w:uiPriority w:val="99"/>
    <w:semiHidden/>
    <w:unhideWhenUsed/>
    <w:rsid w:val="00D06466"/>
    <w:pPr>
      <w:shd w:val="clear" w:color="auto" w:fill="000080"/>
      <w:spacing w:after="0" w:line="240" w:lineRule="auto"/>
    </w:pPr>
    <w:rPr>
      <w:rFonts w:ascii="Tahoma" w:eastAsia="Times New Roman" w:hAnsi="Tahoma" w:cs="Times New Roman"/>
      <w:sz w:val="20"/>
      <w:szCs w:val="20"/>
      <w:lang w:eastAsia="ru-RU"/>
    </w:rPr>
  </w:style>
  <w:style w:type="character" w:customStyle="1" w:styleId="aff6">
    <w:name w:val="Схема документа Знак"/>
    <w:basedOn w:val="a1"/>
    <w:link w:val="aff5"/>
    <w:uiPriority w:val="99"/>
    <w:semiHidden/>
    <w:rsid w:val="00D06466"/>
    <w:rPr>
      <w:rFonts w:ascii="Tahoma" w:eastAsia="Times New Roman" w:hAnsi="Tahoma" w:cs="Times New Roman"/>
      <w:sz w:val="20"/>
      <w:szCs w:val="20"/>
      <w:shd w:val="clear" w:color="auto" w:fill="000080"/>
      <w:lang w:eastAsia="ru-RU"/>
    </w:rPr>
  </w:style>
  <w:style w:type="paragraph" w:styleId="aff7">
    <w:name w:val="Plain Text"/>
    <w:basedOn w:val="a0"/>
    <w:link w:val="aff8"/>
    <w:uiPriority w:val="99"/>
    <w:semiHidden/>
    <w:unhideWhenUsed/>
    <w:rsid w:val="00D06466"/>
    <w:pPr>
      <w:spacing w:after="0" w:line="240" w:lineRule="auto"/>
    </w:pPr>
    <w:rPr>
      <w:rFonts w:ascii="Courier New" w:eastAsia="Calibri" w:hAnsi="Courier New" w:cs="Courier New"/>
      <w:sz w:val="20"/>
      <w:szCs w:val="20"/>
      <w:lang w:eastAsia="ru-RU"/>
    </w:rPr>
  </w:style>
  <w:style w:type="character" w:customStyle="1" w:styleId="aff8">
    <w:name w:val="Текст Знак"/>
    <w:basedOn w:val="a1"/>
    <w:link w:val="aff7"/>
    <w:uiPriority w:val="99"/>
    <w:semiHidden/>
    <w:rsid w:val="00D06466"/>
    <w:rPr>
      <w:rFonts w:ascii="Courier New" w:eastAsia="Calibri" w:hAnsi="Courier New" w:cs="Courier New"/>
      <w:sz w:val="20"/>
      <w:szCs w:val="20"/>
      <w:lang w:eastAsia="ru-RU"/>
    </w:rPr>
  </w:style>
  <w:style w:type="paragraph" w:customStyle="1" w:styleId="Postan">
    <w:name w:val="Postan"/>
    <w:basedOn w:val="a0"/>
    <w:uiPriority w:val="99"/>
    <w:rsid w:val="00D06466"/>
    <w:pPr>
      <w:spacing w:after="0" w:line="240" w:lineRule="auto"/>
      <w:jc w:val="center"/>
    </w:pPr>
    <w:rPr>
      <w:rFonts w:ascii="Times New Roman" w:eastAsia="Times New Roman" w:hAnsi="Times New Roman" w:cs="Times New Roman"/>
      <w:sz w:val="28"/>
      <w:szCs w:val="20"/>
      <w:lang w:eastAsia="ru-RU"/>
    </w:rPr>
  </w:style>
  <w:style w:type="paragraph" w:customStyle="1" w:styleId="aff9">
    <w:name w:val="Нормальный (таблица)"/>
    <w:basedOn w:val="a0"/>
    <w:next w:val="a0"/>
    <w:uiPriority w:val="99"/>
    <w:rsid w:val="00D064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D06466"/>
    <w:pPr>
      <w:suppressAutoHyphens/>
      <w:spacing w:after="0" w:line="360" w:lineRule="auto"/>
    </w:pPr>
    <w:rPr>
      <w:rFonts w:ascii="Times New Roman" w:eastAsia="Times New Roman" w:hAnsi="Times New Roman" w:cs="Times New Roman"/>
      <w:sz w:val="28"/>
      <w:szCs w:val="20"/>
      <w:lang w:eastAsia="ar-SA"/>
    </w:rPr>
  </w:style>
  <w:style w:type="paragraph" w:customStyle="1" w:styleId="affa">
    <w:name w:val="Стиль"/>
    <w:uiPriority w:val="99"/>
    <w:rsid w:val="00D0646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b">
    <w:name w:val="Знак Знак Знак Знак Знак Знак"/>
    <w:basedOn w:val="a0"/>
    <w:uiPriority w:val="99"/>
    <w:rsid w:val="00D06466"/>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6">
    <w:name w:val="Абзац списка1"/>
    <w:basedOn w:val="a0"/>
    <w:uiPriority w:val="34"/>
    <w:qFormat/>
    <w:rsid w:val="00D06466"/>
    <w:pPr>
      <w:spacing w:after="200" w:line="276" w:lineRule="auto"/>
      <w:ind w:left="720"/>
    </w:pPr>
    <w:rPr>
      <w:rFonts w:ascii="Calibri" w:eastAsia="Calibri" w:hAnsi="Calibri" w:cs="Calibri"/>
    </w:rPr>
  </w:style>
  <w:style w:type="paragraph" w:customStyle="1" w:styleId="affc">
    <w:name w:val="Базовый"/>
    <w:uiPriority w:val="99"/>
    <w:rsid w:val="00D06466"/>
    <w:pPr>
      <w:suppressAutoHyphens/>
      <w:spacing w:after="200" w:line="276" w:lineRule="auto"/>
    </w:pPr>
    <w:rPr>
      <w:rFonts w:ascii="Calibri" w:eastAsia="SimSun" w:hAnsi="Calibri" w:cs="Times New Roman"/>
      <w:lang w:eastAsia="ru-RU"/>
    </w:rPr>
  </w:style>
  <w:style w:type="paragraph" w:customStyle="1" w:styleId="s1">
    <w:name w:val="s_1"/>
    <w:basedOn w:val="a0"/>
    <w:uiPriority w:val="99"/>
    <w:rsid w:val="00D0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Внимание"/>
    <w:basedOn w:val="a0"/>
    <w:next w:val="a0"/>
    <w:uiPriority w:val="99"/>
    <w:rsid w:val="00D06466"/>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e">
    <w:name w:val="Внимание: криминал!!"/>
    <w:basedOn w:val="affd"/>
    <w:next w:val="a0"/>
    <w:uiPriority w:val="99"/>
    <w:rsid w:val="00D06466"/>
  </w:style>
  <w:style w:type="paragraph" w:customStyle="1" w:styleId="afff">
    <w:name w:val="Внимание: недобросовестность!"/>
    <w:basedOn w:val="affd"/>
    <w:next w:val="a0"/>
    <w:uiPriority w:val="99"/>
    <w:rsid w:val="00D06466"/>
  </w:style>
  <w:style w:type="paragraph" w:customStyle="1" w:styleId="afff0">
    <w:name w:val="Основное меню (преемственное)"/>
    <w:basedOn w:val="a0"/>
    <w:next w:val="a0"/>
    <w:uiPriority w:val="99"/>
    <w:rsid w:val="00D06466"/>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7">
    <w:name w:val="Заголовок1"/>
    <w:basedOn w:val="afff0"/>
    <w:next w:val="a0"/>
    <w:uiPriority w:val="99"/>
    <w:rsid w:val="00D06466"/>
    <w:pPr>
      <w:shd w:val="clear" w:color="auto" w:fill="F0F0F0"/>
    </w:pPr>
    <w:rPr>
      <w:rFonts w:ascii="Arial" w:hAnsi="Arial" w:cs="Arial"/>
      <w:b/>
      <w:bCs/>
      <w:color w:val="0058A9"/>
    </w:rPr>
  </w:style>
  <w:style w:type="paragraph" w:customStyle="1" w:styleId="afff1">
    <w:name w:val="Заголовок группы контролов"/>
    <w:basedOn w:val="a0"/>
    <w:next w:val="a0"/>
    <w:uiPriority w:val="99"/>
    <w:rsid w:val="00D06466"/>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
    <w:next w:val="a0"/>
    <w:uiPriority w:val="99"/>
    <w:rsid w:val="00D06466"/>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f3">
    <w:name w:val="Заголовок приложения"/>
    <w:basedOn w:val="a0"/>
    <w:next w:val="a0"/>
    <w:uiPriority w:val="99"/>
    <w:rsid w:val="00D0646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basedOn w:val="a0"/>
    <w:next w:val="a0"/>
    <w:uiPriority w:val="99"/>
    <w:rsid w:val="00D06466"/>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basedOn w:val="a0"/>
    <w:next w:val="a0"/>
    <w:uiPriority w:val="99"/>
    <w:rsid w:val="00D0646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basedOn w:val="a0"/>
    <w:next w:val="a0"/>
    <w:uiPriority w:val="99"/>
    <w:rsid w:val="00D06466"/>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0"/>
    <w:uiPriority w:val="99"/>
    <w:rsid w:val="00D06466"/>
    <w:pPr>
      <w:spacing w:before="0" w:after="0"/>
      <w:jc w:val="left"/>
    </w:pPr>
    <w:rPr>
      <w:b w:val="0"/>
      <w:bCs w:val="0"/>
      <w:color w:val="auto"/>
      <w:sz w:val="24"/>
      <w:szCs w:val="24"/>
    </w:rPr>
  </w:style>
  <w:style w:type="paragraph" w:customStyle="1" w:styleId="afff8">
    <w:name w:val="Интерактивный заголовок"/>
    <w:basedOn w:val="17"/>
    <w:next w:val="a0"/>
    <w:uiPriority w:val="99"/>
    <w:rsid w:val="00D06466"/>
    <w:pPr>
      <w:shd w:val="clear" w:color="auto" w:fill="auto"/>
    </w:pPr>
    <w:rPr>
      <w:b w:val="0"/>
      <w:bCs w:val="0"/>
      <w:color w:val="auto"/>
      <w:u w:val="single"/>
    </w:rPr>
  </w:style>
  <w:style w:type="paragraph" w:customStyle="1" w:styleId="afff9">
    <w:name w:val="Текст информации об изменениях"/>
    <w:basedOn w:val="a0"/>
    <w:next w:val="a0"/>
    <w:uiPriority w:val="99"/>
    <w:rsid w:val="00D06466"/>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0"/>
    <w:uiPriority w:val="99"/>
    <w:rsid w:val="00D06466"/>
    <w:pPr>
      <w:shd w:val="clear" w:color="auto" w:fill="EAEFED"/>
      <w:spacing w:before="180"/>
      <w:ind w:left="360" w:right="360"/>
    </w:pPr>
    <w:rPr>
      <w:color w:val="auto"/>
      <w:sz w:val="24"/>
      <w:szCs w:val="24"/>
    </w:rPr>
  </w:style>
  <w:style w:type="paragraph" w:customStyle="1" w:styleId="afffb">
    <w:name w:val="Текст (справка)"/>
    <w:basedOn w:val="a0"/>
    <w:next w:val="a0"/>
    <w:uiPriority w:val="99"/>
    <w:rsid w:val="00D0646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0"/>
    <w:uiPriority w:val="99"/>
    <w:rsid w:val="00D06466"/>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0"/>
    <w:uiPriority w:val="99"/>
    <w:rsid w:val="00D06466"/>
  </w:style>
  <w:style w:type="paragraph" w:customStyle="1" w:styleId="afffe">
    <w:name w:val="Текст (лев. подпись)"/>
    <w:basedOn w:val="a0"/>
    <w:next w:val="a0"/>
    <w:uiPriority w:val="99"/>
    <w:rsid w:val="00D064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0"/>
    <w:uiPriority w:val="99"/>
    <w:rsid w:val="00D06466"/>
    <w:pPr>
      <w:jc w:val="both"/>
    </w:pPr>
    <w:rPr>
      <w:sz w:val="16"/>
      <w:szCs w:val="16"/>
    </w:rPr>
  </w:style>
  <w:style w:type="paragraph" w:customStyle="1" w:styleId="affff0">
    <w:name w:val="Текст (прав. подпись)"/>
    <w:basedOn w:val="a0"/>
    <w:next w:val="a0"/>
    <w:uiPriority w:val="99"/>
    <w:rsid w:val="00D0646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0"/>
    <w:uiPriority w:val="99"/>
    <w:rsid w:val="00D06466"/>
    <w:pPr>
      <w:jc w:val="both"/>
    </w:pPr>
    <w:rPr>
      <w:sz w:val="16"/>
      <w:szCs w:val="16"/>
    </w:rPr>
  </w:style>
  <w:style w:type="paragraph" w:customStyle="1" w:styleId="affff2">
    <w:name w:val="Комментарий пользователя"/>
    <w:basedOn w:val="afffc"/>
    <w:next w:val="a0"/>
    <w:uiPriority w:val="99"/>
    <w:rsid w:val="00D06466"/>
  </w:style>
  <w:style w:type="paragraph" w:customStyle="1" w:styleId="affff3">
    <w:name w:val="Куда обратиться?"/>
    <w:basedOn w:val="affd"/>
    <w:next w:val="a0"/>
    <w:uiPriority w:val="99"/>
    <w:rsid w:val="00D06466"/>
  </w:style>
  <w:style w:type="paragraph" w:customStyle="1" w:styleId="affff4">
    <w:name w:val="Моноширинный"/>
    <w:basedOn w:val="a0"/>
    <w:next w:val="a0"/>
    <w:uiPriority w:val="99"/>
    <w:rsid w:val="00D06466"/>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d"/>
    <w:next w:val="a0"/>
    <w:uiPriority w:val="99"/>
    <w:rsid w:val="00D06466"/>
  </w:style>
  <w:style w:type="paragraph" w:customStyle="1" w:styleId="affff6">
    <w:name w:val="Объект"/>
    <w:basedOn w:val="a0"/>
    <w:next w:val="a0"/>
    <w:uiPriority w:val="99"/>
    <w:rsid w:val="00D06466"/>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7">
    <w:name w:val="Таблицы (моноширинный)"/>
    <w:basedOn w:val="a0"/>
    <w:next w:val="a0"/>
    <w:uiPriority w:val="99"/>
    <w:rsid w:val="00D06466"/>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8">
    <w:name w:val="Оглавление"/>
    <w:basedOn w:val="affff7"/>
    <w:next w:val="a0"/>
    <w:uiPriority w:val="99"/>
    <w:rsid w:val="00D06466"/>
    <w:pPr>
      <w:ind w:left="140"/>
    </w:pPr>
    <w:rPr>
      <w:rFonts w:ascii="Arial" w:hAnsi="Arial" w:cs="Arial"/>
      <w:sz w:val="24"/>
      <w:szCs w:val="24"/>
    </w:rPr>
  </w:style>
  <w:style w:type="paragraph" w:customStyle="1" w:styleId="affff9">
    <w:name w:val="Переменная часть"/>
    <w:basedOn w:val="afff0"/>
    <w:next w:val="a0"/>
    <w:uiPriority w:val="99"/>
    <w:rsid w:val="00D06466"/>
    <w:rPr>
      <w:rFonts w:ascii="Arial" w:hAnsi="Arial" w:cs="Arial"/>
      <w:sz w:val="20"/>
      <w:szCs w:val="20"/>
    </w:rPr>
  </w:style>
  <w:style w:type="paragraph" w:customStyle="1" w:styleId="affffa">
    <w:name w:val="Подвал для информации об изменениях"/>
    <w:basedOn w:val="1"/>
    <w:next w:val="a0"/>
    <w:uiPriority w:val="99"/>
    <w:rsid w:val="00D06466"/>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b">
    <w:name w:val="Подзаголовок для информации об изменениях"/>
    <w:basedOn w:val="afff9"/>
    <w:next w:val="a0"/>
    <w:uiPriority w:val="99"/>
    <w:rsid w:val="00D06466"/>
    <w:rPr>
      <w:b/>
      <w:bCs/>
      <w:sz w:val="24"/>
      <w:szCs w:val="24"/>
    </w:rPr>
  </w:style>
  <w:style w:type="paragraph" w:customStyle="1" w:styleId="affffc">
    <w:name w:val="Подчёркнуный текст"/>
    <w:basedOn w:val="a0"/>
    <w:next w:val="a0"/>
    <w:uiPriority w:val="99"/>
    <w:rsid w:val="00D064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Постоянная часть"/>
    <w:basedOn w:val="afff0"/>
    <w:next w:val="a0"/>
    <w:uiPriority w:val="99"/>
    <w:rsid w:val="00D06466"/>
    <w:rPr>
      <w:rFonts w:ascii="Arial" w:hAnsi="Arial" w:cs="Arial"/>
      <w:sz w:val="22"/>
      <w:szCs w:val="22"/>
    </w:rPr>
  </w:style>
  <w:style w:type="paragraph" w:customStyle="1" w:styleId="affffe">
    <w:name w:val="Пример."/>
    <w:basedOn w:val="affd"/>
    <w:next w:val="a0"/>
    <w:uiPriority w:val="99"/>
    <w:rsid w:val="00D06466"/>
  </w:style>
  <w:style w:type="paragraph" w:customStyle="1" w:styleId="afffff">
    <w:name w:val="Примечание."/>
    <w:basedOn w:val="affd"/>
    <w:next w:val="a0"/>
    <w:uiPriority w:val="99"/>
    <w:rsid w:val="00D06466"/>
  </w:style>
  <w:style w:type="paragraph" w:customStyle="1" w:styleId="afffff0">
    <w:name w:val="Словарная статья"/>
    <w:basedOn w:val="a0"/>
    <w:next w:val="a0"/>
    <w:uiPriority w:val="99"/>
    <w:rsid w:val="00D0646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1">
    <w:name w:val="Ссылка на официальную публикацию"/>
    <w:basedOn w:val="a0"/>
    <w:next w:val="a0"/>
    <w:uiPriority w:val="99"/>
    <w:rsid w:val="00D064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Текст в таблице"/>
    <w:basedOn w:val="aff9"/>
    <w:next w:val="a0"/>
    <w:uiPriority w:val="99"/>
    <w:rsid w:val="00D06466"/>
    <w:pPr>
      <w:ind w:firstLine="500"/>
    </w:pPr>
  </w:style>
  <w:style w:type="paragraph" w:customStyle="1" w:styleId="afffff3">
    <w:name w:val="Текст ЭР (см. также)"/>
    <w:basedOn w:val="a0"/>
    <w:next w:val="a0"/>
    <w:uiPriority w:val="99"/>
    <w:rsid w:val="00D06466"/>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4">
    <w:name w:val="Технический комментарий"/>
    <w:basedOn w:val="a0"/>
    <w:next w:val="a0"/>
    <w:uiPriority w:val="99"/>
    <w:rsid w:val="00D06466"/>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5">
    <w:name w:val="Формула"/>
    <w:basedOn w:val="a0"/>
    <w:next w:val="a0"/>
    <w:uiPriority w:val="99"/>
    <w:rsid w:val="00D06466"/>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6">
    <w:name w:val="Центрированный (таблица)"/>
    <w:basedOn w:val="aff9"/>
    <w:next w:val="a0"/>
    <w:uiPriority w:val="99"/>
    <w:rsid w:val="00D06466"/>
    <w:pPr>
      <w:jc w:val="center"/>
    </w:pPr>
  </w:style>
  <w:style w:type="paragraph" w:customStyle="1" w:styleId="-">
    <w:name w:val="ЭР-содержание (правое окно)"/>
    <w:basedOn w:val="a0"/>
    <w:next w:val="a0"/>
    <w:uiPriority w:val="99"/>
    <w:rsid w:val="00D06466"/>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normal1">
    <w:name w:val="consplusnormal"/>
    <w:basedOn w:val="a0"/>
    <w:uiPriority w:val="99"/>
    <w:rsid w:val="00D0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D06466"/>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D06466"/>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D06466"/>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D06466"/>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D06466"/>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normal0">
    <w:name w:val="consnormal"/>
    <w:basedOn w:val="a0"/>
    <w:uiPriority w:val="99"/>
    <w:rsid w:val="00D06466"/>
    <w:pPr>
      <w:spacing w:before="75" w:after="75" w:line="240" w:lineRule="auto"/>
    </w:pPr>
    <w:rPr>
      <w:rFonts w:ascii="Arial" w:eastAsia="Times New Roman" w:hAnsi="Arial" w:cs="Arial"/>
      <w:color w:val="000000"/>
      <w:sz w:val="20"/>
      <w:szCs w:val="20"/>
      <w:lang w:eastAsia="ru-RU"/>
    </w:rPr>
  </w:style>
  <w:style w:type="paragraph" w:customStyle="1" w:styleId="18">
    <w:name w:val="Стиль1"/>
    <w:basedOn w:val="a0"/>
    <w:uiPriority w:val="99"/>
    <w:rsid w:val="00D06466"/>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6">
    <w:name w:val="Знак2 Знак Знак Знак Знак Знак Знак Знак Знак Знак Знак Знак Знак Знак Знак Знак"/>
    <w:basedOn w:val="a0"/>
    <w:uiPriority w:val="99"/>
    <w:rsid w:val="00D0646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D06466"/>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7">
    <w:name w:val="Знак Знак Знак Знак"/>
    <w:basedOn w:val="a0"/>
    <w:uiPriority w:val="99"/>
    <w:rsid w:val="00D0646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7">
    <w:name w:val="Знак Знак Знак Знак2"/>
    <w:basedOn w:val="a0"/>
    <w:uiPriority w:val="99"/>
    <w:rsid w:val="00D0646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D06466"/>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9">
    <w:name w:val="Знак1"/>
    <w:basedOn w:val="a0"/>
    <w:uiPriority w:val="99"/>
    <w:rsid w:val="00D0646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a">
    <w:name w:val="Верхний колонтитул Знак1"/>
    <w:basedOn w:val="a1"/>
    <w:uiPriority w:val="99"/>
    <w:semiHidden/>
    <w:rsid w:val="00D06466"/>
    <w:rPr>
      <w:rFonts w:ascii="Calibri" w:eastAsia="Calibri" w:hAnsi="Calibri" w:cs="Times New Roman" w:hint="default"/>
      <w:sz w:val="20"/>
      <w:szCs w:val="20"/>
    </w:rPr>
  </w:style>
  <w:style w:type="character" w:customStyle="1" w:styleId="1b">
    <w:name w:val="Нижний колонтитул Знак1"/>
    <w:basedOn w:val="a1"/>
    <w:uiPriority w:val="99"/>
    <w:semiHidden/>
    <w:rsid w:val="00D06466"/>
    <w:rPr>
      <w:rFonts w:ascii="Calibri" w:eastAsia="Calibri" w:hAnsi="Calibri" w:cs="Times New Roman" w:hint="default"/>
      <w:sz w:val="20"/>
      <w:szCs w:val="20"/>
    </w:rPr>
  </w:style>
  <w:style w:type="character" w:customStyle="1" w:styleId="1c">
    <w:name w:val="Текст концевой сноски Знак1"/>
    <w:basedOn w:val="a1"/>
    <w:uiPriority w:val="99"/>
    <w:semiHidden/>
    <w:rsid w:val="00D06466"/>
    <w:rPr>
      <w:rFonts w:ascii="Calibri" w:eastAsia="Calibri" w:hAnsi="Calibri" w:cs="Times New Roman" w:hint="default"/>
      <w:sz w:val="20"/>
      <w:szCs w:val="20"/>
    </w:rPr>
  </w:style>
  <w:style w:type="character" w:customStyle="1" w:styleId="1d">
    <w:name w:val="Основной текст с отступом Знак1"/>
    <w:basedOn w:val="a1"/>
    <w:uiPriority w:val="99"/>
    <w:semiHidden/>
    <w:rsid w:val="00D06466"/>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D06466"/>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D06466"/>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D06466"/>
    <w:rPr>
      <w:rFonts w:ascii="Calibri" w:eastAsia="Calibri" w:hAnsi="Calibri" w:cs="Times New Roman" w:hint="default"/>
      <w:sz w:val="20"/>
      <w:szCs w:val="20"/>
    </w:rPr>
  </w:style>
  <w:style w:type="character" w:customStyle="1" w:styleId="1e">
    <w:name w:val="Схема документа Знак1"/>
    <w:basedOn w:val="a1"/>
    <w:uiPriority w:val="99"/>
    <w:semiHidden/>
    <w:rsid w:val="00D06466"/>
    <w:rPr>
      <w:rFonts w:ascii="Tahoma" w:eastAsia="Calibri" w:hAnsi="Tahoma" w:cs="Tahoma" w:hint="default"/>
      <w:sz w:val="16"/>
      <w:szCs w:val="16"/>
    </w:rPr>
  </w:style>
  <w:style w:type="character" w:customStyle="1" w:styleId="1f">
    <w:name w:val="Текст Знак1"/>
    <w:basedOn w:val="a1"/>
    <w:uiPriority w:val="99"/>
    <w:semiHidden/>
    <w:rsid w:val="00D06466"/>
    <w:rPr>
      <w:rFonts w:ascii="Consolas" w:eastAsia="Calibri" w:hAnsi="Consolas" w:cs="Times New Roman" w:hint="default"/>
      <w:sz w:val="21"/>
      <w:szCs w:val="21"/>
    </w:rPr>
  </w:style>
  <w:style w:type="character" w:customStyle="1" w:styleId="1f0">
    <w:name w:val="Текст выноски Знак1"/>
    <w:basedOn w:val="a1"/>
    <w:uiPriority w:val="99"/>
    <w:semiHidden/>
    <w:rsid w:val="00D06466"/>
    <w:rPr>
      <w:rFonts w:ascii="Tahoma" w:eastAsia="Calibri" w:hAnsi="Tahoma" w:cs="Tahoma" w:hint="default"/>
      <w:sz w:val="16"/>
      <w:szCs w:val="16"/>
    </w:rPr>
  </w:style>
  <w:style w:type="character" w:customStyle="1" w:styleId="apple-converted-space">
    <w:name w:val="apple-converted-space"/>
    <w:basedOn w:val="a1"/>
    <w:rsid w:val="00D06466"/>
    <w:rPr>
      <w:rFonts w:ascii="Times New Roman" w:hAnsi="Times New Roman" w:cs="Times New Roman" w:hint="default"/>
    </w:rPr>
  </w:style>
  <w:style w:type="character" w:customStyle="1" w:styleId="afffff8">
    <w:name w:val="Цветовое выделение"/>
    <w:uiPriority w:val="99"/>
    <w:rsid w:val="00D06466"/>
    <w:rPr>
      <w:b/>
      <w:bCs w:val="0"/>
      <w:color w:val="26282F"/>
      <w:sz w:val="26"/>
    </w:rPr>
  </w:style>
  <w:style w:type="character" w:customStyle="1" w:styleId="afffff9">
    <w:name w:val="Активная гипертекстовая ссылка"/>
    <w:uiPriority w:val="99"/>
    <w:rsid w:val="00D06466"/>
    <w:rPr>
      <w:color w:val="106BBE"/>
      <w:sz w:val="26"/>
      <w:u w:val="single"/>
    </w:rPr>
  </w:style>
  <w:style w:type="character" w:customStyle="1" w:styleId="afffffa">
    <w:name w:val="Выделение для Базового Поиска"/>
    <w:uiPriority w:val="99"/>
    <w:rsid w:val="00D06466"/>
    <w:rPr>
      <w:color w:val="0058A9"/>
      <w:sz w:val="26"/>
    </w:rPr>
  </w:style>
  <w:style w:type="character" w:customStyle="1" w:styleId="afffffb">
    <w:name w:val="Выделение для Базового Поиска (курсив)"/>
    <w:uiPriority w:val="99"/>
    <w:rsid w:val="00D06466"/>
    <w:rPr>
      <w:i/>
      <w:iCs w:val="0"/>
      <w:color w:val="0058A9"/>
      <w:sz w:val="26"/>
    </w:rPr>
  </w:style>
  <w:style w:type="character" w:customStyle="1" w:styleId="afffffc">
    <w:name w:val="Заголовок своего сообщения"/>
    <w:uiPriority w:val="99"/>
    <w:rsid w:val="00D06466"/>
    <w:rPr>
      <w:color w:val="26282F"/>
      <w:sz w:val="26"/>
    </w:rPr>
  </w:style>
  <w:style w:type="character" w:customStyle="1" w:styleId="afffffd">
    <w:name w:val="Заголовок чужого сообщения"/>
    <w:uiPriority w:val="99"/>
    <w:rsid w:val="00D06466"/>
    <w:rPr>
      <w:color w:val="FF0000"/>
      <w:sz w:val="26"/>
    </w:rPr>
  </w:style>
  <w:style w:type="character" w:customStyle="1" w:styleId="afffffe">
    <w:name w:val="Найденные слова"/>
    <w:uiPriority w:val="99"/>
    <w:rsid w:val="00D06466"/>
    <w:rPr>
      <w:color w:val="26282F"/>
      <w:sz w:val="26"/>
      <w:shd w:val="clear" w:color="auto" w:fill="FFF580"/>
    </w:rPr>
  </w:style>
  <w:style w:type="character" w:customStyle="1" w:styleId="affffff">
    <w:name w:val="Не вступил в силу"/>
    <w:uiPriority w:val="99"/>
    <w:rsid w:val="00D06466"/>
    <w:rPr>
      <w:color w:val="000000"/>
      <w:sz w:val="26"/>
      <w:shd w:val="clear" w:color="auto" w:fill="D8EDE8"/>
    </w:rPr>
  </w:style>
  <w:style w:type="character" w:customStyle="1" w:styleId="affffff0">
    <w:name w:val="Опечатки"/>
    <w:uiPriority w:val="99"/>
    <w:rsid w:val="00D06466"/>
    <w:rPr>
      <w:color w:val="FF0000"/>
      <w:sz w:val="26"/>
    </w:rPr>
  </w:style>
  <w:style w:type="character" w:customStyle="1" w:styleId="affffff1">
    <w:name w:val="Продолжение ссылки"/>
    <w:uiPriority w:val="99"/>
    <w:rsid w:val="00D06466"/>
  </w:style>
  <w:style w:type="character" w:customStyle="1" w:styleId="affffff2">
    <w:name w:val="Сравнение редакций"/>
    <w:uiPriority w:val="99"/>
    <w:rsid w:val="00D06466"/>
    <w:rPr>
      <w:color w:val="26282F"/>
      <w:sz w:val="26"/>
    </w:rPr>
  </w:style>
  <w:style w:type="character" w:customStyle="1" w:styleId="affffff3">
    <w:name w:val="Сравнение редакций. Добавленный фрагмент"/>
    <w:uiPriority w:val="99"/>
    <w:rsid w:val="00D06466"/>
    <w:rPr>
      <w:color w:val="000000"/>
      <w:shd w:val="clear" w:color="auto" w:fill="C1D7FF"/>
    </w:rPr>
  </w:style>
  <w:style w:type="character" w:customStyle="1" w:styleId="affffff4">
    <w:name w:val="Сравнение редакций. Удаленный фрагмент"/>
    <w:uiPriority w:val="99"/>
    <w:rsid w:val="00D06466"/>
    <w:rPr>
      <w:color w:val="000000"/>
      <w:shd w:val="clear" w:color="auto" w:fill="C4C413"/>
    </w:rPr>
  </w:style>
  <w:style w:type="character" w:customStyle="1" w:styleId="affffff5">
    <w:name w:val="Утратил силу"/>
    <w:uiPriority w:val="99"/>
    <w:rsid w:val="00D06466"/>
    <w:rPr>
      <w:strike/>
      <w:color w:val="666600"/>
      <w:sz w:val="26"/>
    </w:rPr>
  </w:style>
  <w:style w:type="character" w:customStyle="1" w:styleId="WW8Num9z0">
    <w:name w:val="WW8Num9z0"/>
    <w:uiPriority w:val="99"/>
    <w:rsid w:val="00D06466"/>
    <w:rPr>
      <w:rFonts w:ascii="Symbol" w:hAnsi="Symbol" w:hint="default"/>
      <w:sz w:val="20"/>
    </w:rPr>
  </w:style>
  <w:style w:type="character" w:customStyle="1" w:styleId="WW8Num1z2">
    <w:name w:val="WW8Num1z2"/>
    <w:uiPriority w:val="99"/>
    <w:rsid w:val="00D06466"/>
    <w:rPr>
      <w:rFonts w:ascii="Wingdings" w:hAnsi="Wingdings" w:hint="default"/>
    </w:rPr>
  </w:style>
  <w:style w:type="character" w:customStyle="1" w:styleId="81">
    <w:name w:val="Знак Знак8"/>
    <w:uiPriority w:val="99"/>
    <w:rsid w:val="00D06466"/>
    <w:rPr>
      <w:b/>
      <w:bCs w:val="0"/>
      <w:i/>
      <w:iCs w:val="0"/>
      <w:sz w:val="26"/>
      <w:lang w:val="ru-RU" w:eastAsia="ru-RU"/>
    </w:rPr>
  </w:style>
  <w:style w:type="character" w:customStyle="1" w:styleId="WW8Num1z0">
    <w:name w:val="WW8Num1z0"/>
    <w:uiPriority w:val="99"/>
    <w:rsid w:val="00D06466"/>
    <w:rPr>
      <w:rFonts w:ascii="Times New Roman" w:hAnsi="Times New Roman" w:cs="Times New Roman" w:hint="default"/>
    </w:rPr>
  </w:style>
  <w:style w:type="character" w:customStyle="1" w:styleId="apple-style-span">
    <w:name w:val="apple-style-span"/>
    <w:uiPriority w:val="99"/>
    <w:rsid w:val="00D06466"/>
  </w:style>
  <w:style w:type="paragraph" w:customStyle="1" w:styleId="paragraph">
    <w:name w:val="paragraph"/>
    <w:basedOn w:val="a0"/>
    <w:rsid w:val="00D06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D06466"/>
  </w:style>
  <w:style w:type="character" w:customStyle="1" w:styleId="contextualspellingandgrammarerror">
    <w:name w:val="contextualspellingandgrammarerror"/>
    <w:basedOn w:val="a1"/>
    <w:rsid w:val="00D06466"/>
  </w:style>
  <w:style w:type="character" w:customStyle="1" w:styleId="spellingerror">
    <w:name w:val="spellingerror"/>
    <w:basedOn w:val="a1"/>
    <w:rsid w:val="00D06466"/>
  </w:style>
  <w:style w:type="character" w:customStyle="1" w:styleId="eop">
    <w:name w:val="eop"/>
    <w:basedOn w:val="a1"/>
    <w:rsid w:val="00D06466"/>
  </w:style>
  <w:style w:type="numbering" w:customStyle="1" w:styleId="61">
    <w:name w:val="Нет списка6"/>
    <w:next w:val="a3"/>
    <w:uiPriority w:val="99"/>
    <w:semiHidden/>
    <w:unhideWhenUsed/>
    <w:rsid w:val="00055692"/>
  </w:style>
  <w:style w:type="character" w:customStyle="1" w:styleId="37">
    <w:name w:val="Основной текст с отступом 3 Знак"/>
    <w:basedOn w:val="a1"/>
    <w:link w:val="38"/>
    <w:semiHidden/>
    <w:rsid w:val="00055692"/>
    <w:rPr>
      <w:rFonts w:ascii="Times New Roman" w:eastAsia="Calibri" w:hAnsi="Times New Roman" w:cs="Times New Roman"/>
      <w:sz w:val="16"/>
      <w:szCs w:val="20"/>
      <w:lang w:eastAsia="ru-RU"/>
    </w:rPr>
  </w:style>
  <w:style w:type="paragraph" w:styleId="38">
    <w:name w:val="Body Text Indent 3"/>
    <w:basedOn w:val="a0"/>
    <w:link w:val="37"/>
    <w:semiHidden/>
    <w:unhideWhenUsed/>
    <w:rsid w:val="00055692"/>
    <w:pPr>
      <w:spacing w:after="120" w:line="240" w:lineRule="auto"/>
      <w:ind w:left="283"/>
    </w:pPr>
    <w:rPr>
      <w:rFonts w:ascii="Times New Roman" w:eastAsia="Calibri" w:hAnsi="Times New Roman" w:cs="Times New Roman"/>
      <w:sz w:val="16"/>
      <w:szCs w:val="20"/>
      <w:lang w:eastAsia="ru-RU"/>
    </w:rPr>
  </w:style>
  <w:style w:type="character" w:customStyle="1" w:styleId="312">
    <w:name w:val="Основной текст с отступом 3 Знак1"/>
    <w:basedOn w:val="a1"/>
    <w:uiPriority w:val="99"/>
    <w:semiHidden/>
    <w:rsid w:val="00055692"/>
    <w:rPr>
      <w:sz w:val="16"/>
      <w:szCs w:val="16"/>
    </w:rPr>
  </w:style>
  <w:style w:type="character" w:customStyle="1" w:styleId="ConsPlusNormal0">
    <w:name w:val="ConsPlusNormal Знак"/>
    <w:basedOn w:val="a1"/>
    <w:link w:val="ConsPlusNormal"/>
    <w:locked/>
    <w:rsid w:val="00055692"/>
    <w:rPr>
      <w:rFonts w:ascii="Calibri" w:eastAsia="Times New Roman" w:hAnsi="Calibri" w:cs="Calibri"/>
      <w:szCs w:val="20"/>
      <w:lang w:eastAsia="ru-RU"/>
    </w:rPr>
  </w:style>
  <w:style w:type="character" w:customStyle="1" w:styleId="affffff6">
    <w:name w:val="Основной текст_"/>
    <w:link w:val="52"/>
    <w:semiHidden/>
    <w:locked/>
    <w:rsid w:val="00055692"/>
    <w:rPr>
      <w:sz w:val="18"/>
      <w:shd w:val="clear" w:color="auto" w:fill="FFFFFF"/>
    </w:rPr>
  </w:style>
  <w:style w:type="paragraph" w:customStyle="1" w:styleId="52">
    <w:name w:val="Основной текст5"/>
    <w:basedOn w:val="a0"/>
    <w:link w:val="affffff6"/>
    <w:semiHidden/>
    <w:rsid w:val="00055692"/>
    <w:pPr>
      <w:widowControl w:val="0"/>
      <w:shd w:val="clear" w:color="auto" w:fill="FFFFFF"/>
      <w:spacing w:after="0" w:line="202" w:lineRule="exact"/>
    </w:pPr>
    <w:rPr>
      <w:sz w:val="18"/>
    </w:rPr>
  </w:style>
  <w:style w:type="character" w:customStyle="1" w:styleId="FontStyle66">
    <w:name w:val="Font Style66"/>
    <w:uiPriority w:val="99"/>
    <w:rsid w:val="00055692"/>
    <w:rPr>
      <w:rFonts w:ascii="Times New Roman" w:hAnsi="Times New Roman" w:cs="Times New Roman"/>
      <w:sz w:val="22"/>
      <w:szCs w:val="22"/>
    </w:rPr>
  </w:style>
  <w:style w:type="character" w:customStyle="1" w:styleId="FontStyle65">
    <w:name w:val="Font Style65"/>
    <w:uiPriority w:val="99"/>
    <w:rsid w:val="00055692"/>
    <w:rPr>
      <w:rFonts w:ascii="Times New Roman" w:hAnsi="Times New Roman" w:cs="Times New Roman"/>
      <w:smallCaps/>
      <w:sz w:val="22"/>
      <w:szCs w:val="22"/>
    </w:rPr>
  </w:style>
  <w:style w:type="paragraph" w:customStyle="1" w:styleId="1f1">
    <w:name w:val="Обычный текст1"/>
    <w:basedOn w:val="a0"/>
    <w:rsid w:val="00055692"/>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a">
    <w:name w:val="Абзац списка Знак"/>
    <w:aliases w:val="Абзац списка11 Знак"/>
    <w:link w:val="a9"/>
    <w:uiPriority w:val="34"/>
    <w:locked/>
    <w:rsid w:val="00055692"/>
    <w:rPr>
      <w:rFonts w:ascii="Times New Roman" w:eastAsia="Times New Roman" w:hAnsi="Times New Roman" w:cs="Times New Roman"/>
      <w:sz w:val="20"/>
      <w:szCs w:val="20"/>
      <w:lang w:eastAsia="ru-RU"/>
    </w:rPr>
  </w:style>
  <w:style w:type="paragraph" w:customStyle="1" w:styleId="affffff7">
    <w:name w:val="Знак"/>
    <w:basedOn w:val="a0"/>
    <w:rsid w:val="00055692"/>
    <w:pPr>
      <w:spacing w:line="240" w:lineRule="exact"/>
    </w:pPr>
    <w:rPr>
      <w:rFonts w:ascii="Verdana" w:eastAsia="Times New Roman" w:hAnsi="Verdana" w:cs="Times New Roman"/>
      <w:sz w:val="20"/>
      <w:szCs w:val="20"/>
      <w:lang w:val="en-US"/>
    </w:rPr>
  </w:style>
  <w:style w:type="paragraph" w:customStyle="1" w:styleId="tekstob">
    <w:name w:val="tekstob"/>
    <w:basedOn w:val="a0"/>
    <w:rsid w:val="00055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log">
    <w:name w:val="editlog"/>
    <w:basedOn w:val="a0"/>
    <w:rsid w:val="000B6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8">
    <w:name w:val="ТАБЛИЦА"/>
    <w:basedOn w:val="a0"/>
    <w:link w:val="affffff9"/>
    <w:qFormat/>
    <w:rsid w:val="000B6AB6"/>
    <w:pPr>
      <w:spacing w:after="0" w:line="240" w:lineRule="auto"/>
      <w:jc w:val="both"/>
    </w:pPr>
    <w:rPr>
      <w:rFonts w:ascii="Arial" w:eastAsia="Times New Roman" w:hAnsi="Arial" w:cs="Times New Roman"/>
      <w:sz w:val="24"/>
      <w:szCs w:val="24"/>
    </w:rPr>
  </w:style>
  <w:style w:type="character" w:customStyle="1" w:styleId="affffff9">
    <w:name w:val="ТАБЛИЦА Знак"/>
    <w:link w:val="affffff8"/>
    <w:rsid w:val="000B6AB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49382</Words>
  <Characters>281484</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39</cp:revision>
  <cp:lastPrinted>2022-03-14T06:41:00Z</cp:lastPrinted>
  <dcterms:created xsi:type="dcterms:W3CDTF">2020-12-29T12:24:00Z</dcterms:created>
  <dcterms:modified xsi:type="dcterms:W3CDTF">2023-02-17T05:33:00Z</dcterms:modified>
</cp:coreProperties>
</file>