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9D" w:rsidRDefault="00D77C9D" w:rsidP="00A73E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C9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B0" w:rsidRDefault="00627209" w:rsidP="00A73E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объяснила воронежцам, какие выписки нужны при сделках с недвижимостью</w:t>
      </w:r>
    </w:p>
    <w:p w:rsidR="00A73E39" w:rsidRDefault="00A73E39" w:rsidP="00A73E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DBF" w:rsidRPr="00F56FB0" w:rsidRDefault="00F56FB0" w:rsidP="00F56F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все выписки из ЕГРН используются при </w:t>
      </w:r>
      <w:r w:rsidR="00452D44" w:rsidRPr="00627209">
        <w:rPr>
          <w:rFonts w:ascii="Times New Roman" w:hAnsi="Times New Roman" w:cs="Times New Roman"/>
          <w:i/>
          <w:sz w:val="28"/>
          <w:szCs w:val="28"/>
        </w:rPr>
        <w:t xml:space="preserve">сделках с недвижимостью </w:t>
      </w:r>
    </w:p>
    <w:p w:rsidR="006C6C1A" w:rsidRPr="00512DBF" w:rsidRDefault="00012163" w:rsidP="00512D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DBF">
        <w:rPr>
          <w:rFonts w:ascii="Times New Roman" w:hAnsi="Times New Roman" w:cs="Times New Roman"/>
          <w:b/>
          <w:sz w:val="28"/>
          <w:szCs w:val="28"/>
        </w:rPr>
        <w:t>2020 год стал особенным для рынка недвижимости. Пандемия, снижение ипотечных ставок, спрос на загородную недвижимость – все эти факторы для многих стали причиной задуматься</w:t>
      </w:r>
      <w:r w:rsidR="00E7348E" w:rsidRPr="00512DBF">
        <w:rPr>
          <w:rFonts w:ascii="Times New Roman" w:hAnsi="Times New Roman" w:cs="Times New Roman"/>
          <w:b/>
          <w:sz w:val="28"/>
          <w:szCs w:val="28"/>
        </w:rPr>
        <w:t xml:space="preserve"> о покупке жилья.</w:t>
      </w:r>
      <w:r w:rsidRPr="00512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363" w:rsidRPr="00512DBF">
        <w:rPr>
          <w:rFonts w:ascii="Times New Roman" w:hAnsi="Times New Roman" w:cs="Times New Roman"/>
          <w:b/>
          <w:sz w:val="28"/>
          <w:szCs w:val="28"/>
        </w:rPr>
        <w:t>При самостоятельном поиске</w:t>
      </w:r>
      <w:r w:rsidRPr="00512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363" w:rsidRPr="00512DBF">
        <w:rPr>
          <w:rFonts w:ascii="Times New Roman" w:hAnsi="Times New Roman" w:cs="Times New Roman"/>
          <w:b/>
          <w:sz w:val="28"/>
          <w:szCs w:val="28"/>
        </w:rPr>
        <w:t>квартир</w:t>
      </w:r>
      <w:r w:rsidR="00924B83" w:rsidRPr="00512DBF">
        <w:rPr>
          <w:rFonts w:ascii="Times New Roman" w:hAnsi="Times New Roman" w:cs="Times New Roman"/>
          <w:b/>
          <w:sz w:val="28"/>
          <w:szCs w:val="28"/>
        </w:rPr>
        <w:t>ы</w:t>
      </w:r>
      <w:r w:rsidR="00AF0363" w:rsidRPr="00512DBF">
        <w:rPr>
          <w:rFonts w:ascii="Times New Roman" w:hAnsi="Times New Roman" w:cs="Times New Roman"/>
          <w:b/>
          <w:sz w:val="28"/>
          <w:szCs w:val="28"/>
        </w:rPr>
        <w:t xml:space="preserve"> особенно на вторичном рынке важно </w:t>
      </w:r>
      <w:r w:rsidR="00924B83" w:rsidRPr="00512DBF">
        <w:rPr>
          <w:rFonts w:ascii="Times New Roman" w:hAnsi="Times New Roman" w:cs="Times New Roman"/>
          <w:b/>
          <w:sz w:val="28"/>
          <w:szCs w:val="28"/>
        </w:rPr>
        <w:t xml:space="preserve">выяснить, является ли продавец собственником </w:t>
      </w:r>
      <w:r w:rsidR="009D055A">
        <w:rPr>
          <w:rFonts w:ascii="Times New Roman" w:hAnsi="Times New Roman" w:cs="Times New Roman"/>
          <w:b/>
          <w:sz w:val="28"/>
          <w:szCs w:val="28"/>
        </w:rPr>
        <w:t>данного</w:t>
      </w:r>
      <w:r w:rsidR="00924B83" w:rsidRPr="00512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55A">
        <w:rPr>
          <w:rFonts w:ascii="Times New Roman" w:hAnsi="Times New Roman" w:cs="Times New Roman"/>
          <w:b/>
          <w:sz w:val="28"/>
          <w:szCs w:val="28"/>
        </w:rPr>
        <w:t>объекта</w:t>
      </w:r>
      <w:r w:rsidR="00924B83" w:rsidRPr="00512D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4B83" w:rsidRPr="00512D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Чтобы проверить, кому принадлежит недвижимость, и </w:t>
      </w:r>
      <w:r w:rsidR="00BD144F" w:rsidRPr="00512D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есть ли</w:t>
      </w:r>
      <w:r w:rsidR="00924B83" w:rsidRPr="00512D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обременения, </w:t>
      </w:r>
      <w:r w:rsidR="00BD144F" w:rsidRPr="00512D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нужн</w:t>
      </w:r>
      <w:r w:rsidR="00BD144F" w:rsidRPr="00512DBF">
        <w:rPr>
          <w:rFonts w:ascii="Times New Roman" w:hAnsi="Times New Roman" w:cs="Times New Roman"/>
          <w:b/>
          <w:sz w:val="28"/>
          <w:szCs w:val="28"/>
        </w:rPr>
        <w:t>о</w:t>
      </w:r>
      <w:r w:rsidR="00924B83" w:rsidRPr="00512DBF">
        <w:rPr>
          <w:rFonts w:ascii="Times New Roman" w:hAnsi="Times New Roman" w:cs="Times New Roman"/>
          <w:b/>
          <w:sz w:val="28"/>
          <w:szCs w:val="28"/>
        </w:rPr>
        <w:t xml:space="preserve"> заказать выписку из Единого государственного реестра недвижимости (ЕГРН</w:t>
      </w:r>
      <w:r w:rsidR="00BD144F" w:rsidRPr="00512DBF">
        <w:rPr>
          <w:rFonts w:ascii="Times New Roman" w:hAnsi="Times New Roman" w:cs="Times New Roman"/>
          <w:b/>
          <w:sz w:val="28"/>
          <w:szCs w:val="28"/>
        </w:rPr>
        <w:t>). Однако сущ</w:t>
      </w:r>
      <w:r w:rsidR="00452D44" w:rsidRPr="00512DBF">
        <w:rPr>
          <w:rFonts w:ascii="Times New Roman" w:hAnsi="Times New Roman" w:cs="Times New Roman"/>
          <w:b/>
          <w:sz w:val="28"/>
          <w:szCs w:val="28"/>
        </w:rPr>
        <w:t xml:space="preserve">ествует несколько видов выписок, и заявитель может не получить нужную информацию, выбрав «не ту» выписку.  </w:t>
      </w:r>
    </w:p>
    <w:p w:rsidR="007A4676" w:rsidRPr="00512DBF" w:rsidRDefault="007F707D" w:rsidP="00512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 «</w:t>
      </w:r>
      <w:r w:rsidR="007A4676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государст</w:t>
      </w:r>
      <w:r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венной регистрации недвижимости»</w:t>
      </w:r>
      <w:r w:rsidR="007A4676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предусматривает, что любой человек может запросить из ЕГРН информацию о </w:t>
      </w:r>
      <w:r w:rsidR="000011E8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собственнике</w:t>
      </w:r>
      <w:r w:rsidR="007A4676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недвижимости, </w:t>
      </w:r>
      <w:r w:rsidR="000011E8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характеристиках и обременениях объекта, а также </w:t>
      </w:r>
      <w:r w:rsidR="007A4676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раз этот объект был предметом сделок</w:t>
      </w:r>
      <w:r w:rsidR="000011E8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A4676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Однако, информация об этих сведениях содержится в разных выписках.</w:t>
      </w:r>
      <w:r w:rsidR="00512DBF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 </w:t>
      </w:r>
      <w:r w:rsidR="00512DBF" w:rsidRPr="0051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отметить, что в рамках выдачи общедоступной информации у третьих лиц не окажутся персональные данные собственников.  </w:t>
      </w:r>
    </w:p>
    <w:p w:rsidR="00512DBF" w:rsidRPr="00512DBF" w:rsidRDefault="00512DBF" w:rsidP="00512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Чаще всего при проведении различных сделок с недвижимостью запрашивают выписку об основных характеристиках и зарегистрированных правах на объект. </w:t>
      </w:r>
      <w:r w:rsidR="00F56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полгода Кадастровой палатой Воронежской области </w:t>
      </w:r>
      <w:r w:rsidR="00F56F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выдано 53,6 тысяч данных выписок, при этом 36,5 тысяч из них – в электронном виде.</w:t>
      </w:r>
    </w:p>
    <w:p w:rsidR="00512DBF" w:rsidRPr="00896A26" w:rsidRDefault="00512DBF" w:rsidP="00C87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сведений в такой выписке зависит от </w:t>
      </w:r>
      <w:r w:rsidR="00E44B9D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Pr="0051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объекта, в отношении которого она была запрошена. Она содержит </w:t>
      </w:r>
      <w:r w:rsidR="009D055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объекта и дату</w:t>
      </w:r>
      <w:r w:rsidRPr="0051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присвоения, адрес, площадь, назначение</w:t>
      </w:r>
      <w:r w:rsidR="009D05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1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правооблада</w:t>
      </w:r>
      <w:r w:rsidR="00627209">
        <w:rPr>
          <w:rFonts w:ascii="Times New Roman" w:hAnsi="Times New Roman" w:cs="Times New Roman"/>
          <w:color w:val="000000" w:themeColor="text1"/>
          <w:sz w:val="28"/>
          <w:szCs w:val="28"/>
        </w:rPr>
        <w:t>телях, видах</w:t>
      </w:r>
      <w:r w:rsidR="009D055A">
        <w:rPr>
          <w:rFonts w:ascii="Times New Roman" w:hAnsi="Times New Roman" w:cs="Times New Roman"/>
          <w:color w:val="000000" w:themeColor="text1"/>
          <w:sz w:val="28"/>
          <w:szCs w:val="28"/>
        </w:rPr>
        <w:t>, номер</w:t>
      </w:r>
      <w:r w:rsidR="00BA147C">
        <w:rPr>
          <w:rFonts w:ascii="Times New Roman" w:hAnsi="Times New Roman" w:cs="Times New Roman"/>
          <w:color w:val="000000" w:themeColor="text1"/>
          <w:sz w:val="28"/>
          <w:szCs w:val="28"/>
        </w:rPr>
        <w:t>е и дате</w:t>
      </w:r>
      <w:r w:rsidRPr="0051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</w:t>
      </w:r>
      <w:r w:rsidR="00A5410A" w:rsidRPr="00A54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10A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896A26">
        <w:rPr>
          <w:rFonts w:ascii="Times New Roman" w:hAnsi="Times New Roman" w:cs="Times New Roman"/>
          <w:color w:val="000000" w:themeColor="text1"/>
          <w:sz w:val="28"/>
          <w:szCs w:val="28"/>
        </w:rPr>
        <w:t>, разрешенном использовании, количестве этажей</w:t>
      </w:r>
      <w:r w:rsidRPr="00512DBF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FF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наличии</w:t>
      </w:r>
      <w:r w:rsidRPr="0051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ограничений или обременений. </w:t>
      </w:r>
      <w:r w:rsidR="00896A26" w:rsidRPr="00E84D7A">
        <w:rPr>
          <w:rFonts w:ascii="Times New Roman" w:hAnsi="Times New Roman" w:cs="Times New Roman"/>
          <w:sz w:val="28"/>
          <w:szCs w:val="28"/>
        </w:rPr>
        <w:t>Помимо этого, такая выписка содержит данные о</w:t>
      </w:r>
      <w:r w:rsidR="004902BC">
        <w:rPr>
          <w:rFonts w:ascii="Times New Roman" w:hAnsi="Times New Roman" w:cs="Times New Roman"/>
          <w:sz w:val="28"/>
          <w:szCs w:val="28"/>
        </w:rPr>
        <w:t xml:space="preserve"> кадастровой стоимости, описании</w:t>
      </w:r>
      <w:r w:rsidR="00896A26" w:rsidRPr="00E84D7A">
        <w:rPr>
          <w:rFonts w:ascii="Times New Roman" w:hAnsi="Times New Roman" w:cs="Times New Roman"/>
          <w:sz w:val="28"/>
          <w:szCs w:val="28"/>
        </w:rPr>
        <w:t xml:space="preserve"> местоположения объект</w:t>
      </w:r>
      <w:r w:rsidR="00FF4ADE">
        <w:rPr>
          <w:rFonts w:ascii="Times New Roman" w:hAnsi="Times New Roman" w:cs="Times New Roman"/>
          <w:sz w:val="28"/>
          <w:szCs w:val="28"/>
        </w:rPr>
        <w:t>а и план расположения объекта</w:t>
      </w:r>
      <w:r w:rsidR="00896A26">
        <w:rPr>
          <w:rFonts w:ascii="Times New Roman" w:hAnsi="Times New Roman" w:cs="Times New Roman"/>
          <w:sz w:val="28"/>
          <w:szCs w:val="28"/>
        </w:rPr>
        <w:t xml:space="preserve"> недвижимости. </w:t>
      </w:r>
    </w:p>
    <w:p w:rsidR="00512DBF" w:rsidRPr="00512DBF" w:rsidRDefault="009D055A" w:rsidP="00C877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2DBF" w:rsidRPr="00512DBF">
        <w:rPr>
          <w:rFonts w:ascii="Times New Roman" w:hAnsi="Times New Roman" w:cs="Times New Roman"/>
          <w:i/>
          <w:sz w:val="28"/>
          <w:szCs w:val="28"/>
        </w:rPr>
        <w:t>«</w:t>
      </w:r>
      <w:r w:rsidR="00C065CA">
        <w:rPr>
          <w:rFonts w:ascii="Times New Roman" w:hAnsi="Times New Roman" w:cs="Times New Roman"/>
          <w:i/>
          <w:sz w:val="28"/>
          <w:szCs w:val="28"/>
        </w:rPr>
        <w:t>Наличие</w:t>
      </w:r>
      <w:r w:rsidR="00896A26">
        <w:rPr>
          <w:rFonts w:ascii="Times New Roman" w:hAnsi="Times New Roman" w:cs="Times New Roman"/>
          <w:i/>
          <w:sz w:val="28"/>
          <w:szCs w:val="28"/>
        </w:rPr>
        <w:t xml:space="preserve"> в данной выписке</w:t>
      </w:r>
      <w:r w:rsidR="00C065CA">
        <w:rPr>
          <w:rFonts w:ascii="Times New Roman" w:hAnsi="Times New Roman" w:cs="Times New Roman"/>
          <w:i/>
          <w:sz w:val="28"/>
          <w:szCs w:val="28"/>
        </w:rPr>
        <w:t xml:space="preserve"> плана земельного участка подтверждает проведение межевания, что важно, е</w:t>
      </w:r>
      <w:r w:rsidR="00896A26">
        <w:rPr>
          <w:rFonts w:ascii="Times New Roman" w:hAnsi="Times New Roman" w:cs="Times New Roman"/>
          <w:i/>
          <w:sz w:val="28"/>
          <w:szCs w:val="28"/>
        </w:rPr>
        <w:t>сли предметом сделки является земельный участок</w:t>
      </w:r>
      <w:r w:rsidR="005A29E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D7883">
        <w:rPr>
          <w:rFonts w:ascii="Times New Roman" w:hAnsi="Times New Roman" w:cs="Times New Roman"/>
          <w:i/>
          <w:sz w:val="28"/>
          <w:szCs w:val="28"/>
        </w:rPr>
        <w:t>Если</w:t>
      </w:r>
      <w:r w:rsidR="005A29EA" w:rsidRPr="005A2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29EA">
        <w:rPr>
          <w:rFonts w:ascii="Times New Roman" w:hAnsi="Times New Roman" w:cs="Times New Roman"/>
          <w:i/>
          <w:sz w:val="28"/>
          <w:szCs w:val="28"/>
        </w:rPr>
        <w:t>границы не установлены</w:t>
      </w:r>
      <w:r w:rsidR="005A29EA" w:rsidRPr="005A29EA">
        <w:rPr>
          <w:rFonts w:ascii="Times New Roman" w:hAnsi="Times New Roman" w:cs="Times New Roman"/>
          <w:i/>
          <w:sz w:val="28"/>
          <w:szCs w:val="28"/>
        </w:rPr>
        <w:t xml:space="preserve">, то в выписке в графе "Особые отметки" будет </w:t>
      </w:r>
      <w:r w:rsidR="005A29EA">
        <w:rPr>
          <w:rFonts w:ascii="Times New Roman" w:hAnsi="Times New Roman" w:cs="Times New Roman"/>
          <w:i/>
          <w:sz w:val="28"/>
          <w:szCs w:val="28"/>
        </w:rPr>
        <w:t>указано: "</w:t>
      </w:r>
      <w:r w:rsidR="005A29EA" w:rsidRPr="005A29EA">
        <w:rPr>
          <w:rFonts w:ascii="Times New Roman" w:hAnsi="Times New Roman" w:cs="Times New Roman"/>
          <w:i/>
          <w:sz w:val="28"/>
          <w:szCs w:val="28"/>
        </w:rPr>
        <w:t>Граница земельного участка не установлена в соответствии с требованиями земельного законодательства"</w:t>
      </w:r>
      <w:r w:rsidR="00C877AF">
        <w:rPr>
          <w:rFonts w:ascii="Times New Roman" w:hAnsi="Times New Roman" w:cs="Times New Roman"/>
          <w:i/>
          <w:sz w:val="28"/>
          <w:szCs w:val="28"/>
        </w:rPr>
        <w:t>,</w:t>
      </w:r>
      <w:r w:rsidR="00F56FB0">
        <w:rPr>
          <w:rFonts w:ascii="Times New Roman" w:hAnsi="Times New Roman" w:cs="Times New Roman"/>
          <w:i/>
          <w:sz w:val="28"/>
          <w:szCs w:val="28"/>
        </w:rPr>
        <w:t xml:space="preserve"> −</w:t>
      </w:r>
      <w:r w:rsidR="00512DBF" w:rsidRPr="00512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0A1B">
        <w:rPr>
          <w:rFonts w:ascii="Times New Roman" w:hAnsi="Times New Roman" w:cs="Times New Roman"/>
          <w:iCs/>
          <w:sz w:val="28"/>
          <w:szCs w:val="28"/>
        </w:rPr>
        <w:t xml:space="preserve">отметил </w:t>
      </w:r>
      <w:r w:rsidR="00E30A1B" w:rsidRPr="00E30A1B">
        <w:rPr>
          <w:rFonts w:ascii="Times New Roman" w:hAnsi="Times New Roman" w:cs="Times New Roman"/>
          <w:b/>
          <w:iCs/>
          <w:sz w:val="28"/>
          <w:szCs w:val="28"/>
        </w:rPr>
        <w:t>заместитель директора Кадастровой палаты Воронежской области Анатолий Гранкин</w:t>
      </w:r>
      <w:r w:rsidR="00C065CA">
        <w:rPr>
          <w:rFonts w:ascii="Times New Roman" w:hAnsi="Times New Roman" w:cs="Times New Roman"/>
          <w:b/>
          <w:iCs/>
          <w:sz w:val="28"/>
          <w:szCs w:val="28"/>
        </w:rPr>
        <w:t>. −</w:t>
      </w:r>
      <w:r w:rsidR="00C065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065CA" w:rsidRPr="00C065CA">
        <w:rPr>
          <w:rFonts w:ascii="Times New Roman" w:hAnsi="Times New Roman" w:cs="Times New Roman"/>
          <w:bCs/>
          <w:i/>
          <w:iCs/>
          <w:sz w:val="28"/>
          <w:szCs w:val="28"/>
        </w:rPr>
        <w:t>При</w:t>
      </w:r>
      <w:r w:rsidR="00512DBF" w:rsidRPr="00512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5CA">
        <w:rPr>
          <w:rFonts w:ascii="Times New Roman" w:hAnsi="Times New Roman" w:cs="Times New Roman"/>
          <w:i/>
          <w:sz w:val="28"/>
          <w:szCs w:val="28"/>
        </w:rPr>
        <w:t>отсутствии установленных границ участка покупатель в дальнейшем рискует столкнуться</w:t>
      </w:r>
      <w:r w:rsidR="00C877AF">
        <w:rPr>
          <w:rFonts w:ascii="Times New Roman" w:hAnsi="Times New Roman" w:cs="Times New Roman"/>
          <w:i/>
          <w:sz w:val="28"/>
          <w:szCs w:val="28"/>
        </w:rPr>
        <w:t xml:space="preserve"> с судебными спорами. </w:t>
      </w:r>
      <w:r w:rsidR="005A29EA" w:rsidRPr="005A29EA">
        <w:rPr>
          <w:rFonts w:ascii="Times New Roman" w:hAnsi="Times New Roman" w:cs="Times New Roman"/>
          <w:i/>
          <w:sz w:val="28"/>
          <w:szCs w:val="28"/>
        </w:rPr>
        <w:t>Кроме того, использование земельной площади,</w:t>
      </w:r>
      <w:r w:rsidR="005A29EA">
        <w:rPr>
          <w:rFonts w:ascii="Times New Roman" w:hAnsi="Times New Roman" w:cs="Times New Roman"/>
          <w:i/>
          <w:sz w:val="28"/>
          <w:szCs w:val="28"/>
        </w:rPr>
        <w:t xml:space="preserve"> не в</w:t>
      </w:r>
      <w:r w:rsidR="005A29EA" w:rsidRPr="005A29EA">
        <w:rPr>
          <w:rFonts w:ascii="Times New Roman" w:hAnsi="Times New Roman" w:cs="Times New Roman"/>
          <w:i/>
          <w:sz w:val="28"/>
          <w:szCs w:val="28"/>
        </w:rPr>
        <w:t xml:space="preserve">ходящей </w:t>
      </w:r>
      <w:r w:rsidR="005A29EA">
        <w:rPr>
          <w:rFonts w:ascii="Times New Roman" w:hAnsi="Times New Roman" w:cs="Times New Roman"/>
          <w:i/>
          <w:sz w:val="28"/>
          <w:szCs w:val="28"/>
        </w:rPr>
        <w:t>в</w:t>
      </w:r>
      <w:r w:rsidR="005A29EA" w:rsidRPr="005A29EA">
        <w:rPr>
          <w:rFonts w:ascii="Times New Roman" w:hAnsi="Times New Roman" w:cs="Times New Roman"/>
          <w:i/>
          <w:sz w:val="28"/>
          <w:szCs w:val="28"/>
        </w:rPr>
        <w:t xml:space="preserve"> границы участка, </w:t>
      </w:r>
      <w:r w:rsidR="00C877AF" w:rsidRPr="00C877AF">
        <w:rPr>
          <w:rFonts w:ascii="Times New Roman" w:hAnsi="Times New Roman" w:cs="Times New Roman"/>
          <w:i/>
          <w:sz w:val="28"/>
          <w:szCs w:val="28"/>
        </w:rPr>
        <w:t>влечет наложение административного штрафа</w:t>
      </w:r>
      <w:r w:rsidR="005A29EA" w:rsidRPr="005A29EA">
        <w:rPr>
          <w:rFonts w:ascii="Times New Roman" w:hAnsi="Times New Roman" w:cs="Times New Roman"/>
          <w:i/>
          <w:sz w:val="28"/>
          <w:szCs w:val="28"/>
        </w:rPr>
        <w:t>, предусмотренного статьей 7.1 Кодекса об административ</w:t>
      </w:r>
      <w:r w:rsidR="00C877AF">
        <w:rPr>
          <w:rFonts w:ascii="Times New Roman" w:hAnsi="Times New Roman" w:cs="Times New Roman"/>
          <w:i/>
          <w:sz w:val="28"/>
          <w:szCs w:val="28"/>
        </w:rPr>
        <w:t>ных правонарушениях РФ</w:t>
      </w:r>
      <w:r w:rsidR="00C065CA">
        <w:rPr>
          <w:rFonts w:ascii="Times New Roman" w:hAnsi="Times New Roman" w:cs="Times New Roman"/>
          <w:i/>
          <w:sz w:val="28"/>
          <w:szCs w:val="28"/>
        </w:rPr>
        <w:t xml:space="preserve">».  </w:t>
      </w:r>
    </w:p>
    <w:p w:rsidR="007A4676" w:rsidRPr="00512DBF" w:rsidRDefault="00382DB3" w:rsidP="00512D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сделках также используется в</w:t>
      </w:r>
      <w:r w:rsidR="007A4676" w:rsidRPr="007A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ыписка о переходе 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</w:t>
      </w:r>
      <w:r w:rsidR="007A4676" w:rsidRPr="007A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 узнать</w:t>
      </w:r>
      <w:r w:rsidR="000011E8" w:rsidRPr="00512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0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собственника и</w:t>
      </w:r>
      <w:r w:rsidR="00B02DC5" w:rsidRPr="00512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707D" w:rsidRPr="00512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сделок с объектом</w:t>
      </w:r>
      <w:r w:rsidR="00F56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История объекта недвижимости −</w:t>
      </w:r>
      <w:r w:rsidR="007F707D" w:rsidRPr="007A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важный критерий при его приобретении. Так, следует насторожиться, если переходы прав были очень частым</w:t>
      </w:r>
      <w:r w:rsidR="007F707D" w:rsidRPr="00512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Это может свидетельствовать </w:t>
      </w:r>
      <w:r w:rsidR="007F707D" w:rsidRPr="007A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скрытых недостатках объекта.</w:t>
      </w:r>
      <w:r w:rsidR="007F707D" w:rsidRPr="00512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r w:rsidR="007A4676" w:rsidRPr="007A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707D" w:rsidRPr="00512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полгода</w:t>
      </w:r>
      <w:r w:rsidR="000011E8" w:rsidRPr="00512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7A4676" w:rsidRPr="007A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адастровой палат</w:t>
      </w:r>
      <w:r w:rsidR="0062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Воронежской области выдано</w:t>
      </w:r>
      <w:r w:rsidR="007A4676" w:rsidRPr="007A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707D" w:rsidRPr="00512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36,5 тысяч </w:t>
      </w:r>
      <w:r w:rsidR="0062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 w:rsidR="007F707D" w:rsidRPr="00512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выписок, при этом </w:t>
      </w:r>
      <w:r w:rsidR="00934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часть из них</w:t>
      </w:r>
      <w:r w:rsidR="001B23C2" w:rsidRPr="00512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− </w:t>
      </w:r>
      <w:r w:rsidR="001B23C2" w:rsidRPr="00512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электронном виде.</w:t>
      </w:r>
    </w:p>
    <w:p w:rsidR="007F707D" w:rsidRPr="007A4676" w:rsidRDefault="007F707D" w:rsidP="00512D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Основным отличием выписки о переходе прав является то, что она содержит информацию обо всех собственниках объекта недвижимости, </w:t>
      </w:r>
      <w:r w:rsidR="001B23C2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включая</w:t>
      </w:r>
      <w:r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актуальн</w:t>
      </w:r>
      <w:r w:rsidR="001B23C2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</w:t>
      </w:r>
      <w:r w:rsidR="00B02DC5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1B23C2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прекращенные права</w:t>
      </w:r>
      <w:r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Однако</w:t>
      </w:r>
      <w:proofErr w:type="gramStart"/>
      <w:r w:rsidR="00B02DC5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B02DC5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выписка не содержит сведений об ограничениях и обременениях прав, судебных спорах</w:t>
      </w:r>
      <w:r w:rsidR="001B23C2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B02DC5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арестах</w:t>
      </w:r>
      <w:r w:rsidR="00512DBF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</w:t>
      </w:r>
      <w:r w:rsidR="00512DBF" w:rsidRPr="00512DBF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нформацию о них можно узнать из выписки об основных характеристиках и зарегистрированных правах на объект недвижимости.</w:t>
      </w:r>
    </w:p>
    <w:p w:rsidR="001B23C2" w:rsidRPr="00512DBF" w:rsidRDefault="007A4676" w:rsidP="00512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6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1B23C2" w:rsidRPr="00512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</w:t>
      </w:r>
      <w:r w:rsidR="009D055A">
        <w:rPr>
          <w:rFonts w:ascii="Times New Roman" w:hAnsi="Times New Roman" w:cs="Times New Roman"/>
          <w:color w:val="000000" w:themeColor="text1"/>
          <w:sz w:val="28"/>
          <w:szCs w:val="28"/>
        </w:rPr>
        <w:t>выписок из ЕГРН</w:t>
      </w:r>
      <w:r w:rsidR="00512DBF" w:rsidRPr="00512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23C2" w:rsidRPr="0051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в любой офис многофункционального центра (МФЦ) или направи</w:t>
      </w:r>
      <w:r w:rsidR="009D055A">
        <w:rPr>
          <w:rFonts w:ascii="Times New Roman" w:hAnsi="Times New Roman" w:cs="Times New Roman"/>
          <w:color w:val="000000" w:themeColor="text1"/>
          <w:sz w:val="28"/>
          <w:szCs w:val="28"/>
        </w:rPr>
        <w:t>ть нотариально заверенный запрос почтовым отправлением в Кадастровую палату Воронежской области.</w:t>
      </w:r>
    </w:p>
    <w:p w:rsidR="001B23C2" w:rsidRPr="00512DBF" w:rsidRDefault="001B23C2" w:rsidP="00512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BF">
        <w:rPr>
          <w:rFonts w:ascii="Times New Roman" w:hAnsi="Times New Roman" w:cs="Times New Roman"/>
          <w:color w:val="000000" w:themeColor="text1"/>
          <w:sz w:val="28"/>
          <w:szCs w:val="28"/>
        </w:rPr>
        <w:t>Также запросить сведения можно в виде электронного</w:t>
      </w:r>
      <w:r w:rsidRPr="00512DBF">
        <w:rPr>
          <w:rFonts w:ascii="Times New Roman" w:hAnsi="Times New Roman" w:cs="Times New Roman"/>
          <w:sz w:val="28"/>
          <w:szCs w:val="28"/>
        </w:rPr>
        <w:t xml:space="preserve"> документа через </w:t>
      </w:r>
      <w:hyperlink r:id="rId5" w:history="1">
        <w:r w:rsidRPr="00512DBF">
          <w:rPr>
            <w:rStyle w:val="a4"/>
            <w:rFonts w:ascii="Times New Roman" w:hAnsi="Times New Roman" w:cs="Times New Roman"/>
            <w:sz w:val="28"/>
            <w:szCs w:val="28"/>
          </w:rPr>
          <w:t>официальный сайт Росреестра</w:t>
        </w:r>
      </w:hyperlink>
      <w:r w:rsidRPr="00512DBF">
        <w:rPr>
          <w:rFonts w:ascii="Times New Roman" w:hAnsi="Times New Roman" w:cs="Times New Roman"/>
          <w:sz w:val="28"/>
          <w:szCs w:val="28"/>
        </w:rPr>
        <w:t xml:space="preserve"> или при получении ключей доступа к информационному ресурсу ФГИС ЕГРН.</w:t>
      </w:r>
    </w:p>
    <w:p w:rsidR="00934823" w:rsidRPr="00934823" w:rsidRDefault="00934823" w:rsidP="009348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23">
        <w:rPr>
          <w:rFonts w:ascii="Times New Roman" w:hAnsi="Times New Roman" w:cs="Times New Roman"/>
          <w:sz w:val="28"/>
          <w:szCs w:val="28"/>
        </w:rPr>
        <w:t xml:space="preserve">Сведения из реестра недвижимости предоставляются в течение 3 рабочих дней, но у жителей региона есть возможность получить некоторые из них за несколько минут.  </w:t>
      </w:r>
    </w:p>
    <w:p w:rsidR="00452D44" w:rsidRDefault="00934823" w:rsidP="00D77C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823">
        <w:rPr>
          <w:rFonts w:ascii="Times New Roman" w:hAnsi="Times New Roman" w:cs="Times New Roman"/>
          <w:sz w:val="28"/>
          <w:szCs w:val="28"/>
        </w:rPr>
        <w:t xml:space="preserve">В прошлом году был запущен официальный сервис Федеральной кадастровой палаты </w:t>
      </w:r>
      <w:hyperlink r:id="rId6" w:history="1">
        <w:r w:rsidR="001D7883" w:rsidRPr="00934823">
          <w:rPr>
            <w:rStyle w:val="a4"/>
            <w:rFonts w:ascii="Times New Roman" w:hAnsi="Times New Roman" w:cs="Times New Roman"/>
            <w:sz w:val="28"/>
            <w:szCs w:val="28"/>
          </w:rPr>
          <w:t>(</w:t>
        </w:r>
        <w:proofErr w:type="spellStart"/>
        <w:r w:rsidR="001D7883" w:rsidRPr="00934823">
          <w:rPr>
            <w:rStyle w:val="a4"/>
            <w:rFonts w:ascii="Times New Roman" w:hAnsi="Times New Roman" w:cs="Times New Roman"/>
            <w:sz w:val="28"/>
            <w:szCs w:val="28"/>
          </w:rPr>
          <w:t>spv.kadastr.ru</w:t>
        </w:r>
        <w:proofErr w:type="spellEnd"/>
      </w:hyperlink>
      <w:r w:rsidR="001D7883" w:rsidRPr="00934823">
        <w:rPr>
          <w:rFonts w:ascii="Times New Roman" w:hAnsi="Times New Roman" w:cs="Times New Roman"/>
          <w:sz w:val="28"/>
          <w:szCs w:val="28"/>
        </w:rPr>
        <w:t xml:space="preserve">) </w:t>
      </w:r>
      <w:r w:rsidRPr="00934823">
        <w:rPr>
          <w:rFonts w:ascii="Times New Roman" w:hAnsi="Times New Roman" w:cs="Times New Roman"/>
          <w:sz w:val="28"/>
          <w:szCs w:val="28"/>
        </w:rPr>
        <w:t xml:space="preserve">по выдаче сведений об объектах недвижимости, расположенных в различных регионах страны, в том числе в Воронежской области. При получении выписки с использованием данного сервиса электронная подпись не требуется, достаточно подтвержденной учетной записи на портале </w:t>
      </w:r>
      <w:proofErr w:type="spellStart"/>
      <w:r w:rsidRPr="0093482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34823">
        <w:rPr>
          <w:rFonts w:ascii="Times New Roman" w:hAnsi="Times New Roman" w:cs="Times New Roman"/>
          <w:sz w:val="28"/>
          <w:szCs w:val="28"/>
        </w:rPr>
        <w:t>.</w:t>
      </w:r>
      <w:r w:rsidR="00F56FB0">
        <w:rPr>
          <w:rFonts w:ascii="Times New Roman" w:hAnsi="Times New Roman" w:cs="Times New Roman"/>
          <w:sz w:val="28"/>
          <w:szCs w:val="28"/>
        </w:rPr>
        <w:t xml:space="preserve"> </w:t>
      </w:r>
      <w:r w:rsidRPr="00934823">
        <w:rPr>
          <w:rFonts w:ascii="Times New Roman" w:hAnsi="Times New Roman" w:cs="Times New Roman"/>
          <w:sz w:val="28"/>
          <w:szCs w:val="28"/>
        </w:rPr>
        <w:t>Среднее время, которое пользователь сервиса тратит на получение услуги, составляет восемь минут.</w:t>
      </w:r>
      <w:r w:rsidR="00F56FB0">
        <w:rPr>
          <w:rFonts w:ascii="Times New Roman" w:hAnsi="Times New Roman" w:cs="Times New Roman"/>
          <w:sz w:val="28"/>
          <w:szCs w:val="28"/>
        </w:rPr>
        <w:t xml:space="preserve"> </w:t>
      </w:r>
      <w:r w:rsidR="00F56FB0" w:rsidRPr="00B255F4">
        <w:rPr>
          <w:rFonts w:ascii="Times New Roman" w:hAnsi="Times New Roman" w:cs="Times New Roman"/>
          <w:sz w:val="28"/>
          <w:szCs w:val="28"/>
        </w:rPr>
        <w:t>Выписк</w:t>
      </w:r>
      <w:r w:rsidR="00F56FB0">
        <w:rPr>
          <w:rFonts w:ascii="Times New Roman" w:hAnsi="Times New Roman" w:cs="Times New Roman"/>
          <w:sz w:val="28"/>
          <w:szCs w:val="28"/>
        </w:rPr>
        <w:t>а заверяется электронной подписью и имеет такую же юридическую силу, что и бумажный аналог.</w:t>
      </w:r>
    </w:p>
    <w:p w:rsidR="00D77C9D" w:rsidRDefault="00D77C9D" w:rsidP="00D77C9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77C9D" w:rsidRDefault="00D77C9D" w:rsidP="00D77C9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77C9D" w:rsidRPr="0014706C" w:rsidRDefault="00D77C9D" w:rsidP="00D77C9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D77C9D" w:rsidRPr="00D77C9D" w:rsidRDefault="00D77C9D" w:rsidP="00D77C9D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D77C9D" w:rsidRPr="00D77C9D" w:rsidSect="006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48E"/>
    <w:rsid w:val="000011E8"/>
    <w:rsid w:val="00012163"/>
    <w:rsid w:val="000D161D"/>
    <w:rsid w:val="00113579"/>
    <w:rsid w:val="001B23C2"/>
    <w:rsid w:val="001D7883"/>
    <w:rsid w:val="0032474A"/>
    <w:rsid w:val="00331C37"/>
    <w:rsid w:val="00363688"/>
    <w:rsid w:val="00382DB3"/>
    <w:rsid w:val="0042343A"/>
    <w:rsid w:val="00452D44"/>
    <w:rsid w:val="004803BA"/>
    <w:rsid w:val="004902BC"/>
    <w:rsid w:val="00512DBF"/>
    <w:rsid w:val="005A29EA"/>
    <w:rsid w:val="00627209"/>
    <w:rsid w:val="006C6C1A"/>
    <w:rsid w:val="007A4676"/>
    <w:rsid w:val="007F707D"/>
    <w:rsid w:val="0083484B"/>
    <w:rsid w:val="00896A26"/>
    <w:rsid w:val="00924B83"/>
    <w:rsid w:val="00934823"/>
    <w:rsid w:val="009D055A"/>
    <w:rsid w:val="009F532E"/>
    <w:rsid w:val="00A5410A"/>
    <w:rsid w:val="00A73E39"/>
    <w:rsid w:val="00AF0363"/>
    <w:rsid w:val="00B02DC5"/>
    <w:rsid w:val="00B2114D"/>
    <w:rsid w:val="00BA147C"/>
    <w:rsid w:val="00BD144F"/>
    <w:rsid w:val="00C065CA"/>
    <w:rsid w:val="00C877AF"/>
    <w:rsid w:val="00CB5554"/>
    <w:rsid w:val="00D30215"/>
    <w:rsid w:val="00D33BDD"/>
    <w:rsid w:val="00D77C9D"/>
    <w:rsid w:val="00E30A1B"/>
    <w:rsid w:val="00E44B9D"/>
    <w:rsid w:val="00E64041"/>
    <w:rsid w:val="00E7348E"/>
    <w:rsid w:val="00F56FB0"/>
    <w:rsid w:val="00F650BA"/>
    <w:rsid w:val="00FF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2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s://rosreestr.ru/site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Онуфриева </cp:lastModifiedBy>
  <cp:revision>21</cp:revision>
  <cp:lastPrinted>2020-07-22T07:48:00Z</cp:lastPrinted>
  <dcterms:created xsi:type="dcterms:W3CDTF">2020-07-15T21:30:00Z</dcterms:created>
  <dcterms:modified xsi:type="dcterms:W3CDTF">2020-07-22T12:50:00Z</dcterms:modified>
</cp:coreProperties>
</file>