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89" w:rsidRDefault="00510E89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расскажет, сколько денег могут вернуть воронежцы при заказе выписок из ЕГРН</w:t>
      </w:r>
    </w:p>
    <w:p w:rsidR="00BD0609" w:rsidRPr="007C6B20" w:rsidRDefault="00BD0609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Default="00510E8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 xml:space="preserve"> 2020 года с 10:00 до 12:00 в Кадастровой палате Воронежской области будет организована «горячая линия» по вопросам </w:t>
      </w:r>
      <w:r>
        <w:rPr>
          <w:rFonts w:ascii="Times New Roman" w:hAnsi="Times New Roman" w:cs="Times New Roman"/>
          <w:b/>
          <w:sz w:val="28"/>
          <w:szCs w:val="28"/>
        </w:rPr>
        <w:t>взимания и возврата платы за предоставление сведений из Единого государственного реестра недвижимости (ЕГРН)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>.</w:t>
      </w:r>
    </w:p>
    <w:p w:rsidR="00510E89" w:rsidRPr="00510E89" w:rsidRDefault="00510E89" w:rsidP="00510E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D0">
        <w:rPr>
          <w:rFonts w:ascii="Times New Roman" w:hAnsi="Times New Roman" w:cs="Times New Roman"/>
          <w:sz w:val="28"/>
          <w:szCs w:val="28"/>
        </w:rPr>
        <w:t xml:space="preserve">С 17 августа этого года вступили в силу приказы Росреестра </w:t>
      </w:r>
      <w:r w:rsidRPr="003F1FD0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Start"/>
      <w:r w:rsidRPr="003F1FD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3F1FD0">
        <w:rPr>
          <w:rFonts w:ascii="Times New Roman" w:eastAsia="Calibri" w:hAnsi="Times New Roman" w:cs="Times New Roman"/>
          <w:color w:val="000000"/>
          <w:sz w:val="28"/>
          <w:szCs w:val="28"/>
        </w:rPr>
        <w:t>/0144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№П/0145, которые внесл</w:t>
      </w:r>
      <w:r w:rsidRPr="003F1FD0">
        <w:rPr>
          <w:rFonts w:ascii="Times New Roman" w:hAnsi="Times New Roman" w:cs="Times New Roman"/>
          <w:color w:val="000000"/>
          <w:sz w:val="28"/>
          <w:szCs w:val="28"/>
        </w:rPr>
        <w:t xml:space="preserve">и изменения в размеры и порядок возврата платы за предоставление сведений из ЕГРН. При этом стоимость сведений не изменилась, однако, при заказе выписок в бумажном виде в МФЦ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размер платы теперь делится на две квитанции, которые нужно оплатить заявителю.</w:t>
      </w:r>
    </w:p>
    <w:p w:rsidR="00BD0609" w:rsidRPr="007C6B20" w:rsidRDefault="00510E8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каких случаях можно вернуть деньги при заказе сведений</w:t>
      </w:r>
      <w:r w:rsidR="00BD0609" w:rsidRPr="007C6B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Куда подавать заявление</w:t>
      </w:r>
      <w:r w:rsidR="00BD0609" w:rsidRPr="007C6B2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Какие документы нужны </w:t>
      </w:r>
      <w:r w:rsidR="00092CF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092CF0">
        <w:rPr>
          <w:rFonts w:ascii="Times New Roman" w:hAnsi="Times New Roman" w:cs="Times New Roman"/>
          <w:sz w:val="28"/>
          <w:szCs w:val="28"/>
        </w:rPr>
        <w:t>зврата</w:t>
      </w:r>
      <w:r>
        <w:rPr>
          <w:rFonts w:ascii="Times New Roman" w:hAnsi="Times New Roman" w:cs="Times New Roman"/>
          <w:sz w:val="28"/>
          <w:szCs w:val="28"/>
        </w:rPr>
        <w:t xml:space="preserve"> платы? В какие сроки нужно подать заявление?</w:t>
      </w:r>
    </w:p>
    <w:p w:rsidR="00BD0609" w:rsidRPr="007C6B20" w:rsidRDefault="00BD060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 по телефону «</w:t>
      </w:r>
      <w:r w:rsidR="00510E89">
        <w:rPr>
          <w:rFonts w:ascii="Times New Roman" w:hAnsi="Times New Roman" w:cs="Times New Roman"/>
          <w:sz w:val="28"/>
          <w:szCs w:val="28"/>
        </w:rPr>
        <w:t>горячей линии»: 8(473) 327-18-99</w:t>
      </w:r>
      <w:r w:rsidRPr="007C6B20">
        <w:rPr>
          <w:rFonts w:ascii="Times New Roman" w:hAnsi="Times New Roman" w:cs="Times New Roman"/>
          <w:sz w:val="28"/>
          <w:szCs w:val="28"/>
        </w:rPr>
        <w:t>.</w:t>
      </w:r>
    </w:p>
    <w:p w:rsidR="00BD0609" w:rsidRDefault="00BD0609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</w:t>
      </w:r>
      <w:r w:rsidR="00137DA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5E691D" w:rsidRDefault="00280CD1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092CF0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6265B"/>
    <w:rsid w:val="00092CF0"/>
    <w:rsid w:val="000C10C4"/>
    <w:rsid w:val="00137DAF"/>
    <w:rsid w:val="001621F4"/>
    <w:rsid w:val="001E54CE"/>
    <w:rsid w:val="001F2AF0"/>
    <w:rsid w:val="002453F5"/>
    <w:rsid w:val="00280CD1"/>
    <w:rsid w:val="0030420C"/>
    <w:rsid w:val="00510E89"/>
    <w:rsid w:val="00534B73"/>
    <w:rsid w:val="005E691D"/>
    <w:rsid w:val="005F487F"/>
    <w:rsid w:val="005F6C47"/>
    <w:rsid w:val="00614544"/>
    <w:rsid w:val="006363DC"/>
    <w:rsid w:val="007F7AB8"/>
    <w:rsid w:val="008039C9"/>
    <w:rsid w:val="008F7728"/>
    <w:rsid w:val="009836DF"/>
    <w:rsid w:val="00997149"/>
    <w:rsid w:val="00A121A0"/>
    <w:rsid w:val="00AF5A05"/>
    <w:rsid w:val="00B26ED0"/>
    <w:rsid w:val="00B5479B"/>
    <w:rsid w:val="00B84A61"/>
    <w:rsid w:val="00BB083F"/>
    <w:rsid w:val="00BD0609"/>
    <w:rsid w:val="00C62768"/>
    <w:rsid w:val="00CD4D4D"/>
    <w:rsid w:val="00DF2377"/>
    <w:rsid w:val="00E741DB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2020-11-05T13:55:00Z</cp:lastPrinted>
  <dcterms:created xsi:type="dcterms:W3CDTF">2020-11-05T13:56:00Z</dcterms:created>
  <dcterms:modified xsi:type="dcterms:W3CDTF">2020-11-05T13:56:00Z</dcterms:modified>
</cp:coreProperties>
</file>