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9D" w:rsidRPr="001D0149" w:rsidRDefault="00AA029D" w:rsidP="007B42E7">
      <w:pPr>
        <w:jc w:val="center"/>
        <w:rPr>
          <w:rFonts w:ascii="Segoe UI" w:hAnsi="Segoe UI" w:cs="Segoe UI"/>
          <w:b/>
          <w:sz w:val="32"/>
          <w:szCs w:val="32"/>
        </w:rPr>
      </w:pPr>
      <w:r w:rsidRPr="001D0149">
        <w:rPr>
          <w:rFonts w:ascii="Segoe UI" w:hAnsi="Segoe UI" w:cs="Segoe UI"/>
          <w:b/>
          <w:sz w:val="32"/>
          <w:szCs w:val="32"/>
        </w:rPr>
        <w:t>ПРЕСС-РЕЛИЗ</w:t>
      </w:r>
    </w:p>
    <w:p w:rsidR="007B42E7" w:rsidRPr="00AA029D" w:rsidRDefault="007B42E7" w:rsidP="007B42E7">
      <w:pPr>
        <w:jc w:val="center"/>
        <w:rPr>
          <w:rFonts w:ascii="Segoe UI" w:hAnsi="Segoe UI" w:cs="Segoe UI"/>
          <w:sz w:val="32"/>
          <w:szCs w:val="32"/>
        </w:rPr>
      </w:pPr>
      <w:r w:rsidRPr="00AA029D">
        <w:rPr>
          <w:rFonts w:ascii="Segoe UI" w:hAnsi="Segoe UI" w:cs="Segoe UI"/>
          <w:sz w:val="32"/>
          <w:szCs w:val="32"/>
        </w:rPr>
        <w:t xml:space="preserve">Кадастровая палата по Воронежской области </w:t>
      </w:r>
      <w:r w:rsidR="00AA029D" w:rsidRPr="00AA029D">
        <w:rPr>
          <w:rFonts w:ascii="Segoe UI" w:hAnsi="Segoe UI" w:cs="Segoe UI"/>
          <w:sz w:val="32"/>
          <w:szCs w:val="32"/>
        </w:rPr>
        <w:t>ждет ваших звонков</w:t>
      </w:r>
    </w:p>
    <w:p w:rsidR="007B42E7" w:rsidRPr="00AA029D" w:rsidRDefault="00430B61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14</w:t>
      </w:r>
      <w:r w:rsidR="007B42E7" w:rsidRPr="00AA029D">
        <w:rPr>
          <w:rFonts w:ascii="Segoe UI" w:hAnsi="Segoe UI" w:cs="Segoe UI"/>
          <w:sz w:val="24"/>
          <w:szCs w:val="24"/>
        </w:rPr>
        <w:t xml:space="preserve"> </w:t>
      </w:r>
      <w:r w:rsidR="00C85686" w:rsidRPr="00AA029D">
        <w:rPr>
          <w:rFonts w:ascii="Segoe UI" w:hAnsi="Segoe UI" w:cs="Segoe UI"/>
          <w:sz w:val="24"/>
          <w:szCs w:val="24"/>
        </w:rPr>
        <w:t>июня</w:t>
      </w:r>
      <w:r>
        <w:rPr>
          <w:rFonts w:ascii="Segoe UI" w:hAnsi="Segoe UI" w:cs="Segoe UI"/>
          <w:sz w:val="24"/>
          <w:szCs w:val="24"/>
        </w:rPr>
        <w:t xml:space="preserve"> 2019</w:t>
      </w:r>
      <w:r w:rsidR="007B42E7" w:rsidRPr="00AA029D">
        <w:rPr>
          <w:rFonts w:ascii="Segoe UI" w:hAnsi="Segoe UI" w:cs="Segoe UI"/>
          <w:sz w:val="24"/>
          <w:szCs w:val="24"/>
        </w:rPr>
        <w:t xml:space="preserve"> года с 10:00 до 12:00 в Кадастр</w:t>
      </w:r>
      <w:r w:rsidR="00C85686" w:rsidRPr="00AA029D">
        <w:rPr>
          <w:rFonts w:ascii="Segoe UI" w:hAnsi="Segoe UI" w:cs="Segoe UI"/>
          <w:sz w:val="24"/>
          <w:szCs w:val="24"/>
        </w:rPr>
        <w:t xml:space="preserve">овой палате </w:t>
      </w:r>
      <w:r>
        <w:rPr>
          <w:rFonts w:ascii="Segoe UI" w:hAnsi="Segoe UI" w:cs="Segoe UI"/>
          <w:sz w:val="24"/>
          <w:szCs w:val="24"/>
        </w:rPr>
        <w:t xml:space="preserve">по Воронежской области </w:t>
      </w:r>
      <w:r w:rsidR="00C85686" w:rsidRPr="00AA029D">
        <w:rPr>
          <w:rFonts w:ascii="Segoe UI" w:hAnsi="Segoe UI" w:cs="Segoe UI"/>
          <w:sz w:val="24"/>
          <w:szCs w:val="24"/>
        </w:rPr>
        <w:t xml:space="preserve">будет организована </w:t>
      </w:r>
      <w:r>
        <w:rPr>
          <w:rFonts w:ascii="Segoe UI" w:hAnsi="Segoe UI" w:cs="Segoe UI"/>
          <w:sz w:val="24"/>
          <w:szCs w:val="24"/>
        </w:rPr>
        <w:t>«</w:t>
      </w:r>
      <w:r w:rsidR="00C85686" w:rsidRPr="00AA029D">
        <w:rPr>
          <w:rFonts w:ascii="Segoe UI" w:hAnsi="Segoe UI" w:cs="Segoe UI"/>
          <w:sz w:val="24"/>
          <w:szCs w:val="24"/>
        </w:rPr>
        <w:t>горячая линия</w:t>
      </w:r>
      <w:r>
        <w:rPr>
          <w:rFonts w:ascii="Segoe UI" w:hAnsi="Segoe UI" w:cs="Segoe UI"/>
          <w:sz w:val="24"/>
          <w:szCs w:val="24"/>
        </w:rPr>
        <w:t>»</w:t>
      </w:r>
      <w:r w:rsidR="007B42E7" w:rsidRPr="00AA029D">
        <w:rPr>
          <w:rFonts w:ascii="Segoe UI" w:hAnsi="Segoe UI" w:cs="Segoe UI"/>
          <w:sz w:val="24"/>
          <w:szCs w:val="24"/>
        </w:rPr>
        <w:t xml:space="preserve"> по вопросам </w:t>
      </w:r>
      <w:r w:rsidR="00C85686" w:rsidRPr="00AA029D">
        <w:rPr>
          <w:rFonts w:ascii="Segoe UI" w:hAnsi="Segoe UI" w:cs="Segoe UI"/>
          <w:sz w:val="24"/>
          <w:szCs w:val="24"/>
        </w:rPr>
        <w:t>Консультационных услуг, оказываемых Кадастровой палатой по Воронежской области</w:t>
      </w:r>
      <w:r w:rsidR="002C468B" w:rsidRPr="00AA029D">
        <w:rPr>
          <w:rFonts w:ascii="Segoe UI" w:hAnsi="Segoe UI" w:cs="Segoe UI"/>
          <w:sz w:val="24"/>
          <w:szCs w:val="24"/>
        </w:rPr>
        <w:t>.</w:t>
      </w:r>
    </w:p>
    <w:p w:rsidR="00430B61" w:rsidRDefault="00430B61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Какие услуги оказывает Кадастровая палата?</w:t>
      </w:r>
    </w:p>
    <w:p w:rsidR="008A77BA" w:rsidRPr="00AA029D" w:rsidRDefault="008A77BA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A029D">
        <w:rPr>
          <w:rFonts w:ascii="Segoe UI" w:hAnsi="Segoe UI" w:cs="Segoe UI"/>
          <w:sz w:val="24"/>
          <w:szCs w:val="24"/>
        </w:rPr>
        <w:t>Сколько стоит консультация специалиста Кадастровой палаты?</w:t>
      </w:r>
    </w:p>
    <w:p w:rsidR="00430B61" w:rsidRDefault="008A77BA" w:rsidP="00430B6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A029D">
        <w:rPr>
          <w:rFonts w:ascii="Segoe UI" w:hAnsi="Segoe UI" w:cs="Segoe UI"/>
          <w:sz w:val="24"/>
          <w:szCs w:val="24"/>
        </w:rPr>
        <w:t xml:space="preserve">Кто может </w:t>
      </w:r>
      <w:r w:rsidR="00B41996">
        <w:rPr>
          <w:rFonts w:ascii="Segoe UI" w:hAnsi="Segoe UI" w:cs="Segoe UI"/>
          <w:sz w:val="24"/>
          <w:szCs w:val="24"/>
        </w:rPr>
        <w:t>получить</w:t>
      </w:r>
      <w:r w:rsidRPr="00AA029D">
        <w:rPr>
          <w:rFonts w:ascii="Segoe UI" w:hAnsi="Segoe UI" w:cs="Segoe UI"/>
          <w:sz w:val="24"/>
          <w:szCs w:val="24"/>
        </w:rPr>
        <w:t xml:space="preserve"> </w:t>
      </w:r>
      <w:r w:rsidR="00B41996">
        <w:rPr>
          <w:rFonts w:ascii="Segoe UI" w:hAnsi="Segoe UI" w:cs="Segoe UI"/>
          <w:sz w:val="24"/>
          <w:szCs w:val="24"/>
        </w:rPr>
        <w:t>консультацию</w:t>
      </w:r>
      <w:r w:rsidR="002A1C51" w:rsidRPr="00AA029D">
        <w:rPr>
          <w:rFonts w:ascii="Segoe UI" w:hAnsi="Segoe UI" w:cs="Segoe UI"/>
          <w:sz w:val="24"/>
          <w:szCs w:val="24"/>
        </w:rPr>
        <w:t xml:space="preserve"> и по какому адресу обратиться?</w:t>
      </w:r>
    </w:p>
    <w:p w:rsidR="00CA2A8D" w:rsidRPr="00430B61" w:rsidRDefault="00CA2A8D" w:rsidP="00430B6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A029D">
        <w:rPr>
          <w:rFonts w:ascii="Segoe UI" w:hAnsi="Segoe UI" w:cs="Segoe UI"/>
          <w:sz w:val="24"/>
          <w:szCs w:val="24"/>
        </w:rPr>
        <w:t xml:space="preserve">На эти и многие другие интересующие </w:t>
      </w:r>
      <w:r w:rsidR="00D16F0F" w:rsidRPr="00AA029D">
        <w:rPr>
          <w:rFonts w:ascii="Segoe UI" w:hAnsi="Segoe UI" w:cs="Segoe UI"/>
          <w:sz w:val="24"/>
          <w:szCs w:val="24"/>
        </w:rPr>
        <w:t>В</w:t>
      </w:r>
      <w:r w:rsidRPr="00AA029D">
        <w:rPr>
          <w:rFonts w:ascii="Segoe UI" w:hAnsi="Segoe UI" w:cs="Segoe UI"/>
          <w:sz w:val="24"/>
          <w:szCs w:val="24"/>
        </w:rPr>
        <w:t xml:space="preserve">ас вопросы можно получить ответ, позвонив </w:t>
      </w:r>
      <w:r w:rsidR="00D16F0F" w:rsidRPr="00AA029D">
        <w:rPr>
          <w:rFonts w:ascii="Segoe UI" w:hAnsi="Segoe UI" w:cs="Segoe UI"/>
          <w:sz w:val="24"/>
          <w:szCs w:val="24"/>
        </w:rPr>
        <w:t>по</w:t>
      </w:r>
      <w:r w:rsidRPr="00AA029D">
        <w:rPr>
          <w:rFonts w:ascii="Segoe UI" w:hAnsi="Segoe UI" w:cs="Segoe UI"/>
          <w:sz w:val="24"/>
          <w:szCs w:val="24"/>
        </w:rPr>
        <w:t xml:space="preserve"> телефон</w:t>
      </w:r>
      <w:r w:rsidR="000C1163">
        <w:rPr>
          <w:rFonts w:ascii="Segoe UI" w:hAnsi="Segoe UI" w:cs="Segoe UI"/>
          <w:sz w:val="24"/>
          <w:szCs w:val="24"/>
        </w:rPr>
        <w:t>у</w:t>
      </w:r>
      <w:r w:rsidRPr="00AA029D">
        <w:rPr>
          <w:rFonts w:ascii="Segoe UI" w:hAnsi="Segoe UI" w:cs="Segoe UI"/>
          <w:sz w:val="24"/>
          <w:szCs w:val="24"/>
        </w:rPr>
        <w:t xml:space="preserve"> «горячей линии»: 8(473) </w:t>
      </w:r>
      <w:r w:rsidR="00430B61">
        <w:rPr>
          <w:rFonts w:ascii="Segoe UI" w:hAnsi="Segoe UI" w:cs="Segoe UI"/>
          <w:sz w:val="24"/>
          <w:szCs w:val="24"/>
        </w:rPr>
        <w:t>327-18-99.</w:t>
      </w:r>
    </w:p>
    <w:p w:rsidR="007B42E7" w:rsidRDefault="00D16F0F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A029D">
        <w:rPr>
          <w:rFonts w:ascii="Segoe UI" w:hAnsi="Segoe UI" w:cs="Segoe UI"/>
          <w:sz w:val="24"/>
          <w:szCs w:val="24"/>
        </w:rPr>
        <w:t>Ждем В</w:t>
      </w:r>
      <w:r w:rsidR="00CA2A8D" w:rsidRPr="00AA029D">
        <w:rPr>
          <w:rFonts w:ascii="Segoe UI" w:hAnsi="Segoe UI" w:cs="Segoe UI"/>
          <w:sz w:val="24"/>
          <w:szCs w:val="24"/>
        </w:rPr>
        <w:t>аших звонков!</w:t>
      </w:r>
    </w:p>
    <w:p w:rsidR="00E072E2" w:rsidRDefault="00E072E2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30B61" w:rsidRDefault="00430B61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30B61" w:rsidRPr="00905649" w:rsidRDefault="00430B61" w:rsidP="00430B6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30B61" w:rsidRPr="00905649" w:rsidRDefault="00430B61" w:rsidP="00430B61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430B61" w:rsidRPr="00905649" w:rsidRDefault="00430B61" w:rsidP="00430B6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430B61" w:rsidRPr="00905649" w:rsidRDefault="00430B61" w:rsidP="00430B6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430B61" w:rsidRPr="00905649" w:rsidRDefault="00430B61" w:rsidP="00430B6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430B61" w:rsidRPr="00252978" w:rsidRDefault="00430B61" w:rsidP="00430B6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430B61" w:rsidRPr="009676F0" w:rsidRDefault="00430B61" w:rsidP="00430B6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676F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676F0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430B61" w:rsidRPr="009676F0" w:rsidRDefault="00430B61" w:rsidP="00430B6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9676F0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9676F0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9676F0">
        <w:rPr>
          <w:rFonts w:ascii="Segoe UI" w:hAnsi="Segoe UI" w:cs="Segoe UI"/>
          <w:sz w:val="18"/>
          <w:szCs w:val="18"/>
          <w:lang w:val="en-US"/>
        </w:rPr>
        <w:t>_36</w:t>
      </w:r>
    </w:p>
    <w:p w:rsidR="00430B61" w:rsidRDefault="00430B61" w:rsidP="00430B61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  <w:lang w:val="en-US"/>
        </w:rPr>
        <w:t>https</w:t>
      </w:r>
      <w:r>
        <w:rPr>
          <w:rFonts w:ascii="Segoe UI" w:hAnsi="Segoe UI" w:cs="Segoe UI"/>
          <w:sz w:val="18"/>
          <w:szCs w:val="18"/>
        </w:rPr>
        <w:t>://</w:t>
      </w:r>
      <w:r>
        <w:rPr>
          <w:rFonts w:ascii="Segoe UI" w:hAnsi="Segoe UI" w:cs="Segoe UI"/>
          <w:sz w:val="18"/>
          <w:szCs w:val="18"/>
          <w:lang w:val="en-US"/>
        </w:rPr>
        <w:t>twitter</w:t>
      </w:r>
      <w:r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  <w:lang w:val="en-US"/>
        </w:rPr>
        <w:t>com</w:t>
      </w:r>
      <w:r>
        <w:rPr>
          <w:rFonts w:ascii="Segoe UI" w:hAnsi="Segoe UI" w:cs="Segoe UI"/>
          <w:sz w:val="18"/>
          <w:szCs w:val="18"/>
        </w:rPr>
        <w:t>/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fkp</w:t>
      </w:r>
      <w:proofErr w:type="spellEnd"/>
      <w:r>
        <w:rPr>
          <w:rFonts w:ascii="Segoe UI" w:hAnsi="Segoe UI" w:cs="Segoe UI"/>
          <w:sz w:val="18"/>
          <w:szCs w:val="18"/>
        </w:rPr>
        <w:t>_36</w:t>
      </w:r>
    </w:p>
    <w:p w:rsidR="00E072E2" w:rsidRPr="00AA029D" w:rsidRDefault="00E072E2" w:rsidP="00E072E2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E072E2" w:rsidRPr="00AA029D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C1163"/>
    <w:rsid w:val="000F5F99"/>
    <w:rsid w:val="001D0149"/>
    <w:rsid w:val="001D2B11"/>
    <w:rsid w:val="002920B3"/>
    <w:rsid w:val="002A1C51"/>
    <w:rsid w:val="002C468B"/>
    <w:rsid w:val="00395E31"/>
    <w:rsid w:val="003F2C88"/>
    <w:rsid w:val="00430B61"/>
    <w:rsid w:val="00533A7F"/>
    <w:rsid w:val="00570CBF"/>
    <w:rsid w:val="00595040"/>
    <w:rsid w:val="005A2E1F"/>
    <w:rsid w:val="005F5FF6"/>
    <w:rsid w:val="00665853"/>
    <w:rsid w:val="00685ABF"/>
    <w:rsid w:val="0077361F"/>
    <w:rsid w:val="007B42E7"/>
    <w:rsid w:val="0083341C"/>
    <w:rsid w:val="00890EE0"/>
    <w:rsid w:val="008A77BA"/>
    <w:rsid w:val="008B1E5C"/>
    <w:rsid w:val="008C4D25"/>
    <w:rsid w:val="009277C7"/>
    <w:rsid w:val="00987372"/>
    <w:rsid w:val="009D1F5E"/>
    <w:rsid w:val="00AA029D"/>
    <w:rsid w:val="00B41996"/>
    <w:rsid w:val="00BD7E92"/>
    <w:rsid w:val="00C22495"/>
    <w:rsid w:val="00C85686"/>
    <w:rsid w:val="00CA2A8D"/>
    <w:rsid w:val="00D16F0F"/>
    <w:rsid w:val="00E072E2"/>
    <w:rsid w:val="00E11453"/>
    <w:rsid w:val="00E71487"/>
    <w:rsid w:val="00EB0571"/>
    <w:rsid w:val="00EB6A0B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2019-06-07T07:35:00Z</cp:lastPrinted>
  <dcterms:created xsi:type="dcterms:W3CDTF">2019-06-07T07:36:00Z</dcterms:created>
  <dcterms:modified xsi:type="dcterms:W3CDTF">2019-06-07T07:52:00Z</dcterms:modified>
</cp:coreProperties>
</file>