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CF" w:rsidRPr="008426CF" w:rsidRDefault="008426CF" w:rsidP="008426CF">
      <w:pPr>
        <w:spacing w:after="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  <w:r w:rsidRPr="008426CF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>ПРЕСС-РЕЛИЗ</w:t>
      </w:r>
    </w:p>
    <w:p w:rsidR="006F69B4" w:rsidRDefault="006F69B4" w:rsidP="006F69B4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Зачем проводят межевание земельного участка</w:t>
      </w:r>
    </w:p>
    <w:p w:rsidR="0041030C" w:rsidRPr="0041030C" w:rsidRDefault="0041030C" w:rsidP="006F69B4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20"/>
          <w:szCs w:val="20"/>
          <w:lang w:eastAsia="ru-RU"/>
        </w:rPr>
      </w:pPr>
    </w:p>
    <w:p w:rsidR="00CD74A7" w:rsidRPr="00CD74A7" w:rsidRDefault="002F2797" w:rsidP="00241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Межевание – это кадастровые работы по установлению границ земельного участка на местности. </w:t>
      </w:r>
      <w:r w:rsidR="00CD74A7" w:rsidRPr="00CD74A7">
        <w:rPr>
          <w:rFonts w:ascii="Segoe UI" w:hAnsi="Segoe UI" w:cs="Segoe UI"/>
          <w:bCs/>
          <w:sz w:val="24"/>
          <w:szCs w:val="24"/>
        </w:rPr>
        <w:t xml:space="preserve">На сегодняшний день российское законодательство не обязывает правообладателя земельного участка проводить процедуру межевания и не содержит норм, запрещающих распоряжаться земельным участком, границы которого не установлены. Но из-за отсутствия установленных границ земельного участка возникает много споров между соседями, которые порой разрешаются </w:t>
      </w:r>
      <w:r>
        <w:rPr>
          <w:rFonts w:ascii="Segoe UI" w:hAnsi="Segoe UI" w:cs="Segoe UI"/>
          <w:bCs/>
          <w:sz w:val="24"/>
          <w:szCs w:val="24"/>
        </w:rPr>
        <w:t xml:space="preserve">только </w:t>
      </w:r>
      <w:r w:rsidR="00CD74A7" w:rsidRPr="00CD74A7">
        <w:rPr>
          <w:rFonts w:ascii="Segoe UI" w:hAnsi="Segoe UI" w:cs="Segoe UI"/>
          <w:bCs/>
          <w:sz w:val="24"/>
          <w:szCs w:val="24"/>
        </w:rPr>
        <w:t>в судебном порядке.</w:t>
      </w:r>
    </w:p>
    <w:p w:rsidR="00E81CE4" w:rsidRDefault="00E81CE4" w:rsidP="00241ECF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4929B2">
        <w:rPr>
          <w:rFonts w:ascii="Segoe UI" w:hAnsi="Segoe UI" w:cs="Segoe UI"/>
        </w:rPr>
        <w:t xml:space="preserve">Межевать земельный участок или нет – решает его собственник. Большинство граждан видят плюсы в точных границах своей недвижимости. </w:t>
      </w:r>
      <w:r w:rsidR="004929B2">
        <w:rPr>
          <w:rFonts w:ascii="Segoe UI" w:hAnsi="Segoe UI" w:cs="Segoe UI"/>
        </w:rPr>
        <w:t xml:space="preserve">По состоянию </w:t>
      </w:r>
      <w:r w:rsidRPr="004929B2">
        <w:rPr>
          <w:rFonts w:ascii="Segoe UI" w:hAnsi="Segoe UI" w:cs="Segoe UI"/>
        </w:rPr>
        <w:t xml:space="preserve">на 1 </w:t>
      </w:r>
      <w:r w:rsidR="006F69B4">
        <w:rPr>
          <w:rFonts w:ascii="Segoe UI" w:hAnsi="Segoe UI" w:cs="Segoe UI"/>
        </w:rPr>
        <w:t>августа</w:t>
      </w:r>
      <w:r w:rsidRPr="004929B2">
        <w:rPr>
          <w:rFonts w:ascii="Segoe UI" w:hAnsi="Segoe UI" w:cs="Segoe UI"/>
        </w:rPr>
        <w:t xml:space="preserve"> 201</w:t>
      </w:r>
      <w:r w:rsidR="008426CF" w:rsidRPr="004929B2">
        <w:rPr>
          <w:rFonts w:ascii="Segoe UI" w:hAnsi="Segoe UI" w:cs="Segoe UI"/>
        </w:rPr>
        <w:t>9</w:t>
      </w:r>
      <w:r w:rsidRPr="004929B2">
        <w:rPr>
          <w:rFonts w:ascii="Segoe UI" w:hAnsi="Segoe UI" w:cs="Segoe UI"/>
        </w:rPr>
        <w:t xml:space="preserve"> года </w:t>
      </w:r>
      <w:r w:rsidR="004929B2">
        <w:rPr>
          <w:rFonts w:ascii="Segoe UI" w:hAnsi="Segoe UI" w:cs="Segoe UI"/>
        </w:rPr>
        <w:t>в Реестр</w:t>
      </w:r>
      <w:r w:rsidRPr="004929B2">
        <w:rPr>
          <w:rFonts w:ascii="Segoe UI" w:hAnsi="Segoe UI" w:cs="Segoe UI"/>
        </w:rPr>
        <w:t xml:space="preserve"> недвижимости </w:t>
      </w:r>
      <w:r w:rsidR="004929B2">
        <w:rPr>
          <w:rFonts w:ascii="Segoe UI" w:hAnsi="Segoe UI" w:cs="Segoe UI"/>
        </w:rPr>
        <w:t>внесены сведения</w:t>
      </w:r>
      <w:r w:rsidRPr="004929B2">
        <w:rPr>
          <w:rFonts w:ascii="Segoe UI" w:hAnsi="Segoe UI" w:cs="Segoe UI"/>
        </w:rPr>
        <w:t xml:space="preserve"> более чем о</w:t>
      </w:r>
      <w:r w:rsidR="00E30BC0" w:rsidRPr="004929B2">
        <w:rPr>
          <w:rFonts w:ascii="Segoe UI" w:hAnsi="Segoe UI" w:cs="Segoe UI"/>
        </w:rPr>
        <w:t xml:space="preserve"> </w:t>
      </w:r>
      <w:r w:rsidR="006F69B4">
        <w:rPr>
          <w:rFonts w:ascii="Segoe UI" w:hAnsi="Segoe UI" w:cs="Segoe UI"/>
        </w:rPr>
        <w:t>585 тысяч</w:t>
      </w:r>
      <w:r w:rsidR="004929B2" w:rsidRPr="004929B2">
        <w:rPr>
          <w:rFonts w:ascii="Segoe UI" w:hAnsi="Segoe UI" w:cs="Segoe UI"/>
        </w:rPr>
        <w:t xml:space="preserve"> земельных участков с </w:t>
      </w:r>
      <w:r w:rsidR="002F2797">
        <w:rPr>
          <w:rFonts w:ascii="Segoe UI" w:hAnsi="Segoe UI" w:cs="Segoe UI"/>
        </w:rPr>
        <w:t>уточненными границами</w:t>
      </w:r>
      <w:r w:rsidR="004929B2" w:rsidRPr="004929B2">
        <w:rPr>
          <w:rFonts w:ascii="Segoe UI" w:hAnsi="Segoe UI" w:cs="Segoe UI"/>
        </w:rPr>
        <w:t>.</w:t>
      </w:r>
      <w:r w:rsidR="00DC0DA5">
        <w:rPr>
          <w:rFonts w:ascii="Segoe UI" w:hAnsi="Segoe UI" w:cs="Segoe UI"/>
        </w:rPr>
        <w:t xml:space="preserve"> Некоторые обходятся без этой процедуры, однако межевание имеет ряд преимуществ и обеспечивает юридическую защиту земельного участка.</w:t>
      </w:r>
    </w:p>
    <w:p w:rsidR="00DC0DA5" w:rsidRDefault="00DC0DA5" w:rsidP="00241ECF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Распространены случаи, когда соседи намеренно передвигают забор, тем</w:t>
      </w:r>
      <w:r w:rsidR="0041030C">
        <w:rPr>
          <w:rFonts w:ascii="Segoe UI" w:hAnsi="Segoe UI" w:cs="Segoe UI"/>
        </w:rPr>
        <w:t xml:space="preserve"> самым расширяя</w:t>
      </w:r>
      <w:r w:rsidR="004C0B88">
        <w:rPr>
          <w:rFonts w:ascii="Segoe UI" w:hAnsi="Segoe UI" w:cs="Segoe UI"/>
        </w:rPr>
        <w:t xml:space="preserve"> свою территорию</w:t>
      </w:r>
      <w:r w:rsidR="0041030C">
        <w:rPr>
          <w:rFonts w:ascii="Segoe UI" w:hAnsi="Segoe UI" w:cs="Segoe UI"/>
        </w:rPr>
        <w:t xml:space="preserve"> и занимая часть другого земельного участка</w:t>
      </w:r>
      <w:r w:rsidR="004C0B88">
        <w:rPr>
          <w:rFonts w:ascii="Segoe UI" w:hAnsi="Segoe UI" w:cs="Segoe UI"/>
        </w:rPr>
        <w:t xml:space="preserve">. </w:t>
      </w:r>
      <w:r w:rsidR="0041030C" w:rsidRPr="0041030C">
        <w:rPr>
          <w:rFonts w:ascii="Segoe UI" w:hAnsi="Segoe UI" w:cs="Segoe UI"/>
        </w:rPr>
        <w:t>Основная проблема связана зачастую с тем, что изначально, при возведении забора, не были проведены замеры земельных участков и согласованы их границы, поэтому правильное расположение забора определить может быть трудно.</w:t>
      </w:r>
      <w:r w:rsidR="0041030C">
        <w:rPr>
          <w:rFonts w:ascii="Segoe UI" w:hAnsi="Segoe UI" w:cs="Segoe UI"/>
        </w:rPr>
        <w:t xml:space="preserve"> </w:t>
      </w:r>
      <w:r w:rsidR="004C0B88">
        <w:rPr>
          <w:rFonts w:ascii="Segoe UI" w:hAnsi="Segoe UI" w:cs="Segoe UI"/>
        </w:rPr>
        <w:t>В таких случаях возникает много судебных споров.</w:t>
      </w:r>
    </w:p>
    <w:p w:rsidR="00723851" w:rsidRDefault="00723851" w:rsidP="00241ECF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При проведении сделок земельный участок с уточненными границами позволяет покупателям избежать спорных ситуаций, ведь одна</w:t>
      </w:r>
      <w:r w:rsidRPr="00723851">
        <w:rPr>
          <w:rFonts w:ascii="Segoe UI" w:hAnsi="Segoe UI" w:cs="Segoe UI"/>
        </w:rPr>
        <w:t xml:space="preserve"> из наиболее популярных видов проблем – несоответствие фактического расположения объектов заявленным в документах. Например, некорректное расположение забора или расположение построек </w:t>
      </w:r>
      <w:r>
        <w:rPr>
          <w:rFonts w:ascii="Segoe UI" w:hAnsi="Segoe UI" w:cs="Segoe UI"/>
        </w:rPr>
        <w:t xml:space="preserve">с нарушением строительных норм. </w:t>
      </w:r>
      <w:proofErr w:type="gramStart"/>
      <w:r>
        <w:rPr>
          <w:rFonts w:ascii="Segoe UI" w:hAnsi="Segoe UI" w:cs="Segoe UI"/>
        </w:rPr>
        <w:t>При проведении межевания проверяется</w:t>
      </w:r>
      <w:r w:rsidRPr="00723851">
        <w:rPr>
          <w:rFonts w:ascii="Segoe UI" w:hAnsi="Segoe UI" w:cs="Segoe UI"/>
        </w:rPr>
        <w:t xml:space="preserve"> местоположение фактических границ участка на местности на предмет их со</w:t>
      </w:r>
      <w:r>
        <w:rPr>
          <w:rFonts w:ascii="Segoe UI" w:hAnsi="Segoe UI" w:cs="Segoe UI"/>
        </w:rPr>
        <w:t xml:space="preserve">ответствия документам, что позволяет </w:t>
      </w:r>
      <w:r w:rsidRPr="00723851">
        <w:rPr>
          <w:rFonts w:ascii="Segoe UI" w:hAnsi="Segoe UI" w:cs="Segoe UI"/>
        </w:rPr>
        <w:t>выявить существующие и следующими за ними потенциальные</w:t>
      </w:r>
      <w:proofErr w:type="gramEnd"/>
      <w:r w:rsidRPr="00723851">
        <w:rPr>
          <w:rFonts w:ascii="Segoe UI" w:hAnsi="Segoe UI" w:cs="Segoe UI"/>
        </w:rPr>
        <w:t xml:space="preserve"> проблемы еще до совершения сделки. </w:t>
      </w:r>
    </w:p>
    <w:p w:rsidR="00723851" w:rsidRDefault="00723851" w:rsidP="00241ECF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Процедура межевания </w:t>
      </w:r>
      <w:r w:rsidR="00241ECF">
        <w:rPr>
          <w:rFonts w:ascii="Segoe UI" w:hAnsi="Segoe UI" w:cs="Segoe UI"/>
        </w:rPr>
        <w:t>иногда нужна, чтобы</w:t>
      </w:r>
      <w:r>
        <w:rPr>
          <w:rFonts w:ascii="Segoe UI" w:hAnsi="Segoe UI" w:cs="Segoe UI"/>
        </w:rPr>
        <w:t xml:space="preserve"> получить разрешительную документацию для строительства или проложить коммуникации на участке.</w:t>
      </w:r>
    </w:p>
    <w:p w:rsidR="00241ECF" w:rsidRDefault="00241ECF" w:rsidP="00241ECF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241ECF">
        <w:rPr>
          <w:rFonts w:ascii="Segoe UI" w:hAnsi="Segoe UI" w:cs="Segoe UI"/>
        </w:rPr>
        <w:t>«</w:t>
      </w:r>
      <w:r w:rsidR="00723851" w:rsidRPr="00241ECF">
        <w:rPr>
          <w:rFonts w:ascii="Segoe UI" w:hAnsi="Segoe UI" w:cs="Segoe UI"/>
        </w:rPr>
        <w:t>Самостоятельно провести процедуру</w:t>
      </w:r>
      <w:r>
        <w:rPr>
          <w:rFonts w:ascii="Segoe UI" w:hAnsi="Segoe UI" w:cs="Segoe UI"/>
        </w:rPr>
        <w:t xml:space="preserve"> межевания собственник не может,</w:t>
      </w:r>
      <w:r w:rsidRPr="00241ECF">
        <w:rPr>
          <w:rFonts w:ascii="Segoe UI" w:hAnsi="Segoe UI" w:cs="Segoe UI"/>
        </w:rPr>
        <w:t xml:space="preserve"> - отметила начальник отдела обработки документов и обеспечения учетных действий №1 Кадастровой палаты по Воронежской области Наталья </w:t>
      </w:r>
      <w:proofErr w:type="spellStart"/>
      <w:r w:rsidRPr="00241ECF">
        <w:rPr>
          <w:rFonts w:ascii="Segoe UI" w:hAnsi="Segoe UI" w:cs="Segoe UI"/>
        </w:rPr>
        <w:t>Гришнова</w:t>
      </w:r>
      <w:proofErr w:type="spellEnd"/>
      <w:r w:rsidRPr="00241ECF">
        <w:rPr>
          <w:rFonts w:ascii="Segoe UI" w:hAnsi="Segoe UI" w:cs="Segoe UI"/>
        </w:rPr>
        <w:t xml:space="preserve"> -</w:t>
      </w:r>
      <w:r w:rsidR="00723851" w:rsidRPr="00241ECF">
        <w:rPr>
          <w:rFonts w:ascii="Segoe UI" w:hAnsi="Segoe UI" w:cs="Segoe UI"/>
        </w:rPr>
        <w:t xml:space="preserve"> Для этого следует заключить договор подряда с кадастровым инженером или организацией, в которой он является работником. При этом кадастровый инженер должен состоять в саморегулируемой организации</w:t>
      </w:r>
      <w:r>
        <w:rPr>
          <w:rFonts w:ascii="Segoe UI" w:hAnsi="Segoe UI" w:cs="Segoe UI"/>
        </w:rPr>
        <w:t xml:space="preserve"> (СРО)</w:t>
      </w:r>
      <w:r w:rsidRPr="00241ECF">
        <w:rPr>
          <w:rFonts w:ascii="Segoe UI" w:hAnsi="Segoe UI" w:cs="Segoe UI"/>
        </w:rPr>
        <w:t>».</w:t>
      </w:r>
      <w:r w:rsidR="00723851" w:rsidRPr="00241ECF">
        <w:rPr>
          <w:rFonts w:ascii="Segoe UI" w:hAnsi="Segoe UI" w:cs="Segoe UI"/>
        </w:rPr>
        <w:t xml:space="preserve">  </w:t>
      </w:r>
    </w:p>
    <w:p w:rsidR="00241ECF" w:rsidRDefault="00241ECF" w:rsidP="00241ECF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П</w:t>
      </w:r>
      <w:r w:rsidRPr="00241ECF">
        <w:rPr>
          <w:rFonts w:ascii="Segoe UI" w:hAnsi="Segoe UI" w:cs="Segoe UI"/>
        </w:rPr>
        <w:t xml:space="preserve">ри проведении кадастровых работ </w:t>
      </w:r>
      <w:r>
        <w:rPr>
          <w:rFonts w:ascii="Segoe UI" w:hAnsi="Segoe UI" w:cs="Segoe UI"/>
        </w:rPr>
        <w:t xml:space="preserve">кадастровый </w:t>
      </w:r>
      <w:r w:rsidRPr="00241ECF">
        <w:rPr>
          <w:rFonts w:ascii="Segoe UI" w:hAnsi="Segoe UI" w:cs="Segoe UI"/>
        </w:rPr>
        <w:t>инженер:</w:t>
      </w:r>
      <w:r w:rsidRPr="00241ECF">
        <w:rPr>
          <w:rFonts w:ascii="Segoe UI" w:hAnsi="Segoe UI" w:cs="Segoe UI"/>
        </w:rPr>
        <w:br/>
        <w:t>- определяет координаты характерных точек границ земельного участка (его части),</w:t>
      </w:r>
      <w:r w:rsidRPr="00241ECF">
        <w:rPr>
          <w:rFonts w:ascii="Segoe UI" w:hAnsi="Segoe UI" w:cs="Segoe UI"/>
        </w:rPr>
        <w:br/>
        <w:t>контура зданий, сооружения (их частей), а также контура объекта незавершенного строительства. Для этого он выезжает на местность и проводит полевые работы (обмер и съемка участка, закрепление всех поворотных точек на местности и так далее);</w:t>
      </w:r>
      <w:r w:rsidRPr="00241ECF">
        <w:rPr>
          <w:rFonts w:ascii="Segoe UI" w:hAnsi="Segoe UI" w:cs="Segoe UI"/>
        </w:rPr>
        <w:br/>
        <w:t>- определяет площадь недвижимости и выполняет описание местоположения</w:t>
      </w:r>
      <w:r w:rsidRPr="00241ECF">
        <w:rPr>
          <w:rFonts w:ascii="Segoe UI" w:hAnsi="Segoe UI" w:cs="Segoe UI"/>
        </w:rPr>
        <w:br/>
        <w:t>недвижимости;</w:t>
      </w:r>
      <w:r w:rsidRPr="00241ECF">
        <w:rPr>
          <w:rFonts w:ascii="Segoe UI" w:hAnsi="Segoe UI" w:cs="Segoe UI"/>
        </w:rPr>
        <w:br/>
        <w:t>- согласовывает местоположение границ земельного участка.</w:t>
      </w:r>
    </w:p>
    <w:p w:rsidR="00CD74A7" w:rsidRPr="00CD74A7" w:rsidRDefault="00CD74A7" w:rsidP="00210DC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CD74A7">
        <w:rPr>
          <w:rFonts w:ascii="Segoe UI" w:hAnsi="Segoe UI" w:cs="Segoe UI"/>
        </w:rPr>
        <w:lastRenderedPageBreak/>
        <w:t xml:space="preserve">Сделать выбор в пользу того или иного кадастрового инженера можно с помощью </w:t>
      </w:r>
      <w:hyperlink r:id="rId4" w:history="1">
        <w:r w:rsidRPr="00B2408F">
          <w:rPr>
            <w:rStyle w:val="a4"/>
            <w:rFonts w:ascii="Segoe UI" w:hAnsi="Segoe UI" w:cs="Segoe UI"/>
          </w:rPr>
          <w:t>сервиса «Реестр кадастровых инженеров»</w:t>
        </w:r>
      </w:hyperlink>
      <w:r w:rsidRPr="00CD74A7">
        <w:rPr>
          <w:rFonts w:ascii="Segoe UI" w:hAnsi="Segoe UI" w:cs="Segoe UI"/>
        </w:rPr>
        <w:t xml:space="preserve"> на </w:t>
      </w:r>
      <w:hyperlink r:id="rId5" w:history="1">
        <w:r w:rsidR="00BF6B37" w:rsidRPr="00B2408F">
          <w:rPr>
            <w:rStyle w:val="a4"/>
            <w:rFonts w:ascii="Segoe UI" w:hAnsi="Segoe UI" w:cs="Segoe UI"/>
          </w:rPr>
          <w:t>официальном сайте</w:t>
        </w:r>
        <w:r w:rsidRPr="00B2408F">
          <w:rPr>
            <w:rStyle w:val="a4"/>
            <w:rFonts w:ascii="Segoe UI" w:hAnsi="Segoe UI" w:cs="Segoe UI"/>
          </w:rPr>
          <w:t xml:space="preserve"> Росреестра</w:t>
        </w:r>
      </w:hyperlink>
      <w:r w:rsidR="00B2408F">
        <w:rPr>
          <w:rFonts w:ascii="Segoe UI" w:hAnsi="Segoe UI" w:cs="Segoe UI"/>
        </w:rPr>
        <w:t>.</w:t>
      </w:r>
      <w:r w:rsidR="00210DC2">
        <w:rPr>
          <w:rFonts w:ascii="Segoe UI" w:hAnsi="Segoe UI" w:cs="Segoe UI"/>
        </w:rPr>
        <w:t xml:space="preserve"> </w:t>
      </w:r>
      <w:r w:rsidRPr="00CD74A7">
        <w:rPr>
          <w:rFonts w:ascii="Segoe UI" w:hAnsi="Segoe UI" w:cs="Segoe UI"/>
        </w:rPr>
        <w:t>Данный сервис содержит сведения обо всех кадастровых инж</w:t>
      </w:r>
      <w:r w:rsidR="00210DC2">
        <w:rPr>
          <w:rFonts w:ascii="Segoe UI" w:hAnsi="Segoe UI" w:cs="Segoe UI"/>
        </w:rPr>
        <w:t>енерах.</w:t>
      </w:r>
      <w:r w:rsidRPr="00CD74A7">
        <w:rPr>
          <w:rFonts w:ascii="Segoe UI" w:hAnsi="Segoe UI" w:cs="Segoe UI"/>
        </w:rPr>
        <w:t xml:space="preserve"> </w:t>
      </w:r>
    </w:p>
    <w:p w:rsidR="00241ECF" w:rsidRDefault="00241ECF" w:rsidP="00241EC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Результатом проведения кадастровых работ станет межевой план</w:t>
      </w:r>
      <w:r w:rsidR="00BF6B37">
        <w:rPr>
          <w:rFonts w:ascii="Segoe UI" w:hAnsi="Segoe UI" w:cs="Segoe UI"/>
          <w:sz w:val="24"/>
          <w:szCs w:val="24"/>
        </w:rPr>
        <w:t xml:space="preserve">, который для внесения </w:t>
      </w:r>
      <w:r w:rsidR="00BF6B37" w:rsidRPr="00CD74A7">
        <w:rPr>
          <w:rFonts w:ascii="Segoe UI" w:hAnsi="Segoe UI" w:cs="Segoe UI"/>
          <w:sz w:val="24"/>
          <w:szCs w:val="24"/>
        </w:rPr>
        <w:t>в Реестр недвижимости сведений о границах участка</w:t>
      </w:r>
      <w:r w:rsidR="00BF6B37">
        <w:rPr>
          <w:rFonts w:ascii="Segoe UI" w:hAnsi="Segoe UI" w:cs="Segoe UI"/>
          <w:sz w:val="24"/>
          <w:szCs w:val="24"/>
        </w:rPr>
        <w:t xml:space="preserve"> заявитель вместе с заявлением подает</w:t>
      </w:r>
      <w:r w:rsidR="00BF6B37" w:rsidRPr="00BF6B37">
        <w:rPr>
          <w:rFonts w:ascii="Segoe UI" w:hAnsi="Segoe UI" w:cs="Segoe UI"/>
        </w:rPr>
        <w:t xml:space="preserve"> </w:t>
      </w:r>
      <w:r w:rsidR="00BF6B37" w:rsidRPr="00CD74A7">
        <w:rPr>
          <w:rFonts w:ascii="Segoe UI" w:hAnsi="Segoe UI" w:cs="Segoe UI"/>
        </w:rPr>
        <w:t xml:space="preserve">в любом офисе МФЦ или через </w:t>
      </w:r>
      <w:hyperlink r:id="rId6" w:history="1">
        <w:r w:rsidR="00BF6B37" w:rsidRPr="00B2408F">
          <w:rPr>
            <w:rStyle w:val="a4"/>
            <w:rFonts w:ascii="Segoe UI" w:hAnsi="Segoe UI" w:cs="Segoe UI"/>
          </w:rPr>
          <w:t>официальный сайт Росреестра</w:t>
        </w:r>
      </w:hyperlink>
      <w:r w:rsidR="00B2408F">
        <w:rPr>
          <w:rFonts w:ascii="Segoe UI" w:hAnsi="Segoe UI" w:cs="Segoe UI"/>
        </w:rPr>
        <w:t>.</w:t>
      </w:r>
      <w:r w:rsidR="00BF6B37" w:rsidRPr="00CD74A7">
        <w:rPr>
          <w:rFonts w:ascii="Segoe UI" w:hAnsi="Segoe UI" w:cs="Segoe UI"/>
        </w:rPr>
        <w:t xml:space="preserve"> </w:t>
      </w:r>
    </w:p>
    <w:p w:rsidR="00E30BC0" w:rsidRDefault="00E30BC0" w:rsidP="00E30BC0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241ECF" w:rsidRDefault="00241ECF" w:rsidP="00E30BC0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B2408F" w:rsidRPr="00E4387A" w:rsidRDefault="00B2408F" w:rsidP="00B2408F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b/>
          <w:sz w:val="18"/>
          <w:szCs w:val="18"/>
          <w:lang w:eastAsia="ru-RU"/>
        </w:rPr>
        <w:t>Контакты для СМИ</w:t>
      </w:r>
    </w:p>
    <w:p w:rsidR="00B2408F" w:rsidRPr="00E4387A" w:rsidRDefault="00B2408F" w:rsidP="00B2408F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Жуйкова Ирина Юрьевна</w:t>
      </w:r>
    </w:p>
    <w:p w:rsidR="00B2408F" w:rsidRPr="00E4387A" w:rsidRDefault="00B2408F" w:rsidP="00B2408F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 xml:space="preserve">ведущий инженер отдела контроля и </w:t>
      </w:r>
    </w:p>
    <w:p w:rsidR="00B2408F" w:rsidRPr="00E4387A" w:rsidRDefault="00B2408F" w:rsidP="00B2408F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анализа деятельности Кадастровой палаты</w:t>
      </w:r>
    </w:p>
    <w:p w:rsidR="00B2408F" w:rsidRPr="00E4387A" w:rsidRDefault="00B2408F" w:rsidP="00B2408F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по Воронежской области</w:t>
      </w:r>
    </w:p>
    <w:p w:rsidR="00B2408F" w:rsidRPr="00E4387A" w:rsidRDefault="00B2408F" w:rsidP="00B2408F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тел. 8 (473) 327-18-92 (</w:t>
      </w:r>
      <w:proofErr w:type="spellStart"/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доб</w:t>
      </w:r>
      <w:proofErr w:type="spellEnd"/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 xml:space="preserve">. 2429) </w:t>
      </w:r>
    </w:p>
    <w:p w:rsidR="00B2408F" w:rsidRPr="00E4387A" w:rsidRDefault="00B2408F" w:rsidP="00B2408F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val="en-US" w:eastAsia="ru-RU"/>
        </w:rPr>
        <w:t xml:space="preserve">E-mail: press@36.kadastr.ru </w:t>
      </w:r>
    </w:p>
    <w:p w:rsidR="00B2408F" w:rsidRPr="00E4387A" w:rsidRDefault="00F44A70" w:rsidP="00B2408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hyperlink r:id="rId7" w:history="1">
        <w:r w:rsidR="00B2408F" w:rsidRPr="00AF0460">
          <w:rPr>
            <w:rFonts w:ascii="Segoe UI" w:eastAsia="Times New Roman" w:hAnsi="Segoe UI" w:cs="Segoe UI"/>
            <w:color w:val="000000" w:themeColor="text1"/>
            <w:sz w:val="18"/>
            <w:lang w:val="en-US" w:eastAsia="ru-RU"/>
          </w:rPr>
          <w:t>https://vk.com/fkp_36</w:t>
        </w:r>
      </w:hyperlink>
    </w:p>
    <w:p w:rsidR="00B2408F" w:rsidRPr="00E4387A" w:rsidRDefault="00B2408F" w:rsidP="00B2408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r w:rsidRPr="00E4387A"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  <w:t>https://twitter.com/fkp_36</w:t>
      </w:r>
    </w:p>
    <w:p w:rsidR="00CD74A7" w:rsidRPr="00E30BC0" w:rsidRDefault="00CD74A7" w:rsidP="00CD74A7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lang w:val="en-US"/>
        </w:rPr>
      </w:pPr>
    </w:p>
    <w:p w:rsidR="006E175C" w:rsidRPr="00E30BC0" w:rsidRDefault="00210DC2" w:rsidP="00CD74A7">
      <w:pPr>
        <w:spacing w:after="0"/>
        <w:jc w:val="both"/>
        <w:rPr>
          <w:rFonts w:ascii="Segoe UI" w:hAnsi="Segoe UI" w:cs="Segoe UI"/>
          <w:sz w:val="24"/>
          <w:szCs w:val="24"/>
          <w:lang w:val="en-US"/>
        </w:rPr>
      </w:pPr>
    </w:p>
    <w:sectPr w:rsidR="006E175C" w:rsidRPr="00E30BC0" w:rsidSect="00B2408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CE4"/>
    <w:rsid w:val="001800E9"/>
    <w:rsid w:val="00210DC2"/>
    <w:rsid w:val="00241ECF"/>
    <w:rsid w:val="002B4566"/>
    <w:rsid w:val="002F2797"/>
    <w:rsid w:val="0030420C"/>
    <w:rsid w:val="0041030C"/>
    <w:rsid w:val="004929B2"/>
    <w:rsid w:val="004C0B88"/>
    <w:rsid w:val="00614544"/>
    <w:rsid w:val="00692505"/>
    <w:rsid w:val="006F69B4"/>
    <w:rsid w:val="00723851"/>
    <w:rsid w:val="008039C9"/>
    <w:rsid w:val="008426CF"/>
    <w:rsid w:val="00966833"/>
    <w:rsid w:val="00B2408F"/>
    <w:rsid w:val="00BF6B37"/>
    <w:rsid w:val="00C0657F"/>
    <w:rsid w:val="00CD4D4D"/>
    <w:rsid w:val="00CD74A7"/>
    <w:rsid w:val="00CF6F8F"/>
    <w:rsid w:val="00DC0DA5"/>
    <w:rsid w:val="00E30BC0"/>
    <w:rsid w:val="00E81CE4"/>
    <w:rsid w:val="00F061CA"/>
    <w:rsid w:val="00F4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1">
    <w:name w:val="heading 1"/>
    <w:basedOn w:val="a"/>
    <w:link w:val="10"/>
    <w:uiPriority w:val="9"/>
    <w:qFormat/>
    <w:rsid w:val="00E81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1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D74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kp_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5" Type="http://schemas.openxmlformats.org/officeDocument/2006/relationships/hyperlink" Target="https://rosreestr.ru/site/" TargetMode="External"/><Relationship Id="rId4" Type="http://schemas.openxmlformats.org/officeDocument/2006/relationships/hyperlink" Target="https://rosreestr.ru/wps/portal/ais_rk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4</cp:revision>
  <cp:lastPrinted>2019-02-20T11:32:00Z</cp:lastPrinted>
  <dcterms:created xsi:type="dcterms:W3CDTF">2019-08-20T09:29:00Z</dcterms:created>
  <dcterms:modified xsi:type="dcterms:W3CDTF">2019-08-21T06:25:00Z</dcterms:modified>
</cp:coreProperties>
</file>