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856B72" w:rsidRDefault="00856B72" w:rsidP="00856B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  июня    2017  г.   № 29</w:t>
      </w:r>
    </w:p>
    <w:p w:rsidR="00856B72" w:rsidRDefault="00856B72" w:rsidP="00856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село Коломыцево</w:t>
      </w:r>
    </w:p>
    <w:p w:rsidR="008F6945" w:rsidRDefault="008F6945"/>
    <w:p w:rsid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организационно-правовом, финансовом, </w:t>
      </w:r>
    </w:p>
    <w:p w:rsid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материально-техническом </w:t>
      </w:r>
      <w:proofErr w:type="gramStart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обеспечении</w:t>
      </w:r>
      <w:proofErr w:type="gramEnd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первичных мер пожарной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 </w:t>
      </w:r>
      <w:proofErr w:type="gramStart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границах</w:t>
      </w:r>
      <w:proofErr w:type="gramEnd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 сельского поселения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B72" w:rsidRPr="00856B72" w:rsidRDefault="00856B72" w:rsidP="00856B7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21.12.1994  69-ФЗ «О пожарной безопасности в Российской Федерации», в целях обеспечения первичных мер пожарной безопасности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Лискинского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proofErr w:type="gramEnd"/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b/>
          <w:sz w:val="28"/>
          <w:szCs w:val="28"/>
          <w:lang w:eastAsia="ru-RU"/>
        </w:rPr>
        <w:t> ПОСТАНОВЛЯЕТ:</w:t>
      </w:r>
    </w:p>
    <w:p w:rsid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Default="00856B72" w:rsidP="00856B7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021D1" w:rsidRPr="00856B72" w:rsidRDefault="003021D1" w:rsidP="00856B7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r w:rsidRPr="003021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 Постановление администрации Коломыцевского сельского поселения от 14.04.2011 г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856B72" w:rsidRPr="00856B72" w:rsidRDefault="003021D1" w:rsidP="00856B7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56B72" w:rsidRPr="00856B72" w:rsidRDefault="003021D1" w:rsidP="00856B7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Коломыцевского </w:t>
      </w:r>
      <w:r w:rsidR="00856B72" w:rsidRPr="00856B7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3A47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Коломыцевского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                         </w:t>
      </w:r>
      <w:proofErr w:type="spellStart"/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>И.В.Жидкова</w:t>
      </w:r>
      <w:proofErr w:type="spellEnd"/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6FF" w:rsidRDefault="001366FF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B72" w:rsidRPr="003A3A47" w:rsidRDefault="00856B72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3A3A47" w:rsidRDefault="00856B72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856B72" w:rsidRPr="003A3A47" w:rsidRDefault="003A3A47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Коломыцевского </w:t>
      </w:r>
      <w:r w:rsidR="00856B72" w:rsidRPr="003A3A4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56B72" w:rsidRPr="003A3A47" w:rsidRDefault="00856B72" w:rsidP="003A3A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A4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A3A47">
        <w:rPr>
          <w:rFonts w:ascii="Times New Roman" w:eastAsia="Times New Roman" w:hAnsi="Times New Roman"/>
          <w:sz w:val="24"/>
          <w:szCs w:val="24"/>
          <w:lang w:eastAsia="ru-RU"/>
        </w:rPr>
        <w:t>09.06.2017  № 29</w:t>
      </w:r>
    </w:p>
    <w:p w:rsidR="003A3A47" w:rsidRDefault="003A3A47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856B72" w:rsidRPr="00856B72" w:rsidRDefault="00856B72" w:rsidP="003A3A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1.Общие положения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Федеральными законами № 69-ФЗ от 21.12.1994 «О пожарной безопасности», № 131-ФЗ от 06.10.2003 «Об общих принципах организации местного самоуправления».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1.3. 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 в границах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>Коломыцевского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 сельского поселения.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2. Первичные меры пожарной безопасности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2.1. Первичные меры пожарной безопасности включают в себя: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противопожарной пропаганды и обучение населения мерам пожарной безопасности;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определение перечня первичных средств тушения пожаров для помещений и строений, находящихся в собственности граждан;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разработку и выполнение в границах сельского поселения мероприятий, исключающих возможность переброски огня </w:t>
      </w:r>
      <w:proofErr w:type="gramStart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степных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на здания и сооружения населенных пунктов;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организацию патрулирования в границах сельского поселения в условиях устойчивой сухой, жаркой и ветреной погоды или при получении штормового предупреждения;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в границах сельского поселения  исправной телефонной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сообщения о пожаре в пожарную охрану;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своевременную очистку территории в границах сельского поселения от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мусора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сухой растительности;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содержание в исправном состоянии в любое время года дорог общего пользования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проездов к зданиям и сооружениям системам противопожарного водоснабжения с обеспечением требуемого расхода воды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- поддержание в постоянной готовности техники, приспособленной для тушения пожара.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 Полномочия органов местного самоуправления.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3.1. Принятие положения по обеспечению первичных мер пожарной безопасности в границах сельского поселения.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3.2. Определение порядка привлечения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 устанавливается органом местного самоуправления.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3.3. 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3.4.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в границах сельского поселения.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3.5. Проведение противопожарной пропаганды и обучение населения и должностных лиц органов местного самоуправления муниципальных образований.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3.6. Информирование населения о принятых решениях по обеспечению пожарной безопасности на территории сельского поселения.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 Финансовое обеспечение первичных мер пожарной безопасности.</w:t>
      </w:r>
    </w:p>
    <w:p w:rsidR="003A3A47" w:rsidRDefault="003A3A47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4.1. Финансовое обеспечение первичных мер пожарной безопасности в границах сельского поселения является расходным обязательством сельского поселения.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B72">
        <w:rPr>
          <w:rFonts w:ascii="Times New Roman" w:eastAsia="Times New Roman" w:hAnsi="Times New Roman"/>
          <w:sz w:val="28"/>
          <w:szCs w:val="28"/>
          <w:lang w:eastAsia="ru-RU"/>
        </w:rPr>
        <w:t>4.2. Расходы на обеспечение первичных мер пожарной безопасности осуществляются в пределах средств, предусмотренных в бюджете сельского поселения на соответствующий финансовый год.</w:t>
      </w:r>
    </w:p>
    <w:p w:rsidR="00856B72" w:rsidRPr="00856B72" w:rsidRDefault="00856B72" w:rsidP="0085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B72" w:rsidRDefault="00856B72"/>
    <w:sectPr w:rsidR="0085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78"/>
    <w:rsid w:val="001366FF"/>
    <w:rsid w:val="003021D1"/>
    <w:rsid w:val="003A3A47"/>
    <w:rsid w:val="00856B72"/>
    <w:rsid w:val="008F6945"/>
    <w:rsid w:val="00944378"/>
    <w:rsid w:val="00C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7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B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111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4723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321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2017-06-19T11:31:00Z</cp:lastPrinted>
  <dcterms:created xsi:type="dcterms:W3CDTF">2017-06-09T08:25:00Z</dcterms:created>
  <dcterms:modified xsi:type="dcterms:W3CDTF">2017-06-19T11:32:00Z</dcterms:modified>
</cp:coreProperties>
</file>