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5B" w:rsidRDefault="006B305B" w:rsidP="006B305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Протокол проведения</w:t>
      </w:r>
    </w:p>
    <w:p w:rsidR="006B305B" w:rsidRDefault="006B305B" w:rsidP="006B305B">
      <w:pPr>
        <w:tabs>
          <w:tab w:val="left" w:pos="106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публичных слушаний</w:t>
      </w:r>
    </w:p>
    <w:p w:rsidR="006B305B" w:rsidRDefault="006B305B" w:rsidP="006B305B">
      <w:pPr>
        <w:spacing w:after="0" w:line="240" w:lineRule="auto"/>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февраля 2020 года              </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15.00 час.</w:t>
      </w:r>
    </w:p>
    <w:p w:rsidR="006B305B" w:rsidRDefault="006B305B" w:rsidP="006B30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проведения: </w:t>
      </w:r>
      <w:proofErr w:type="gramStart"/>
      <w:r>
        <w:rPr>
          <w:rFonts w:ascii="Times New Roman" w:eastAsia="Times New Roman" w:hAnsi="Times New Roman" w:cs="Times New Roman"/>
          <w:sz w:val="28"/>
          <w:szCs w:val="28"/>
          <w:lang w:val="en-US" w:eastAsia="ru-RU"/>
        </w:rPr>
        <w:t>c</w:t>
      </w:r>
      <w:proofErr w:type="gramEnd"/>
      <w:r>
        <w:rPr>
          <w:rFonts w:ascii="Times New Roman" w:eastAsia="Times New Roman" w:hAnsi="Times New Roman" w:cs="Times New Roman"/>
          <w:sz w:val="28"/>
          <w:szCs w:val="28"/>
          <w:lang w:eastAsia="ru-RU"/>
        </w:rPr>
        <w:t>ело  Коломыцево, Лискинского района, Воронежской области,  ул. Солнечная, 4, Коломыцевский СДК.</w:t>
      </w:r>
    </w:p>
    <w:p w:rsidR="006B305B" w:rsidRDefault="006B305B" w:rsidP="006B305B">
      <w:pPr>
        <w:spacing w:after="0" w:line="240" w:lineRule="auto"/>
        <w:jc w:val="center"/>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Присутствуют:</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 рабочей группы – Жидкова И.В. – глава Коломыцевского сельского поселения; </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секретарь рабочей группы – </w:t>
      </w:r>
      <w:proofErr w:type="spellStart"/>
      <w:r>
        <w:rPr>
          <w:rFonts w:ascii="Times New Roman" w:eastAsia="Times New Roman" w:hAnsi="Times New Roman" w:cs="Times New Roman"/>
          <w:sz w:val="28"/>
          <w:szCs w:val="28"/>
          <w:lang w:eastAsia="ru-RU"/>
        </w:rPr>
        <w:t>Жижерина</w:t>
      </w:r>
      <w:proofErr w:type="spellEnd"/>
      <w:r>
        <w:rPr>
          <w:rFonts w:ascii="Times New Roman" w:eastAsia="Times New Roman" w:hAnsi="Times New Roman" w:cs="Times New Roman"/>
          <w:sz w:val="28"/>
          <w:szCs w:val="28"/>
          <w:lang w:eastAsia="ru-RU"/>
        </w:rPr>
        <w:t xml:space="preserve"> Е.П.- специалист 1 категории администрации Коломыцевского сельского поселения,</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Величко И.Н.- депутат    Совета народных депутатов Коломыцевского сельского поселения Лискинского муниципального района,</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Горелова О.И.- депутат Коломыцевского Совета народных депутатов,</w:t>
      </w: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Жуйкова Л.В. – депутат Коломыцевского Совета народных депутатов.</w:t>
      </w:r>
    </w:p>
    <w:p w:rsidR="006B305B" w:rsidRDefault="006B305B" w:rsidP="006B30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участников публичных слушаний –  14 человека (список прилагается)</w:t>
      </w:r>
    </w:p>
    <w:p w:rsidR="006B305B" w:rsidRDefault="006B305B" w:rsidP="006B305B">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публичных слушаний</w:t>
      </w:r>
      <w:r>
        <w:rPr>
          <w:rFonts w:ascii="Times New Roman" w:eastAsia="Times New Roman" w:hAnsi="Times New Roman" w:cs="Times New Roman"/>
          <w:sz w:val="28"/>
          <w:szCs w:val="28"/>
          <w:lang w:eastAsia="ru-RU"/>
        </w:rPr>
        <w:t>:</w:t>
      </w:r>
    </w:p>
    <w:p w:rsidR="006B305B" w:rsidRDefault="006B305B" w:rsidP="006B305B">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 проекте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2019 г.».</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Публичные слушания открыла Жидкова И.В. - председатель рабочей группы и ведущий публичных слушаний и предложила утвердить регламент публичных слушаний.</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Регламент публичных слушаний:</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информации по теме публичных слушаний – до 15 минут;</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выступлений участников публичных слушаний-до 5 минут;</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публичные слушания провести без перерыва.</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об утверждении регламента публичных слушаний поставлен на голосование.</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Участники публичных слушаний, </w:t>
      </w: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Утвердить регламент публичных слушаний:</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информации по теме публичных слушаний – до 15 минут;</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выступлений участников публичных слушаний-до 5 минут;</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публичные слушания провести без перерыва;</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Голосовали: </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 - 14;</w:t>
      </w:r>
    </w:p>
    <w:p w:rsidR="006B305B" w:rsidRDefault="006B305B" w:rsidP="006B30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«против» - нет;</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«воздержалось» - нет.</w:t>
      </w:r>
    </w:p>
    <w:p w:rsidR="006B305B" w:rsidRDefault="006B305B" w:rsidP="006B305B">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Жидкова И.В.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И.Н.</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своем</w:t>
      </w:r>
      <w:proofErr w:type="gramEnd"/>
      <w:r>
        <w:rPr>
          <w:rFonts w:ascii="Times New Roman" w:eastAsia="Times New Roman" w:hAnsi="Times New Roman" w:cs="Times New Roman"/>
          <w:sz w:val="28"/>
          <w:szCs w:val="28"/>
          <w:lang w:eastAsia="ru-RU"/>
        </w:rPr>
        <w:t xml:space="preserve"> докладе, обращаясь к участникам публичных слушаний, она сказала следующее:</w:t>
      </w:r>
    </w:p>
    <w:p w:rsidR="006B305B" w:rsidRDefault="006B305B" w:rsidP="006B305B">
      <w:pPr>
        <w:ind w:firstLine="708"/>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«Сегодня проводятся публичные слушания по  проекту решения Совета народных депутатов Коломыцевского сельского поселения   «</w:t>
      </w:r>
      <w:r>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2019 год»</w:t>
      </w:r>
      <w:r>
        <w:rPr>
          <w:rFonts w:ascii="Times New Roman" w:eastAsia="Times New Roman" w:hAnsi="Times New Roman" w:cs="Times New Roman"/>
          <w:sz w:val="28"/>
          <w:szCs w:val="28"/>
          <w:lang w:eastAsia="ru-RU"/>
        </w:rPr>
        <w:t xml:space="preserve">   и  представила доклад, в котором довела до сведения участников публичных слушаний, что бюджет Коломыцевского сельского поселения на 2019  год  был утвержден решением Совета народных депутатов № 170 от 28.12.2018  года по</w:t>
      </w:r>
      <w:proofErr w:type="gramEnd"/>
      <w:r>
        <w:rPr>
          <w:rFonts w:ascii="Times New Roman" w:eastAsia="Times New Roman" w:hAnsi="Times New Roman" w:cs="Times New Roman"/>
          <w:sz w:val="28"/>
          <w:szCs w:val="28"/>
          <w:lang w:eastAsia="ru-RU"/>
        </w:rPr>
        <w:t xml:space="preserve"> доходам в сумме  </w:t>
      </w:r>
      <w:r>
        <w:rPr>
          <w:rFonts w:ascii="Times New Roman" w:hAnsi="Times New Roman" w:cs="Times New Roman"/>
          <w:sz w:val="28"/>
          <w:szCs w:val="28"/>
        </w:rPr>
        <w:t>7657,8</w:t>
      </w:r>
      <w:r>
        <w:rPr>
          <w:sz w:val="28"/>
          <w:szCs w:val="28"/>
        </w:rPr>
        <w:t xml:space="preserve"> </w:t>
      </w:r>
      <w:r>
        <w:rPr>
          <w:rFonts w:ascii="Times New Roman" w:eastAsia="Times New Roman" w:hAnsi="Times New Roman" w:cs="Times New Roman"/>
          <w:sz w:val="28"/>
          <w:szCs w:val="28"/>
          <w:lang w:eastAsia="ru-RU"/>
        </w:rPr>
        <w:t>тыс. рублей.</w:t>
      </w:r>
    </w:p>
    <w:p w:rsidR="006B305B" w:rsidRDefault="006B305B" w:rsidP="006B305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2019 года в бюджет поселения </w:t>
      </w:r>
      <w:proofErr w:type="gramStart"/>
      <w:r>
        <w:rPr>
          <w:rFonts w:ascii="Times New Roman" w:eastAsia="Times New Roman" w:hAnsi="Times New Roman" w:cs="Times New Roman"/>
          <w:sz w:val="28"/>
          <w:szCs w:val="28"/>
          <w:lang w:eastAsia="ru-RU"/>
        </w:rPr>
        <w:t>вносились изменения и дополнения и к концу года был</w:t>
      </w:r>
      <w:proofErr w:type="gramEnd"/>
      <w:r>
        <w:rPr>
          <w:rFonts w:ascii="Times New Roman" w:eastAsia="Times New Roman" w:hAnsi="Times New Roman" w:cs="Times New Roman"/>
          <w:sz w:val="28"/>
          <w:szCs w:val="28"/>
          <w:lang w:eastAsia="ru-RU"/>
        </w:rPr>
        <w:t>, достигнут следующий результат:</w:t>
      </w:r>
    </w:p>
    <w:p w:rsidR="006B305B" w:rsidRDefault="006B305B" w:rsidP="006B305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Бюджет Коломыцевского сельского поселения исполнен за 2019 года - по доходам на 103 % или в бюджет поселения поступило 7849,6  тыс. рублей, при плане </w:t>
      </w:r>
      <w:r>
        <w:rPr>
          <w:rStyle w:val="s2"/>
          <w:rFonts w:ascii="Times New Roman" w:hAnsi="Times New Roman" w:cs="Times New Roman"/>
          <w:sz w:val="28"/>
          <w:szCs w:val="28"/>
        </w:rPr>
        <w:t>7657,8</w:t>
      </w:r>
      <w:r>
        <w:rPr>
          <w:rStyle w:val="s2"/>
          <w:sz w:val="28"/>
          <w:szCs w:val="28"/>
        </w:rPr>
        <w:t xml:space="preserve">  </w:t>
      </w:r>
      <w:r>
        <w:rPr>
          <w:rFonts w:ascii="Times New Roman" w:eastAsia="Times New Roman" w:hAnsi="Times New Roman" w:cs="Times New Roman"/>
          <w:sz w:val="28"/>
          <w:szCs w:val="28"/>
          <w:lang w:eastAsia="ru-RU"/>
        </w:rPr>
        <w:t>тыс. руб.  из них собственных доходов получено 1716,5 тыс. рублей, что составляет 21,9 % от общей суммы доходов, Налоговых доходов в бюджет поселения поступило 1615,5 тыс. руб. или 128,5 % при плане 1257,0  тыс. рублей.</w:t>
      </w:r>
      <w:proofErr w:type="gramEnd"/>
      <w:r>
        <w:rPr>
          <w:rFonts w:ascii="Times New Roman" w:eastAsia="Times New Roman" w:hAnsi="Times New Roman" w:cs="Times New Roman"/>
          <w:sz w:val="28"/>
          <w:szCs w:val="28"/>
          <w:lang w:eastAsia="ru-RU"/>
        </w:rPr>
        <w:t xml:space="preserve">  По неналоговым доходам бюджет Коломыцевского сельского поселения  выполнен на 100,1% или поступило 79,8 тыс. руб. при плане 79,7  тыс. руб., прочие неналоговые доходы поступили в сумме 21,1 тыс. руб.</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6B305B" w:rsidRDefault="006B305B" w:rsidP="006B305B">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расходам в сумме  7469,8  тыс. рублей при плане </w:t>
      </w:r>
      <w:r>
        <w:rPr>
          <w:rFonts w:ascii="Times New Roman" w:hAnsi="Times New Roman" w:cs="Times New Roman"/>
          <w:sz w:val="28"/>
          <w:szCs w:val="28"/>
        </w:rPr>
        <w:t xml:space="preserve">7632,0 </w:t>
      </w:r>
      <w:r>
        <w:rPr>
          <w:rFonts w:ascii="Times New Roman" w:eastAsia="Times New Roman" w:hAnsi="Times New Roman" w:cs="Times New Roman"/>
          <w:sz w:val="28"/>
          <w:szCs w:val="28"/>
          <w:lang w:eastAsia="ru-RU"/>
        </w:rPr>
        <w:t>рублей или 97,9 % к плану отчетного периода</w:t>
      </w:r>
    </w:p>
    <w:p w:rsidR="006B305B" w:rsidRDefault="006B305B" w:rsidP="006B305B">
      <w:pPr>
        <w:pStyle w:val="p2"/>
        <w:rPr>
          <w:sz w:val="28"/>
          <w:szCs w:val="28"/>
        </w:rPr>
      </w:pPr>
      <w:r>
        <w:rPr>
          <w:sz w:val="28"/>
          <w:szCs w:val="28"/>
        </w:rPr>
        <w:t>Расходы по фактическому исполнению составили 7469,8  тыс. руб.</w:t>
      </w:r>
    </w:p>
    <w:p w:rsidR="006B305B" w:rsidRDefault="006B305B" w:rsidP="006B305B">
      <w:pPr>
        <w:pStyle w:val="p2"/>
        <w:rPr>
          <w:sz w:val="28"/>
          <w:szCs w:val="28"/>
        </w:rPr>
      </w:pPr>
      <w:r>
        <w:rPr>
          <w:sz w:val="28"/>
          <w:szCs w:val="28"/>
        </w:rPr>
        <w:t xml:space="preserve">в </w:t>
      </w:r>
      <w:proofErr w:type="spellStart"/>
      <w:r>
        <w:rPr>
          <w:sz w:val="28"/>
          <w:szCs w:val="28"/>
        </w:rPr>
        <w:t>т.ч</w:t>
      </w:r>
      <w:proofErr w:type="spellEnd"/>
      <w:r>
        <w:rPr>
          <w:sz w:val="28"/>
          <w:szCs w:val="28"/>
        </w:rPr>
        <w:t>. общегосударственные вопросы 2089,5  тыс. руб.</w:t>
      </w:r>
    </w:p>
    <w:p w:rsidR="006B305B" w:rsidRDefault="006B305B" w:rsidP="006B305B">
      <w:pPr>
        <w:pStyle w:val="p2"/>
        <w:rPr>
          <w:sz w:val="28"/>
          <w:szCs w:val="28"/>
        </w:rPr>
      </w:pPr>
      <w:r>
        <w:rPr>
          <w:sz w:val="28"/>
          <w:szCs w:val="28"/>
        </w:rPr>
        <w:t xml:space="preserve">другие общегосударственные  вопросы  1376  тыс. руб. </w:t>
      </w:r>
    </w:p>
    <w:p w:rsidR="006B305B" w:rsidRDefault="006B305B" w:rsidP="006B305B">
      <w:pPr>
        <w:pStyle w:val="p2"/>
        <w:rPr>
          <w:sz w:val="28"/>
          <w:szCs w:val="28"/>
        </w:rPr>
      </w:pPr>
      <w:r>
        <w:rPr>
          <w:sz w:val="28"/>
          <w:szCs w:val="28"/>
        </w:rPr>
        <w:t>национальная оборона  78,8  тыс. руб.</w:t>
      </w:r>
    </w:p>
    <w:p w:rsidR="006B305B" w:rsidRDefault="006B305B" w:rsidP="006B305B">
      <w:pPr>
        <w:pStyle w:val="p2"/>
        <w:rPr>
          <w:sz w:val="28"/>
          <w:szCs w:val="28"/>
        </w:rPr>
      </w:pPr>
      <w:r>
        <w:rPr>
          <w:sz w:val="28"/>
          <w:szCs w:val="28"/>
        </w:rPr>
        <w:t>обеспечение пожарной  безопасности  150,0 тыс. руб.</w:t>
      </w:r>
    </w:p>
    <w:p w:rsidR="006B305B" w:rsidRDefault="006B305B" w:rsidP="006B305B">
      <w:pPr>
        <w:pStyle w:val="p2"/>
        <w:rPr>
          <w:sz w:val="28"/>
          <w:szCs w:val="28"/>
        </w:rPr>
      </w:pPr>
      <w:r>
        <w:rPr>
          <w:sz w:val="28"/>
          <w:szCs w:val="28"/>
        </w:rPr>
        <w:lastRenderedPageBreak/>
        <w:t xml:space="preserve">Обслуживание и ремонт дорог  1387,9 тыс. руб. </w:t>
      </w:r>
    </w:p>
    <w:p w:rsidR="006B305B" w:rsidRDefault="006B305B" w:rsidP="006B305B">
      <w:pPr>
        <w:pStyle w:val="p2"/>
        <w:rPr>
          <w:sz w:val="28"/>
          <w:szCs w:val="28"/>
        </w:rPr>
      </w:pPr>
      <w:r>
        <w:rPr>
          <w:sz w:val="28"/>
          <w:szCs w:val="28"/>
        </w:rPr>
        <w:t>Водоснабжение  25,2  тыс. руб.</w:t>
      </w:r>
    </w:p>
    <w:p w:rsidR="006B305B" w:rsidRDefault="006B305B" w:rsidP="006B305B">
      <w:pPr>
        <w:pStyle w:val="p2"/>
        <w:rPr>
          <w:sz w:val="28"/>
          <w:szCs w:val="28"/>
        </w:rPr>
      </w:pPr>
      <w:r>
        <w:rPr>
          <w:sz w:val="28"/>
          <w:szCs w:val="28"/>
        </w:rPr>
        <w:t>Градостроительная  деятельность  1,0 тыс. руб.</w:t>
      </w:r>
    </w:p>
    <w:p w:rsidR="006B305B" w:rsidRDefault="006B305B" w:rsidP="006B305B">
      <w:pPr>
        <w:pStyle w:val="p2"/>
        <w:rPr>
          <w:sz w:val="28"/>
          <w:szCs w:val="28"/>
        </w:rPr>
      </w:pPr>
      <w:r>
        <w:rPr>
          <w:sz w:val="28"/>
          <w:szCs w:val="28"/>
        </w:rPr>
        <w:t>Развитие и поддержка малого предпринимательства  1,0 тыс. руб.</w:t>
      </w:r>
    </w:p>
    <w:p w:rsidR="006B305B" w:rsidRDefault="006B305B" w:rsidP="006B305B">
      <w:pPr>
        <w:pStyle w:val="p2"/>
        <w:rPr>
          <w:sz w:val="28"/>
          <w:szCs w:val="28"/>
        </w:rPr>
      </w:pPr>
      <w:r>
        <w:rPr>
          <w:sz w:val="28"/>
          <w:szCs w:val="28"/>
        </w:rPr>
        <w:t>ЖКХ   1059,5  тыс. руб.</w:t>
      </w:r>
    </w:p>
    <w:p w:rsidR="006B305B" w:rsidRDefault="006B305B" w:rsidP="006B305B">
      <w:pPr>
        <w:pStyle w:val="p2"/>
        <w:rPr>
          <w:sz w:val="28"/>
          <w:szCs w:val="28"/>
        </w:rPr>
      </w:pPr>
      <w:r>
        <w:rPr>
          <w:sz w:val="28"/>
          <w:szCs w:val="28"/>
        </w:rPr>
        <w:t xml:space="preserve">Благоустройство 794,6  тыс. руб.  </w:t>
      </w:r>
    </w:p>
    <w:p w:rsidR="006B305B" w:rsidRDefault="006B305B" w:rsidP="006B305B">
      <w:pPr>
        <w:pStyle w:val="p2"/>
        <w:rPr>
          <w:sz w:val="28"/>
          <w:szCs w:val="28"/>
        </w:rPr>
      </w:pPr>
      <w:r>
        <w:rPr>
          <w:sz w:val="28"/>
          <w:szCs w:val="28"/>
        </w:rPr>
        <w:t>Уличное освещение 264,9  тыс. руб.</w:t>
      </w:r>
    </w:p>
    <w:p w:rsidR="006B305B" w:rsidRDefault="006B305B" w:rsidP="006B305B">
      <w:pPr>
        <w:pStyle w:val="p2"/>
        <w:rPr>
          <w:sz w:val="28"/>
          <w:szCs w:val="28"/>
        </w:rPr>
      </w:pPr>
      <w:r>
        <w:rPr>
          <w:sz w:val="28"/>
          <w:szCs w:val="28"/>
        </w:rPr>
        <w:t xml:space="preserve">Культура  1254,5  тыс. руб. </w:t>
      </w:r>
    </w:p>
    <w:p w:rsidR="006B305B" w:rsidRDefault="006B305B" w:rsidP="006B305B">
      <w:pPr>
        <w:pStyle w:val="p2"/>
        <w:rPr>
          <w:sz w:val="28"/>
          <w:szCs w:val="28"/>
        </w:rPr>
      </w:pPr>
      <w:r>
        <w:rPr>
          <w:sz w:val="28"/>
          <w:szCs w:val="28"/>
        </w:rPr>
        <w:t>Физическая культура и спорт   46,4 тыс. руб.</w:t>
      </w:r>
    </w:p>
    <w:p w:rsidR="006B305B" w:rsidRDefault="006B305B" w:rsidP="006B305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отчетного года  строго соблюдалась бюджетная дисциплина, велось экономное освоение бюджетных средств.</w:t>
      </w:r>
    </w:p>
    <w:p w:rsidR="006B305B" w:rsidRDefault="006B305B" w:rsidP="006B305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Проведенный анализ исполнения бюджета поселения  показывает, что бюджет поселения  </w:t>
      </w:r>
      <w:proofErr w:type="gramStart"/>
      <w:r>
        <w:rPr>
          <w:rFonts w:ascii="Times New Roman" w:eastAsia="Times New Roman" w:hAnsi="Times New Roman" w:cs="Times New Roman"/>
          <w:sz w:val="28"/>
          <w:szCs w:val="28"/>
          <w:lang w:eastAsia="ru-RU"/>
        </w:rPr>
        <w:t>имеет тенденцию к росту и сохраняет</w:t>
      </w:r>
      <w:proofErr w:type="gramEnd"/>
      <w:r>
        <w:rPr>
          <w:rFonts w:ascii="Times New Roman" w:eastAsia="Times New Roman" w:hAnsi="Times New Roman" w:cs="Times New Roman"/>
          <w:sz w:val="28"/>
          <w:szCs w:val="28"/>
          <w:lang w:eastAsia="ru-RU"/>
        </w:rPr>
        <w:t xml:space="preserve"> свою социальную направленность.</w:t>
      </w:r>
    </w:p>
    <w:p w:rsidR="006B305B" w:rsidRDefault="006B305B" w:rsidP="006B305B">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Также добавила: Хочу поблагодарить всех участников публичных слушаний и прошу Вашего одобрения  проекта   решения  «</w:t>
      </w:r>
      <w:r>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2019 год</w:t>
      </w:r>
      <w:r>
        <w:rPr>
          <w:rFonts w:ascii="Times New Roman" w:eastAsia="Times New Roman" w:hAnsi="Times New Roman" w:cs="Times New Roman"/>
          <w:sz w:val="28"/>
          <w:szCs w:val="28"/>
          <w:lang w:eastAsia="ru-RU"/>
        </w:rPr>
        <w:t>».</w:t>
      </w:r>
    </w:p>
    <w:p w:rsidR="006B305B" w:rsidRDefault="006B305B" w:rsidP="006B305B">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Далее, ведущий публичных слушаний – Жидкова И.В. сказала, что согласно положения «О публичных слушаниях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25 декабря 2005 года № 21,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w:t>
      </w:r>
      <w:proofErr w:type="gramEnd"/>
      <w:r>
        <w:rPr>
          <w:rFonts w:ascii="Times New Roman" w:eastAsia="Times New Roman" w:hAnsi="Times New Roman" w:cs="Times New Roman"/>
          <w:sz w:val="28"/>
          <w:szCs w:val="28"/>
          <w:lang w:eastAsia="ru-RU"/>
        </w:rPr>
        <w:t xml:space="preserve"> В комиссию поступили заявления с просьбой утвердить  решение «</w:t>
      </w:r>
      <w:r>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2019 год»</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Слово для выступления предоставляется участникам публичных слушаний.</w:t>
      </w:r>
    </w:p>
    <w:p w:rsidR="006B305B" w:rsidRDefault="006B305B" w:rsidP="006B305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Выступили: </w:t>
      </w:r>
    </w:p>
    <w:p w:rsidR="006B305B" w:rsidRDefault="006B305B" w:rsidP="006B305B">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Жуйкова Людмила Васильевна</w:t>
      </w:r>
    </w:p>
    <w:p w:rsidR="006B305B" w:rsidRDefault="006B305B" w:rsidP="006B305B">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предлагаю участникам публичных слушаний одобрить отчет по исполнению бюджета  за 2019 год  и рекомендовать  Совету народных депутатов Коломыцевского сельского поселения Лискинского муниципального района   утвердить его. </w:t>
      </w:r>
    </w:p>
    <w:p w:rsidR="006B305B" w:rsidRDefault="006B305B" w:rsidP="006B305B">
      <w:pPr>
        <w:spacing w:after="0"/>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Жидкова И.В. поставила  на голосование предложение участников выступлений на  публичных слушаниях.</w:t>
      </w:r>
    </w:p>
    <w:p w:rsidR="006B305B" w:rsidRDefault="006B305B" w:rsidP="006B305B">
      <w:pPr>
        <w:spacing w:after="0"/>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Голосовали:  «за» - 14;  «против» - нет;  «воздержалось» - нет           </w:t>
      </w:r>
    </w:p>
    <w:p w:rsidR="006B305B" w:rsidRDefault="006B305B" w:rsidP="006B305B">
      <w:pPr>
        <w:spacing w:after="0"/>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принято единогласно (прилагается).</w:t>
      </w:r>
    </w:p>
    <w:p w:rsidR="006B305B" w:rsidRDefault="006B305B" w:rsidP="006B305B">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Жидкова И.В. -  По итогам проведения публичных слушаний необходимо принять заключение.  </w:t>
      </w:r>
      <w:proofErr w:type="gramStart"/>
      <w:r>
        <w:rPr>
          <w:rFonts w:ascii="Times New Roman" w:eastAsia="Times New Roman" w:hAnsi="Times New Roman" w:cs="Times New Roman"/>
          <w:sz w:val="28"/>
          <w:szCs w:val="28"/>
          <w:lang w:eastAsia="ru-RU"/>
        </w:rPr>
        <w:t>Рабочая группа по подготовке и проведению публичных слушаний по вопросу  «О проекте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2019 г.»   информирует, что при проведении публичных слушаний  участники публичных слушаний внесли предложение Совету народных депутатов Коломыцевского сельского поселения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Лискинского муниципального</w:t>
      </w:r>
      <w:proofErr w:type="gramEnd"/>
      <w:r>
        <w:rPr>
          <w:rFonts w:ascii="Times New Roman" w:eastAsia="Times New Roman" w:hAnsi="Times New Roman" w:cs="Times New Roman"/>
          <w:sz w:val="28"/>
          <w:szCs w:val="28"/>
          <w:lang w:eastAsia="ru-RU"/>
        </w:rPr>
        <w:t xml:space="preserve"> района Воронежской области  принять проект  решения.    </w:t>
      </w:r>
    </w:p>
    <w:p w:rsidR="006B305B" w:rsidRDefault="006B305B" w:rsidP="006B305B">
      <w:pPr>
        <w:spacing w:after="0" w:line="240" w:lineRule="auto"/>
        <w:ind w:left="18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Данное заключение доводится до сведения граждан Коломыцевского сельского поселения. </w:t>
      </w:r>
    </w:p>
    <w:p w:rsidR="006B305B" w:rsidRDefault="006B305B" w:rsidP="006B305B">
      <w:pPr>
        <w:spacing w:after="0" w:line="240" w:lineRule="auto"/>
        <w:ind w:left="180" w:firstLine="708"/>
        <w:jc w:val="both"/>
        <w:rPr>
          <w:rFonts w:ascii="Times New Roman" w:eastAsia="Times New Roman" w:hAnsi="Times New Roman" w:cs="Times New Roman"/>
          <w:sz w:val="28"/>
          <w:szCs w:val="28"/>
          <w:lang w:eastAsia="ru-RU"/>
        </w:rPr>
      </w:pPr>
    </w:p>
    <w:p w:rsidR="006B305B" w:rsidRDefault="006B305B" w:rsidP="006B30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заключение вынесено на голосование.</w:t>
      </w:r>
    </w:p>
    <w:p w:rsidR="006B305B" w:rsidRDefault="006B305B" w:rsidP="006B305B">
      <w:pPr>
        <w:spacing w:after="0" w:line="240" w:lineRule="auto"/>
        <w:ind w:firstLine="708"/>
        <w:jc w:val="both"/>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Голосовали:  «за» - 14; </w:t>
      </w:r>
    </w:p>
    <w:p w:rsidR="006B305B" w:rsidRDefault="006B305B" w:rsidP="006B305B">
      <w:pPr>
        <w:spacing w:after="0" w:line="240" w:lineRule="auto"/>
        <w:jc w:val="both"/>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«против» -  нет;  </w:t>
      </w:r>
    </w:p>
    <w:p w:rsidR="006B305B" w:rsidRDefault="006B305B" w:rsidP="006B305B">
      <w:pPr>
        <w:spacing w:after="0" w:line="240" w:lineRule="auto"/>
        <w:jc w:val="both"/>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«воздержалось» - нет</w:t>
      </w:r>
    </w:p>
    <w:p w:rsidR="006B305B" w:rsidRDefault="006B305B" w:rsidP="006B305B">
      <w:pPr>
        <w:spacing w:after="0" w:line="240" w:lineRule="auto"/>
        <w:jc w:val="both"/>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Принято единогласно.</w:t>
      </w:r>
    </w:p>
    <w:p w:rsidR="006B305B" w:rsidRDefault="006B305B" w:rsidP="006B305B">
      <w:pPr>
        <w:spacing w:after="0" w:line="240" w:lineRule="auto"/>
        <w:jc w:val="both"/>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участие в проведении публичных слушаний.</w:t>
      </w:r>
    </w:p>
    <w:p w:rsidR="006B305B" w:rsidRDefault="006B305B" w:rsidP="006B305B">
      <w:pPr>
        <w:spacing w:after="0" w:line="240" w:lineRule="auto"/>
        <w:jc w:val="both"/>
        <w:rPr>
          <w:rFonts w:ascii="Times New Roman" w:eastAsia="Times New Roman" w:hAnsi="Times New Roman" w:cs="Times New Roman"/>
          <w:sz w:val="28"/>
          <w:szCs w:val="28"/>
          <w:lang w:eastAsia="ru-RU"/>
        </w:rPr>
      </w:pPr>
    </w:p>
    <w:p w:rsidR="006B305B" w:rsidRDefault="006B305B" w:rsidP="006B305B">
      <w:pPr>
        <w:spacing w:after="0" w:line="240" w:lineRule="auto"/>
        <w:rPr>
          <w:rFonts w:ascii="Times New Roman" w:eastAsia="Times New Roman" w:hAnsi="Times New Roman" w:cs="Times New Roman"/>
          <w:sz w:val="28"/>
          <w:szCs w:val="28"/>
          <w:lang w:eastAsia="ru-RU"/>
        </w:rPr>
      </w:pPr>
    </w:p>
    <w:p w:rsidR="006B305B" w:rsidRDefault="006B305B" w:rsidP="006B30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рабочей группы  </w:t>
      </w:r>
    </w:p>
    <w:p w:rsidR="006B305B" w:rsidRDefault="006B305B" w:rsidP="006B30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публичных слушаний)                                Жидкова И.В.</w:t>
      </w:r>
    </w:p>
    <w:p w:rsidR="006B305B" w:rsidRDefault="006B305B" w:rsidP="006B305B">
      <w:pPr>
        <w:spacing w:after="0" w:line="240" w:lineRule="auto"/>
        <w:rPr>
          <w:rFonts w:ascii="Times New Roman" w:eastAsia="Times New Roman" w:hAnsi="Times New Roman" w:cs="Times New Roman"/>
          <w:sz w:val="28"/>
          <w:szCs w:val="28"/>
          <w:lang w:eastAsia="ru-RU"/>
        </w:rPr>
      </w:pPr>
    </w:p>
    <w:p w:rsidR="006B305B" w:rsidRDefault="006B305B" w:rsidP="006B30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Секретарь публичных слушаний                                 </w:t>
      </w:r>
      <w:proofErr w:type="spellStart"/>
      <w:r>
        <w:rPr>
          <w:rFonts w:ascii="Times New Roman" w:eastAsia="Times New Roman" w:hAnsi="Times New Roman" w:cs="Times New Roman"/>
          <w:sz w:val="28"/>
          <w:szCs w:val="28"/>
          <w:lang w:eastAsia="ru-RU"/>
        </w:rPr>
        <w:t>Жижерина</w:t>
      </w:r>
      <w:proofErr w:type="spellEnd"/>
      <w:r>
        <w:rPr>
          <w:rFonts w:ascii="Times New Roman" w:eastAsia="Times New Roman" w:hAnsi="Times New Roman" w:cs="Times New Roman"/>
          <w:sz w:val="28"/>
          <w:szCs w:val="28"/>
          <w:lang w:eastAsia="ru-RU"/>
        </w:rPr>
        <w:t xml:space="preserve"> Е.П.</w:t>
      </w:r>
    </w:p>
    <w:p w:rsidR="006B305B" w:rsidRDefault="006B305B" w:rsidP="006B305B">
      <w:pPr>
        <w:spacing w:after="0" w:line="240" w:lineRule="auto"/>
        <w:rPr>
          <w:rFonts w:ascii="Times New Roman" w:eastAsia="Times New Roman" w:hAnsi="Times New Roman" w:cs="Times New Roman"/>
          <w:sz w:val="28"/>
          <w:szCs w:val="28"/>
          <w:lang w:eastAsia="ru-RU"/>
        </w:rPr>
      </w:pPr>
    </w:p>
    <w:p w:rsidR="006B305B" w:rsidRDefault="006B305B" w:rsidP="006B305B">
      <w:pPr>
        <w:spacing w:after="0" w:line="240" w:lineRule="auto"/>
        <w:rPr>
          <w:rFonts w:ascii="Times New Roman" w:eastAsia="Times New Roman" w:hAnsi="Times New Roman" w:cs="Times New Roman"/>
          <w:sz w:val="28"/>
          <w:szCs w:val="28"/>
          <w:lang w:eastAsia="ru-RU"/>
        </w:rPr>
      </w:pPr>
    </w:p>
    <w:p w:rsidR="006B305B" w:rsidRDefault="006B305B" w:rsidP="006B305B">
      <w:pPr>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lastRenderedPageBreak/>
        <w:t>З</w:t>
      </w:r>
      <w:proofErr w:type="gramEnd"/>
      <w:r>
        <w:rPr>
          <w:rFonts w:ascii="Times New Roman" w:eastAsia="Times New Roman" w:hAnsi="Times New Roman" w:cs="Times New Roman"/>
          <w:b/>
          <w:bCs/>
          <w:sz w:val="28"/>
          <w:szCs w:val="28"/>
          <w:lang w:eastAsia="ru-RU"/>
        </w:rPr>
        <w:t xml:space="preserve"> А К Л Ю Ч Е Н И Е </w:t>
      </w:r>
    </w:p>
    <w:p w:rsidR="006B305B" w:rsidRDefault="006B305B" w:rsidP="006B305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итогам проведения публичных слушаний</w:t>
      </w:r>
    </w:p>
    <w:p w:rsidR="006B305B" w:rsidRDefault="006B305B" w:rsidP="006B305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Коломыцевском  сельском поселении</w:t>
      </w:r>
    </w:p>
    <w:p w:rsidR="006B305B" w:rsidRDefault="006B305B" w:rsidP="006B305B">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по рассмотрению </w:t>
      </w:r>
      <w:r>
        <w:rPr>
          <w:rFonts w:ascii="Times New Roman" w:eastAsia="Times New Roman" w:hAnsi="Times New Roman" w:cs="Times New Roman"/>
          <w:b/>
          <w:sz w:val="28"/>
          <w:szCs w:val="28"/>
          <w:lang w:eastAsia="ru-RU"/>
        </w:rPr>
        <w:t>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2019 г.».</w:t>
      </w:r>
    </w:p>
    <w:p w:rsidR="006B305B" w:rsidRDefault="006B305B" w:rsidP="006B305B">
      <w:pPr>
        <w:spacing w:after="0" w:line="240" w:lineRule="auto"/>
        <w:ind w:firstLine="708"/>
        <w:jc w:val="center"/>
        <w:rPr>
          <w:rFonts w:ascii="Times New Roman" w:eastAsia="Times New Roman" w:hAnsi="Times New Roman" w:cs="Times New Roman"/>
          <w:b/>
          <w:bCs/>
          <w:iCs/>
          <w:sz w:val="28"/>
          <w:szCs w:val="28"/>
          <w:lang w:eastAsia="ru-RU"/>
        </w:rPr>
      </w:pPr>
    </w:p>
    <w:p w:rsidR="006B305B" w:rsidRDefault="006B305B" w:rsidP="006B305B">
      <w:pPr>
        <w:spacing w:after="0" w:line="240" w:lineRule="auto"/>
        <w:jc w:val="center"/>
        <w:rPr>
          <w:rFonts w:ascii="Times New Roman" w:eastAsia="Times New Roman" w:hAnsi="Times New Roman" w:cs="Times New Roman"/>
          <w:b/>
          <w:bCs/>
          <w:iCs/>
          <w:sz w:val="28"/>
          <w:szCs w:val="28"/>
          <w:lang w:eastAsia="ru-RU"/>
        </w:rPr>
      </w:pPr>
    </w:p>
    <w:p w:rsidR="006B305B" w:rsidRDefault="006B305B" w:rsidP="006B305B">
      <w:pPr>
        <w:spacing w:after="0" w:line="240" w:lineRule="auto"/>
        <w:rPr>
          <w:rFonts w:ascii="Times New Roman" w:eastAsia="Times New Roman" w:hAnsi="Times New Roman" w:cs="Times New Roman"/>
          <w:bCs/>
          <w:iCs/>
          <w:sz w:val="24"/>
          <w:szCs w:val="24"/>
          <w:lang w:eastAsia="ru-RU"/>
        </w:rPr>
      </w:pPr>
    </w:p>
    <w:p w:rsidR="006B305B" w:rsidRDefault="006B305B" w:rsidP="006B305B">
      <w:pPr>
        <w:spacing w:after="0" w:line="240" w:lineRule="auto"/>
        <w:ind w:firstLine="708"/>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Оргкомитет по подготовке и проведению публичных слушаний по рассмотрению 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2019 г.»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информирует, что при проведении публичных слушаний, назначенных решение Совета народных депутатов Коломыцевского сельского поселения от 31.01.2020 г. № 224   и проведенных 17</w:t>
      </w:r>
      <w:proofErr w:type="gramEnd"/>
      <w:r>
        <w:rPr>
          <w:rFonts w:ascii="Times New Roman" w:eastAsia="Times New Roman" w:hAnsi="Times New Roman" w:cs="Times New Roman"/>
          <w:sz w:val="28"/>
          <w:szCs w:val="28"/>
          <w:lang w:eastAsia="ru-RU"/>
        </w:rPr>
        <w:t xml:space="preserve"> февраля  2020  года, участники публичных слушаний единогласно поддержали проект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2019 г.».</w:t>
      </w:r>
    </w:p>
    <w:p w:rsidR="006B305B" w:rsidRDefault="006B305B" w:rsidP="006B305B">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Рекомендовать Совету народных депутатов Коломыцевского сельского поселения Лискинского муниципального района Воронежской области вынести на рассмотрение и принять  на  сессии Совета народных депутатов Коломыцевского  сельского поселения   решение «Об утверждении отчета об исполнении бюджета Коломыцевского сельского поселения  Лискинского муниципального района Воронежской области  за 2019 г.».</w:t>
      </w:r>
    </w:p>
    <w:p w:rsidR="006B305B" w:rsidRDefault="006B305B" w:rsidP="006B305B">
      <w:pPr>
        <w:spacing w:after="0" w:line="240" w:lineRule="auto"/>
        <w:ind w:firstLine="708"/>
        <w:rPr>
          <w:rFonts w:ascii="Times New Roman" w:eastAsia="Times New Roman" w:hAnsi="Times New Roman" w:cs="Times New Roman"/>
          <w:sz w:val="28"/>
          <w:szCs w:val="28"/>
          <w:lang w:eastAsia="ru-RU"/>
        </w:rPr>
      </w:pPr>
    </w:p>
    <w:p w:rsidR="006B305B" w:rsidRDefault="006B305B" w:rsidP="006B305B">
      <w:pPr>
        <w:spacing w:after="0" w:line="240" w:lineRule="auto"/>
        <w:ind w:firstLine="708"/>
        <w:rPr>
          <w:rFonts w:ascii="Times New Roman" w:eastAsia="Times New Roman" w:hAnsi="Times New Roman" w:cs="Times New Roman"/>
          <w:sz w:val="28"/>
          <w:szCs w:val="28"/>
          <w:lang w:eastAsia="ru-RU"/>
        </w:rPr>
      </w:pPr>
    </w:p>
    <w:p w:rsidR="006B305B" w:rsidRDefault="006B305B" w:rsidP="006B305B">
      <w:pPr>
        <w:spacing w:after="0" w:line="240" w:lineRule="auto"/>
        <w:ind w:firstLine="5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заключение доводится до сведения граждан Коломыцевского сельского поселения  Лискинского муниципального района.</w:t>
      </w:r>
    </w:p>
    <w:p w:rsidR="006B305B" w:rsidRDefault="006B305B" w:rsidP="006B305B">
      <w:pPr>
        <w:spacing w:after="0" w:line="240" w:lineRule="auto"/>
        <w:ind w:firstLine="720"/>
        <w:jc w:val="both"/>
        <w:rPr>
          <w:rFonts w:ascii="Times New Roman" w:eastAsia="Times New Roman" w:hAnsi="Times New Roman" w:cs="Times New Roman"/>
          <w:sz w:val="28"/>
          <w:szCs w:val="28"/>
          <w:lang w:eastAsia="ru-RU"/>
        </w:rPr>
      </w:pPr>
    </w:p>
    <w:p w:rsidR="006B305B" w:rsidRDefault="006B305B" w:rsidP="006B305B">
      <w:pPr>
        <w:spacing w:after="0" w:line="240" w:lineRule="auto"/>
        <w:ind w:firstLine="720"/>
        <w:jc w:val="both"/>
        <w:rPr>
          <w:rFonts w:ascii="Times New Roman" w:eastAsia="Times New Roman" w:hAnsi="Times New Roman" w:cs="Times New Roman"/>
          <w:sz w:val="28"/>
          <w:szCs w:val="28"/>
          <w:lang w:eastAsia="ru-RU"/>
        </w:rPr>
      </w:pPr>
    </w:p>
    <w:p w:rsidR="006B305B" w:rsidRDefault="006B305B" w:rsidP="006B305B">
      <w:pPr>
        <w:spacing w:after="0" w:line="240" w:lineRule="auto"/>
        <w:ind w:firstLine="720"/>
        <w:jc w:val="both"/>
        <w:rPr>
          <w:rFonts w:ascii="Times New Roman" w:eastAsia="Times New Roman" w:hAnsi="Times New Roman" w:cs="Times New Roman"/>
          <w:sz w:val="28"/>
          <w:szCs w:val="28"/>
          <w:lang w:eastAsia="ru-RU"/>
        </w:rPr>
      </w:pPr>
    </w:p>
    <w:p w:rsidR="006B305B" w:rsidRDefault="006B305B" w:rsidP="006B305B">
      <w:pPr>
        <w:spacing w:after="0" w:line="240" w:lineRule="auto"/>
        <w:ind w:firstLine="720"/>
        <w:jc w:val="both"/>
        <w:rPr>
          <w:rFonts w:ascii="Times New Roman" w:eastAsia="Times New Roman" w:hAnsi="Times New Roman" w:cs="Times New Roman"/>
          <w:sz w:val="28"/>
          <w:szCs w:val="28"/>
          <w:lang w:eastAsia="ru-RU"/>
        </w:rPr>
      </w:pPr>
    </w:p>
    <w:p w:rsidR="006B305B" w:rsidRDefault="006B305B" w:rsidP="006B30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 рабочей группы                                    </w:t>
      </w:r>
      <w:proofErr w:type="spellStart"/>
      <w:r>
        <w:rPr>
          <w:rFonts w:ascii="Times New Roman" w:eastAsia="Times New Roman" w:hAnsi="Times New Roman" w:cs="Times New Roman"/>
          <w:sz w:val="28"/>
          <w:szCs w:val="28"/>
          <w:lang w:eastAsia="ru-RU"/>
        </w:rPr>
        <w:t>И.В.Жидкова</w:t>
      </w:r>
      <w:proofErr w:type="spellEnd"/>
    </w:p>
    <w:p w:rsidR="006B305B" w:rsidRDefault="006B305B" w:rsidP="006B305B">
      <w:pPr>
        <w:spacing w:after="0" w:line="240" w:lineRule="auto"/>
        <w:jc w:val="both"/>
        <w:rPr>
          <w:rFonts w:ascii="Times New Roman" w:eastAsia="Times New Roman" w:hAnsi="Times New Roman" w:cs="Times New Roman"/>
          <w:lang w:eastAsia="ru-RU"/>
        </w:rPr>
      </w:pPr>
    </w:p>
    <w:p w:rsidR="006B305B" w:rsidRDefault="006B305B" w:rsidP="006B305B"/>
    <w:p w:rsidR="00D70917" w:rsidRDefault="00D70917">
      <w:bookmarkStart w:id="0" w:name="_GoBack"/>
      <w:bookmarkEnd w:id="0"/>
    </w:p>
    <w:sectPr w:rsidR="00D70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A9"/>
    <w:rsid w:val="006B305B"/>
    <w:rsid w:val="007A14A9"/>
    <w:rsid w:val="00D7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B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B3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B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B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2020-02-20T06:19:00Z</dcterms:created>
  <dcterms:modified xsi:type="dcterms:W3CDTF">2020-02-20T06:19:00Z</dcterms:modified>
</cp:coreProperties>
</file>