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6A" w:rsidRPr="00107D6A" w:rsidRDefault="00107D6A" w:rsidP="00107D6A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07D6A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107D6A" w:rsidRPr="00107D6A" w:rsidRDefault="00107D6A" w:rsidP="00107D6A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07D6A">
        <w:rPr>
          <w:rFonts w:ascii="Times New Roman" w:hAnsi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107D6A" w:rsidRPr="00107D6A" w:rsidRDefault="00107D6A" w:rsidP="00107D6A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07D6A"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107D6A" w:rsidRPr="00107D6A" w:rsidRDefault="00107D6A" w:rsidP="00107D6A">
      <w:pPr>
        <w:pBdr>
          <w:bottom w:val="single" w:sz="6" w:space="2" w:color="auto"/>
        </w:pBd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07D6A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107D6A" w:rsidRPr="00107D6A" w:rsidRDefault="00107D6A" w:rsidP="00107D6A">
      <w:pPr>
        <w:suppressAutoHyphens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07D6A" w:rsidRPr="00107D6A" w:rsidRDefault="00107D6A" w:rsidP="00107D6A">
      <w:pPr>
        <w:suppressAutoHyphens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07D6A">
        <w:rPr>
          <w:rFonts w:ascii="Times New Roman" w:hAnsi="Times New Roman"/>
          <w:b/>
          <w:sz w:val="28"/>
          <w:szCs w:val="28"/>
          <w:lang w:eastAsia="ar-SA"/>
        </w:rPr>
        <w:t xml:space="preserve">    РЕШЕНИЕ          </w:t>
      </w:r>
    </w:p>
    <w:p w:rsidR="00107D6A" w:rsidRPr="00107D6A" w:rsidRDefault="00107D6A" w:rsidP="00107D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07D6A" w:rsidRPr="00107D6A" w:rsidRDefault="00107D6A" w:rsidP="00107D6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  августа </w:t>
      </w:r>
      <w:r w:rsidRPr="00107D6A">
        <w:rPr>
          <w:rFonts w:ascii="Times New Roman" w:hAnsi="Times New Roman"/>
          <w:sz w:val="28"/>
          <w:szCs w:val="28"/>
        </w:rPr>
        <w:t xml:space="preserve">  2021 г.                                           № </w:t>
      </w:r>
      <w:r>
        <w:rPr>
          <w:rFonts w:ascii="Times New Roman" w:hAnsi="Times New Roman"/>
          <w:sz w:val="28"/>
          <w:szCs w:val="28"/>
        </w:rPr>
        <w:t>51</w:t>
      </w:r>
    </w:p>
    <w:p w:rsidR="00107D6A" w:rsidRPr="00107D6A" w:rsidRDefault="00107D6A" w:rsidP="00107D6A">
      <w:pPr>
        <w:ind w:firstLine="0"/>
        <w:jc w:val="left"/>
        <w:rPr>
          <w:rFonts w:ascii="Times New Roman" w:hAnsi="Times New Roman"/>
          <w:sz w:val="16"/>
          <w:szCs w:val="16"/>
        </w:rPr>
      </w:pPr>
      <w:r w:rsidRPr="00107D6A">
        <w:rPr>
          <w:rFonts w:ascii="Times New Roman" w:hAnsi="Times New Roman"/>
          <w:sz w:val="28"/>
          <w:szCs w:val="28"/>
        </w:rPr>
        <w:t xml:space="preserve">      </w:t>
      </w:r>
      <w:r w:rsidRPr="00107D6A">
        <w:rPr>
          <w:rFonts w:ascii="Times New Roman" w:hAnsi="Times New Roman"/>
          <w:sz w:val="16"/>
          <w:szCs w:val="16"/>
        </w:rPr>
        <w:t>Село  Коломыцево</w:t>
      </w:r>
    </w:p>
    <w:p w:rsidR="00107D6A" w:rsidRPr="00107D6A" w:rsidRDefault="00107D6A" w:rsidP="00107D6A">
      <w:pPr>
        <w:tabs>
          <w:tab w:val="left" w:pos="3465"/>
        </w:tabs>
        <w:ind w:firstLine="0"/>
        <w:jc w:val="left"/>
        <w:rPr>
          <w:rFonts w:ascii="Times New Roman" w:hAnsi="Times New Roman"/>
        </w:rPr>
      </w:pPr>
    </w:p>
    <w:p w:rsidR="00ED292C" w:rsidRPr="009201F1" w:rsidRDefault="005250EA" w:rsidP="009201F1">
      <w:pPr>
        <w:pStyle w:val="Title"/>
        <w:ind w:right="48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1F1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C57FBE" w:rsidRPr="009201F1">
        <w:rPr>
          <w:rFonts w:ascii="Times New Roman" w:hAnsi="Times New Roman" w:cs="Times New Roman"/>
          <w:sz w:val="28"/>
          <w:szCs w:val="28"/>
        </w:rPr>
        <w:t xml:space="preserve"> порядке назначения и проведения собраний, конференций</w:t>
      </w:r>
      <w:r w:rsidRPr="009201F1">
        <w:rPr>
          <w:rFonts w:ascii="Times New Roman" w:hAnsi="Times New Roman" w:cs="Times New Roman"/>
          <w:sz w:val="28"/>
          <w:szCs w:val="28"/>
        </w:rPr>
        <w:t xml:space="preserve"> граждан (собраниях делегатов) </w:t>
      </w:r>
      <w:r w:rsidR="00671C23" w:rsidRPr="009201F1">
        <w:rPr>
          <w:rFonts w:ascii="Times New Roman" w:hAnsi="Times New Roman" w:cs="Times New Roman"/>
          <w:sz w:val="28"/>
          <w:szCs w:val="28"/>
        </w:rPr>
        <w:t xml:space="preserve">в целях рассмотрения и обсуждения вопросов внесения инициативных проектов на территории </w:t>
      </w:r>
      <w:r w:rsidR="00107D6A">
        <w:rPr>
          <w:rFonts w:ascii="Times New Roman" w:hAnsi="Times New Roman" w:cs="Times New Roman"/>
          <w:sz w:val="28"/>
          <w:szCs w:val="28"/>
        </w:rPr>
        <w:t>Коломыцевского</w:t>
      </w:r>
      <w:r w:rsidRPr="009201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 w:cs="Times New Roman"/>
          <w:sz w:val="28"/>
          <w:szCs w:val="28"/>
        </w:rPr>
        <w:t>Лискинского</w:t>
      </w:r>
      <w:r w:rsidRPr="009201F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51501" w:rsidRPr="009201F1" w:rsidRDefault="00451501" w:rsidP="00451501">
      <w:pPr>
        <w:ind w:firstLine="709"/>
        <w:rPr>
          <w:rFonts w:ascii="Times New Roman" w:hAnsi="Times New Roman"/>
          <w:sz w:val="28"/>
          <w:szCs w:val="28"/>
        </w:rPr>
      </w:pPr>
    </w:p>
    <w:p w:rsidR="00ED292C" w:rsidRPr="009201F1" w:rsidRDefault="00D43B37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B858E7" w:rsidRPr="009201F1">
        <w:rPr>
          <w:rFonts w:ascii="Times New Roman" w:hAnsi="Times New Roman"/>
          <w:sz w:val="28"/>
          <w:szCs w:val="28"/>
        </w:rPr>
        <w:t xml:space="preserve">26.1, </w:t>
      </w:r>
      <w:r w:rsidRPr="009201F1">
        <w:rPr>
          <w:rFonts w:ascii="Times New Roman" w:hAnsi="Times New Roman"/>
          <w:sz w:val="28"/>
          <w:szCs w:val="28"/>
        </w:rPr>
        <w:t>29, 30</w:t>
      </w:r>
      <w:r w:rsidR="00290CEC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Федерального закона от 06.10.2003 </w:t>
      </w:r>
      <w:r w:rsidR="00604C6D" w:rsidRPr="009201F1">
        <w:rPr>
          <w:rFonts w:ascii="Times New Roman" w:hAnsi="Times New Roman"/>
          <w:sz w:val="28"/>
          <w:szCs w:val="28"/>
        </w:rPr>
        <w:t>№</w:t>
      </w:r>
      <w:r w:rsidRPr="009201F1">
        <w:rPr>
          <w:rFonts w:ascii="Times New Roman" w:hAnsi="Times New Roman"/>
          <w:sz w:val="28"/>
          <w:szCs w:val="28"/>
        </w:rPr>
        <w:t xml:space="preserve">131-ФЗ </w:t>
      </w:r>
      <w:r w:rsidR="00604C6D" w:rsidRPr="009201F1">
        <w:rPr>
          <w:rFonts w:ascii="Times New Roman" w:hAnsi="Times New Roman"/>
          <w:sz w:val="28"/>
          <w:szCs w:val="28"/>
        </w:rPr>
        <w:t>«</w:t>
      </w:r>
      <w:r w:rsidRPr="009201F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04C6D" w:rsidRPr="009201F1">
        <w:rPr>
          <w:rFonts w:ascii="Times New Roman" w:hAnsi="Times New Roman"/>
          <w:sz w:val="28"/>
          <w:szCs w:val="28"/>
        </w:rPr>
        <w:t>»</w:t>
      </w:r>
      <w:r w:rsidR="00ED292C" w:rsidRPr="009201F1">
        <w:rPr>
          <w:rFonts w:ascii="Times New Roman" w:hAnsi="Times New Roman"/>
          <w:sz w:val="28"/>
          <w:szCs w:val="28"/>
        </w:rPr>
        <w:t>,</w:t>
      </w:r>
      <w:r w:rsidR="00604C6D" w:rsidRPr="009201F1">
        <w:rPr>
          <w:rFonts w:ascii="Times New Roman" w:hAnsi="Times New Roman"/>
          <w:sz w:val="28"/>
          <w:szCs w:val="28"/>
        </w:rPr>
        <w:t xml:space="preserve"> Уставом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604C6D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604C6D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9434D">
        <w:rPr>
          <w:rFonts w:ascii="Times New Roman" w:hAnsi="Times New Roman"/>
          <w:sz w:val="28"/>
          <w:szCs w:val="28"/>
        </w:rPr>
        <w:t>,</w:t>
      </w:r>
      <w:r w:rsidR="00ED292C" w:rsidRPr="009201F1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ED292C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ED292C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451501" w:rsidRPr="00F9434D" w:rsidRDefault="00ED292C" w:rsidP="0045150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434D">
        <w:rPr>
          <w:rFonts w:ascii="Times New Roman" w:hAnsi="Times New Roman"/>
          <w:b/>
          <w:sz w:val="28"/>
          <w:szCs w:val="28"/>
        </w:rPr>
        <w:t>РЕШИЛ:</w:t>
      </w:r>
    </w:p>
    <w:p w:rsidR="009201F1" w:rsidRPr="009201F1" w:rsidRDefault="00ED292C" w:rsidP="009201F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1. </w:t>
      </w:r>
      <w:r w:rsidR="004F208F" w:rsidRPr="009201F1"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назначения и проведения собраний, конференций граждан (собраниях делегатов) в целях рассмотрения и обсуждения вопросов внесения инициативных проектов на территории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4F208F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4F208F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A3F4C" w:rsidRPr="009201F1">
        <w:rPr>
          <w:rFonts w:ascii="Times New Roman" w:hAnsi="Times New Roman"/>
          <w:sz w:val="28"/>
          <w:szCs w:val="28"/>
        </w:rPr>
        <w:t>.</w:t>
      </w: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</w:t>
      </w:r>
      <w:r w:rsidRPr="009201F1">
        <w:rPr>
          <w:rFonts w:ascii="Times New Roman" w:hAnsi="Times New Roman"/>
          <w:sz w:val="28"/>
          <w:szCs w:val="28"/>
        </w:rPr>
        <w:tab/>
        <w:t>Опубликовать настоящее решение в газете «</w:t>
      </w:r>
      <w:r w:rsidR="00107D6A">
        <w:rPr>
          <w:rFonts w:ascii="Times New Roman" w:hAnsi="Times New Roman"/>
          <w:sz w:val="28"/>
          <w:szCs w:val="28"/>
        </w:rPr>
        <w:t xml:space="preserve">Коломыцевский </w:t>
      </w:r>
      <w:r w:rsidRPr="009201F1">
        <w:rPr>
          <w:rFonts w:ascii="Times New Roman" w:hAnsi="Times New Roman"/>
          <w:sz w:val="28"/>
          <w:szCs w:val="28"/>
        </w:rPr>
        <w:t>муниципальный вестник» и разместить на официальном сайте администрации</w:t>
      </w:r>
      <w:r w:rsidR="00F9434D">
        <w:rPr>
          <w:rFonts w:ascii="Times New Roman" w:hAnsi="Times New Roman"/>
          <w:sz w:val="28"/>
          <w:szCs w:val="28"/>
        </w:rPr>
        <w:t xml:space="preserve">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F943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01F1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9201F1" w:rsidRDefault="00F9434D" w:rsidP="009201F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Настоящее решение вступает </w:t>
      </w:r>
      <w:r w:rsidR="009201F1" w:rsidRPr="009201F1">
        <w:rPr>
          <w:rFonts w:ascii="Times New Roman" w:hAnsi="Times New Roman"/>
          <w:sz w:val="28"/>
          <w:szCs w:val="28"/>
        </w:rPr>
        <w:t>в силу с момента его опубликования в газете «</w:t>
      </w:r>
      <w:r w:rsidR="00107D6A">
        <w:rPr>
          <w:rFonts w:ascii="Times New Roman" w:hAnsi="Times New Roman"/>
          <w:sz w:val="28"/>
          <w:szCs w:val="28"/>
        </w:rPr>
        <w:t>Коломыцевский</w:t>
      </w:r>
      <w:r w:rsidR="009201F1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4.</w:t>
      </w:r>
      <w:r w:rsidRPr="009201F1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решения </w:t>
      </w:r>
      <w:r w:rsidR="00107D6A">
        <w:rPr>
          <w:rFonts w:ascii="Times New Roman" w:hAnsi="Times New Roman"/>
          <w:sz w:val="28"/>
          <w:szCs w:val="28"/>
        </w:rPr>
        <w:t>оставить за главой Коломыцевского сельского поселения.</w:t>
      </w: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</w:p>
    <w:p w:rsidR="009201F1" w:rsidRPr="009201F1" w:rsidRDefault="00107D6A" w:rsidP="00107D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Коломыцевского</w:t>
      </w:r>
      <w:r w:rsidR="009201F1" w:rsidRPr="009201F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/>
          <w:sz w:val="28"/>
          <w:szCs w:val="28"/>
        </w:rPr>
        <w:t>И</w:t>
      </w:r>
      <w:r w:rsidR="009201F1" w:rsidRPr="009201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9201F1" w:rsidRPr="00920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Жидкова</w:t>
      </w:r>
      <w:r w:rsidR="009201F1" w:rsidRPr="009201F1">
        <w:rPr>
          <w:rFonts w:ascii="Times New Roman" w:hAnsi="Times New Roman"/>
          <w:sz w:val="28"/>
          <w:szCs w:val="28"/>
        </w:rPr>
        <w:t xml:space="preserve">  </w:t>
      </w: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</w:p>
    <w:p w:rsidR="00451501" w:rsidRPr="009201F1" w:rsidRDefault="00702F87" w:rsidP="009201F1">
      <w:pPr>
        <w:ind w:left="5103" w:firstLine="0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51501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к решению</w:t>
      </w:r>
    </w:p>
    <w:p w:rsidR="00451501" w:rsidRPr="009201F1" w:rsidRDefault="00702F87" w:rsidP="009201F1">
      <w:pPr>
        <w:ind w:left="5103" w:firstLine="0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Совет</w:t>
      </w:r>
      <w:r w:rsidR="00F9434D">
        <w:rPr>
          <w:rFonts w:ascii="Times New Roman" w:hAnsi="Times New Roman"/>
          <w:sz w:val="28"/>
          <w:szCs w:val="28"/>
        </w:rPr>
        <w:t>а</w:t>
      </w:r>
      <w:r w:rsidRPr="009201F1">
        <w:rPr>
          <w:rFonts w:ascii="Times New Roman" w:hAnsi="Times New Roman"/>
          <w:sz w:val="28"/>
          <w:szCs w:val="28"/>
        </w:rPr>
        <w:t xml:space="preserve"> народных депутатов</w:t>
      </w:r>
    </w:p>
    <w:p w:rsidR="00451501" w:rsidRPr="009201F1" w:rsidRDefault="00107D6A" w:rsidP="009201F1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Коломыцевского</w:t>
      </w:r>
      <w:r w:rsidR="00702F87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02F87" w:rsidRPr="009201F1" w:rsidRDefault="009201F1" w:rsidP="009201F1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702F87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02F87" w:rsidRPr="009201F1" w:rsidRDefault="00702F87" w:rsidP="009201F1">
      <w:pPr>
        <w:ind w:left="5103" w:firstLine="0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от </w:t>
      </w:r>
      <w:r w:rsidR="00107D6A">
        <w:rPr>
          <w:rFonts w:ascii="Times New Roman" w:hAnsi="Times New Roman"/>
          <w:sz w:val="28"/>
          <w:szCs w:val="28"/>
        </w:rPr>
        <w:t xml:space="preserve">31.08.2021 г. </w:t>
      </w:r>
      <w:r w:rsidR="009B479C">
        <w:rPr>
          <w:rFonts w:ascii="Times New Roman" w:hAnsi="Times New Roman"/>
          <w:sz w:val="28"/>
          <w:szCs w:val="28"/>
        </w:rPr>
        <w:t xml:space="preserve"> №</w:t>
      </w:r>
      <w:r w:rsidR="00107D6A">
        <w:rPr>
          <w:rFonts w:ascii="Times New Roman" w:hAnsi="Times New Roman"/>
          <w:sz w:val="28"/>
          <w:szCs w:val="28"/>
        </w:rPr>
        <w:t xml:space="preserve"> 51</w:t>
      </w:r>
    </w:p>
    <w:p w:rsidR="00702F87" w:rsidRPr="009201F1" w:rsidRDefault="00702F87" w:rsidP="00451501">
      <w:pPr>
        <w:ind w:firstLine="709"/>
        <w:rPr>
          <w:rFonts w:ascii="Times New Roman" w:hAnsi="Times New Roman"/>
          <w:sz w:val="28"/>
          <w:szCs w:val="28"/>
        </w:rPr>
      </w:pPr>
    </w:p>
    <w:p w:rsidR="00702F87" w:rsidRPr="009201F1" w:rsidRDefault="00702F87" w:rsidP="004515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Положение</w:t>
      </w:r>
    </w:p>
    <w:p w:rsidR="00ED292C" w:rsidRPr="009201F1" w:rsidRDefault="00702F87" w:rsidP="004515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о порядке назначения и проведения собраний, конференций граждан (собраниях делегатов) в целях рассмотрения и обсуждения вопросов внесения инициативных проектов на территории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Pr="009201F1">
        <w:rPr>
          <w:rFonts w:ascii="Times New Roman" w:hAnsi="Times New Roman"/>
          <w:sz w:val="28"/>
          <w:szCs w:val="28"/>
        </w:rPr>
        <w:t xml:space="preserve"> муниципаль</w:t>
      </w:r>
      <w:r w:rsidR="00BD1280" w:rsidRPr="009201F1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702F87" w:rsidRPr="009201F1" w:rsidRDefault="00702F87" w:rsidP="00451501">
      <w:pPr>
        <w:ind w:firstLine="709"/>
        <w:rPr>
          <w:rFonts w:ascii="Times New Roman" w:hAnsi="Times New Roman"/>
          <w:sz w:val="28"/>
          <w:szCs w:val="28"/>
        </w:rPr>
      </w:pP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 Общие положения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1.1. Настоящее Положение в соответствии с Конституцией Российской</w:t>
      </w:r>
      <w:r w:rsidR="00AD01FA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Федерации, Федеральным законом от 06.10.2003 </w:t>
      </w:r>
      <w:r w:rsidR="008A183B" w:rsidRPr="009201F1">
        <w:rPr>
          <w:rFonts w:ascii="Times New Roman" w:hAnsi="Times New Roman"/>
          <w:sz w:val="28"/>
          <w:szCs w:val="28"/>
        </w:rPr>
        <w:t>№</w:t>
      </w:r>
      <w:r w:rsidR="00F9434D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131-ФЗ </w:t>
      </w:r>
      <w:r w:rsidR="008A183B" w:rsidRPr="009201F1">
        <w:rPr>
          <w:rFonts w:ascii="Times New Roman" w:hAnsi="Times New Roman"/>
          <w:sz w:val="28"/>
          <w:szCs w:val="28"/>
        </w:rPr>
        <w:t>«</w:t>
      </w:r>
      <w:r w:rsidRPr="009201F1">
        <w:rPr>
          <w:rFonts w:ascii="Times New Roman" w:hAnsi="Times New Roman"/>
          <w:sz w:val="28"/>
          <w:szCs w:val="28"/>
        </w:rPr>
        <w:t>Об общих принципах</w:t>
      </w:r>
      <w:r w:rsidR="008A183B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организации местного самоуправления в Российской</w:t>
      </w:r>
      <w:r w:rsidR="00451501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Федерации</w:t>
      </w:r>
      <w:r w:rsidR="008A183B" w:rsidRPr="009201F1">
        <w:rPr>
          <w:rFonts w:ascii="Times New Roman" w:hAnsi="Times New Roman"/>
          <w:sz w:val="28"/>
          <w:szCs w:val="28"/>
        </w:rPr>
        <w:t>»</w:t>
      </w:r>
      <w:r w:rsidRPr="009201F1">
        <w:rPr>
          <w:rFonts w:ascii="Times New Roman" w:hAnsi="Times New Roman"/>
          <w:sz w:val="28"/>
          <w:szCs w:val="28"/>
        </w:rPr>
        <w:t>, Уставом</w:t>
      </w:r>
      <w:r w:rsidR="008A183B" w:rsidRPr="009201F1">
        <w:rPr>
          <w:rFonts w:ascii="Times New Roman" w:hAnsi="Times New Roman"/>
          <w:sz w:val="28"/>
          <w:szCs w:val="28"/>
        </w:rPr>
        <w:t xml:space="preserve">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8A183B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8A183B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9201F1">
        <w:rPr>
          <w:rFonts w:ascii="Times New Roman" w:hAnsi="Times New Roman"/>
          <w:sz w:val="28"/>
          <w:szCs w:val="28"/>
        </w:rPr>
        <w:t xml:space="preserve"> в целях рассмотрения и обсуждения</w:t>
      </w:r>
      <w:r w:rsidR="0068460C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вопросов внесения инициативных проектов определяет</w:t>
      </w:r>
      <w:r w:rsidR="0068460C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на территории</w:t>
      </w:r>
      <w:r w:rsidR="0068460C" w:rsidRPr="009201F1">
        <w:rPr>
          <w:rFonts w:ascii="Times New Roman" w:hAnsi="Times New Roman"/>
          <w:sz w:val="28"/>
          <w:szCs w:val="28"/>
        </w:rPr>
        <w:t xml:space="preserve">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68460C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68460C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r w:rsidR="002D7E70" w:rsidRPr="009201F1">
        <w:rPr>
          <w:rFonts w:ascii="Times New Roman" w:hAnsi="Times New Roman"/>
          <w:sz w:val="28"/>
          <w:szCs w:val="28"/>
        </w:rPr>
        <w:t xml:space="preserve">области (далее </w:t>
      </w:r>
      <w:r w:rsidR="009B479C">
        <w:rPr>
          <w:rFonts w:ascii="Times New Roman" w:hAnsi="Times New Roman"/>
          <w:sz w:val="28"/>
          <w:szCs w:val="28"/>
        </w:rPr>
        <w:t>–</w:t>
      </w:r>
      <w:r w:rsidR="002D7E70" w:rsidRPr="009201F1">
        <w:rPr>
          <w:rFonts w:ascii="Times New Roman" w:hAnsi="Times New Roman"/>
          <w:sz w:val="28"/>
          <w:szCs w:val="28"/>
        </w:rPr>
        <w:t xml:space="preserve"> </w:t>
      </w:r>
      <w:r w:rsidR="00107D6A">
        <w:rPr>
          <w:rFonts w:ascii="Times New Roman" w:hAnsi="Times New Roman"/>
          <w:sz w:val="28"/>
          <w:szCs w:val="28"/>
        </w:rPr>
        <w:t>Коломыцевское</w:t>
      </w:r>
      <w:r w:rsidR="009B479C">
        <w:rPr>
          <w:rFonts w:ascii="Times New Roman" w:hAnsi="Times New Roman"/>
          <w:sz w:val="28"/>
          <w:szCs w:val="28"/>
        </w:rPr>
        <w:t xml:space="preserve"> </w:t>
      </w:r>
      <w:r w:rsidR="002D7E70" w:rsidRPr="009201F1">
        <w:rPr>
          <w:rFonts w:ascii="Times New Roman" w:hAnsi="Times New Roman"/>
          <w:sz w:val="28"/>
          <w:szCs w:val="28"/>
        </w:rPr>
        <w:t xml:space="preserve">сельское поселение) </w:t>
      </w:r>
      <w:r w:rsidRPr="009201F1">
        <w:rPr>
          <w:rFonts w:ascii="Times New Roman" w:hAnsi="Times New Roman"/>
          <w:sz w:val="28"/>
          <w:szCs w:val="28"/>
        </w:rPr>
        <w:t>порядок назначения и проведения, а</w:t>
      </w:r>
      <w:r w:rsidR="00302E97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также полномочия собраний и конференций граждан (собраний делегатов) (далее</w:t>
      </w:r>
      <w:r w:rsidR="00302E97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- конференций) как одной из форм участия населения в осуществлении</w:t>
      </w:r>
      <w:r w:rsidR="00302E97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местного самоуправления.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1.2. В целях настоящего Положения:</w:t>
      </w:r>
    </w:p>
    <w:p w:rsidR="008F5FC9" w:rsidRPr="009201F1" w:rsidRDefault="00052870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</w:t>
      </w:r>
      <w:r w:rsidR="008F5FC9"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под собранием понимается совместное обсуждение гражданами вопросов внесения</w:t>
      </w:r>
      <w:r w:rsidR="00EB6492"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 xml:space="preserve">инициативных проектов и их рассмотрения, проводимое на </w:t>
      </w:r>
      <w:r w:rsidR="001B2938" w:rsidRPr="009201F1">
        <w:rPr>
          <w:rFonts w:ascii="Times New Roman" w:hAnsi="Times New Roman"/>
          <w:sz w:val="28"/>
          <w:szCs w:val="28"/>
        </w:rPr>
        <w:t xml:space="preserve">территории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1B2938" w:rsidRPr="009201F1">
        <w:rPr>
          <w:rFonts w:ascii="Times New Roman" w:hAnsi="Times New Roman"/>
          <w:sz w:val="28"/>
          <w:szCs w:val="28"/>
        </w:rPr>
        <w:t xml:space="preserve"> сельского поселения или его </w:t>
      </w:r>
      <w:r w:rsidR="002B1AD2" w:rsidRPr="009201F1">
        <w:rPr>
          <w:rFonts w:ascii="Times New Roman" w:hAnsi="Times New Roman"/>
          <w:sz w:val="28"/>
          <w:szCs w:val="28"/>
        </w:rPr>
        <w:t>части</w:t>
      </w:r>
      <w:r w:rsidR="008F5FC9" w:rsidRPr="009201F1">
        <w:rPr>
          <w:rFonts w:ascii="Times New Roman" w:hAnsi="Times New Roman"/>
          <w:sz w:val="28"/>
          <w:szCs w:val="28"/>
        </w:rPr>
        <w:t>;</w:t>
      </w:r>
    </w:p>
    <w:p w:rsidR="00010FD6" w:rsidRPr="009201F1" w:rsidRDefault="00052870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</w:t>
      </w:r>
      <w:r w:rsidR="00825A68"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под конференцией (собранием делегатов) понимается совместное обсуждение</w:t>
      </w:r>
      <w:r w:rsidR="007F2DB4"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делегатами вопросов внесения инициативных проектов и их рассмотрения</w:t>
      </w:r>
      <w:r w:rsidR="006B57EC" w:rsidRPr="009201F1">
        <w:rPr>
          <w:rFonts w:ascii="Times New Roman" w:hAnsi="Times New Roman"/>
          <w:sz w:val="28"/>
          <w:szCs w:val="28"/>
        </w:rPr>
        <w:t xml:space="preserve">, </w:t>
      </w:r>
      <w:r w:rsidR="002B1AD2" w:rsidRPr="009201F1">
        <w:rPr>
          <w:rFonts w:ascii="Times New Roman" w:hAnsi="Times New Roman"/>
          <w:sz w:val="28"/>
          <w:szCs w:val="28"/>
        </w:rPr>
        <w:t>проводимое</w:t>
      </w:r>
      <w:r w:rsidR="001B2938" w:rsidRPr="009201F1">
        <w:rPr>
          <w:rFonts w:ascii="Times New Roman" w:hAnsi="Times New Roman"/>
          <w:sz w:val="28"/>
          <w:szCs w:val="28"/>
        </w:rPr>
        <w:t xml:space="preserve"> на </w:t>
      </w:r>
      <w:r w:rsidR="002B1AD2" w:rsidRPr="009201F1">
        <w:rPr>
          <w:rFonts w:ascii="Times New Roman" w:hAnsi="Times New Roman"/>
          <w:sz w:val="28"/>
          <w:szCs w:val="28"/>
        </w:rPr>
        <w:t xml:space="preserve">территории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6B57EC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2938" w:rsidRPr="009201F1">
        <w:rPr>
          <w:rFonts w:ascii="Times New Roman" w:hAnsi="Times New Roman"/>
          <w:sz w:val="28"/>
          <w:szCs w:val="28"/>
        </w:rPr>
        <w:t xml:space="preserve"> или его части</w:t>
      </w:r>
      <w:r w:rsidR="00010FD6" w:rsidRPr="009201F1">
        <w:rPr>
          <w:rFonts w:ascii="Times New Roman" w:hAnsi="Times New Roman"/>
          <w:sz w:val="28"/>
          <w:szCs w:val="28"/>
        </w:rPr>
        <w:t>;</w:t>
      </w:r>
    </w:p>
    <w:p w:rsidR="002B1AD2" w:rsidRPr="009201F1" w:rsidRDefault="00052870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</w:t>
      </w:r>
      <w:r w:rsidR="006B57EC"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под делегатом понимается гражданин, уполномоченный в порядке, определенном</w:t>
      </w:r>
      <w:r w:rsidR="00010FD6"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 xml:space="preserve">настоящим Положением, представлять </w:t>
      </w:r>
      <w:r w:rsidR="00717392" w:rsidRPr="009201F1">
        <w:rPr>
          <w:rFonts w:ascii="Times New Roman" w:hAnsi="Times New Roman"/>
          <w:sz w:val="28"/>
          <w:szCs w:val="28"/>
        </w:rPr>
        <w:t xml:space="preserve">на конференции </w:t>
      </w:r>
      <w:r w:rsidR="002B1AD2" w:rsidRPr="009201F1">
        <w:rPr>
          <w:rFonts w:ascii="Times New Roman" w:hAnsi="Times New Roman"/>
          <w:sz w:val="28"/>
          <w:szCs w:val="28"/>
        </w:rPr>
        <w:t xml:space="preserve">интересы </w:t>
      </w:r>
      <w:r w:rsidR="00253FED" w:rsidRPr="009201F1">
        <w:rPr>
          <w:rFonts w:ascii="Times New Roman" w:hAnsi="Times New Roman"/>
          <w:sz w:val="28"/>
          <w:szCs w:val="28"/>
        </w:rPr>
        <w:t xml:space="preserve">граждан </w:t>
      </w:r>
      <w:r w:rsidR="002B1AD2" w:rsidRPr="009201F1">
        <w:rPr>
          <w:rFonts w:ascii="Times New Roman" w:hAnsi="Times New Roman"/>
          <w:sz w:val="28"/>
          <w:szCs w:val="28"/>
        </w:rPr>
        <w:t>соответствующей</w:t>
      </w:r>
      <w:r w:rsidR="00253FED"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территории.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1.3. В собрании, конференции (собрании делегатов) имеют право принимать</w:t>
      </w:r>
      <w:r w:rsidR="00717392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участие граждане, постоянно или преимущественно проживающие на территории</w:t>
      </w:r>
      <w:r w:rsidR="005F37DB" w:rsidRPr="009201F1">
        <w:rPr>
          <w:rFonts w:ascii="Times New Roman" w:hAnsi="Times New Roman"/>
          <w:sz w:val="28"/>
          <w:szCs w:val="28"/>
        </w:rPr>
        <w:t xml:space="preserve">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5F37DB" w:rsidRPr="009201F1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9201F1">
        <w:rPr>
          <w:rFonts w:ascii="Times New Roman" w:hAnsi="Times New Roman"/>
          <w:sz w:val="28"/>
          <w:szCs w:val="28"/>
        </w:rPr>
        <w:t xml:space="preserve"> достигшие шестнадцатилетнего</w:t>
      </w:r>
      <w:r w:rsidR="005F37DB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возраста.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Граждане </w:t>
      </w:r>
      <w:r w:rsidR="005205E8" w:rsidRPr="009201F1">
        <w:rPr>
          <w:rFonts w:ascii="Times New Roman" w:hAnsi="Times New Roman"/>
          <w:sz w:val="28"/>
          <w:szCs w:val="28"/>
        </w:rPr>
        <w:t xml:space="preserve">Российской </w:t>
      </w:r>
      <w:r w:rsidRPr="009201F1">
        <w:rPr>
          <w:rFonts w:ascii="Times New Roman" w:hAnsi="Times New Roman"/>
          <w:sz w:val="28"/>
          <w:szCs w:val="28"/>
        </w:rPr>
        <w:t xml:space="preserve">Федерации, не проживающие на территории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5205E8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01F1">
        <w:rPr>
          <w:rFonts w:ascii="Times New Roman" w:hAnsi="Times New Roman"/>
          <w:sz w:val="28"/>
          <w:szCs w:val="28"/>
        </w:rPr>
        <w:t>, но имеющие на его территории недвижимое</w:t>
      </w:r>
      <w:r w:rsidR="005B1043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имущество, принадлежащее им на праве собственности, также могут участвовать</w:t>
      </w:r>
      <w:r w:rsidR="005B1043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 работе собрания с правом совещательного голоса.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1.4. Никто не вправе оказывать принудительное воздействие на граждан с</w:t>
      </w:r>
      <w:r w:rsidR="005F69BB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целью участия или неучастия в собрании, а также на их свободное</w:t>
      </w:r>
      <w:r w:rsidR="005F69BB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lastRenderedPageBreak/>
        <w:t xml:space="preserve">волеизъявление. Право граждан </w:t>
      </w:r>
      <w:r w:rsidR="00EF57B8" w:rsidRPr="009201F1">
        <w:rPr>
          <w:rFonts w:ascii="Times New Roman" w:hAnsi="Times New Roman"/>
          <w:sz w:val="28"/>
          <w:szCs w:val="28"/>
        </w:rPr>
        <w:t xml:space="preserve">на </w:t>
      </w:r>
      <w:r w:rsidRPr="009201F1">
        <w:rPr>
          <w:rFonts w:ascii="Times New Roman" w:hAnsi="Times New Roman"/>
          <w:sz w:val="28"/>
          <w:szCs w:val="28"/>
        </w:rPr>
        <w:t>участие</w:t>
      </w:r>
      <w:r w:rsidR="00EF57B8" w:rsidRPr="009201F1">
        <w:rPr>
          <w:rFonts w:ascii="Times New Roman" w:hAnsi="Times New Roman"/>
          <w:sz w:val="28"/>
          <w:szCs w:val="28"/>
        </w:rPr>
        <w:t xml:space="preserve"> в </w:t>
      </w:r>
      <w:r w:rsidRPr="009201F1">
        <w:rPr>
          <w:rFonts w:ascii="Times New Roman" w:hAnsi="Times New Roman"/>
          <w:sz w:val="28"/>
          <w:szCs w:val="28"/>
        </w:rPr>
        <w:t>собрании не может быть</w:t>
      </w:r>
      <w:r w:rsidR="00EF57B8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ограничено в зависимости от происхождения, социального или имущественного</w:t>
      </w:r>
      <w:r w:rsidR="00EF57B8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положения, расовой и национальной </w:t>
      </w:r>
      <w:r w:rsidR="00EF57B8" w:rsidRPr="009201F1">
        <w:rPr>
          <w:rFonts w:ascii="Times New Roman" w:hAnsi="Times New Roman"/>
          <w:sz w:val="28"/>
          <w:szCs w:val="28"/>
        </w:rPr>
        <w:t>принадлежности</w:t>
      </w:r>
      <w:r w:rsidRPr="009201F1">
        <w:rPr>
          <w:rFonts w:ascii="Times New Roman" w:hAnsi="Times New Roman"/>
          <w:sz w:val="28"/>
          <w:szCs w:val="28"/>
        </w:rPr>
        <w:t xml:space="preserve"> к общественным</w:t>
      </w:r>
      <w:r w:rsidR="00EF57B8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объединениям, политических и </w:t>
      </w:r>
      <w:r w:rsidR="00EF57B8" w:rsidRPr="009201F1">
        <w:rPr>
          <w:rFonts w:ascii="Times New Roman" w:hAnsi="Times New Roman"/>
          <w:sz w:val="28"/>
          <w:szCs w:val="28"/>
        </w:rPr>
        <w:t xml:space="preserve">иных </w:t>
      </w:r>
      <w:r w:rsidRPr="009201F1">
        <w:rPr>
          <w:rFonts w:ascii="Times New Roman" w:hAnsi="Times New Roman"/>
          <w:sz w:val="28"/>
          <w:szCs w:val="28"/>
        </w:rPr>
        <w:t>взглядов, рода и характера занятий,</w:t>
      </w:r>
      <w:r w:rsidR="00EF57B8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времени проживания в данной местности и других подобных обстоятельств.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1.5. Собрание, конференция может принимать обращения к органам местного</w:t>
      </w:r>
      <w:r w:rsidR="00572A9C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самоуправления и</w:t>
      </w:r>
      <w:r w:rsidR="00572A9C" w:rsidRPr="009201F1">
        <w:rPr>
          <w:rFonts w:ascii="Times New Roman" w:hAnsi="Times New Roman"/>
          <w:sz w:val="28"/>
          <w:szCs w:val="28"/>
        </w:rPr>
        <w:t xml:space="preserve"> должностным </w:t>
      </w:r>
      <w:r w:rsidRPr="009201F1">
        <w:rPr>
          <w:rFonts w:ascii="Times New Roman" w:hAnsi="Times New Roman"/>
          <w:sz w:val="28"/>
          <w:szCs w:val="28"/>
        </w:rPr>
        <w:t>лицам местного самоуправления, а также</w:t>
      </w:r>
      <w:r w:rsidR="00572A9C" w:rsidRPr="009201F1">
        <w:rPr>
          <w:rFonts w:ascii="Times New Roman" w:hAnsi="Times New Roman"/>
          <w:sz w:val="28"/>
          <w:szCs w:val="28"/>
        </w:rPr>
        <w:t xml:space="preserve"> избирать </w:t>
      </w:r>
      <w:r w:rsidRPr="009201F1">
        <w:rPr>
          <w:rFonts w:ascii="Times New Roman" w:hAnsi="Times New Roman"/>
          <w:sz w:val="28"/>
          <w:szCs w:val="28"/>
        </w:rPr>
        <w:t>л</w:t>
      </w:r>
      <w:r w:rsidR="00572A9C" w:rsidRPr="009201F1">
        <w:rPr>
          <w:rFonts w:ascii="Times New Roman" w:hAnsi="Times New Roman"/>
          <w:sz w:val="28"/>
          <w:szCs w:val="28"/>
        </w:rPr>
        <w:t>иц, уполномоченных</w:t>
      </w:r>
      <w:r w:rsidRPr="009201F1">
        <w:rPr>
          <w:rFonts w:ascii="Times New Roman" w:hAnsi="Times New Roman"/>
          <w:sz w:val="28"/>
          <w:szCs w:val="28"/>
        </w:rPr>
        <w:t xml:space="preserve"> представлять собрание во взаимоотношениях с</w:t>
      </w:r>
      <w:r w:rsidR="00572A9C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органами местного самоуправления и должностными лицами местного</w:t>
      </w:r>
      <w:r w:rsidR="00572A9C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самоуправления.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 Общие принципы проведения собраний, конференций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2.1. Граждане участвуют в собраниях, конференциях лично.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2.2. Участие в собраниях, конференциях является свободным и добровольным.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2.3. </w:t>
      </w:r>
      <w:r w:rsidR="00A668C0" w:rsidRPr="009201F1">
        <w:rPr>
          <w:rFonts w:ascii="Times New Roman" w:hAnsi="Times New Roman"/>
          <w:sz w:val="28"/>
          <w:szCs w:val="28"/>
        </w:rPr>
        <w:t xml:space="preserve">Принятие </w:t>
      </w:r>
      <w:r w:rsidRPr="009201F1">
        <w:rPr>
          <w:rFonts w:ascii="Times New Roman" w:hAnsi="Times New Roman"/>
          <w:sz w:val="28"/>
          <w:szCs w:val="28"/>
        </w:rPr>
        <w:t>решения на собраниях, конференциях осуществляется в</w:t>
      </w:r>
      <w:r w:rsidR="00A668C0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соответствии с порядком, определенным участниками собрания (конференции).</w:t>
      </w:r>
    </w:p>
    <w:p w:rsidR="00DA4082" w:rsidRPr="009201F1" w:rsidRDefault="00DA408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2.4. На одном собрании или на одной конференции граждан возможно рассмотрение нескольких инициативных проектов.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</w:t>
      </w:r>
      <w:r w:rsidR="00C10A6F" w:rsidRPr="009201F1">
        <w:rPr>
          <w:rFonts w:ascii="Times New Roman" w:hAnsi="Times New Roman"/>
          <w:sz w:val="28"/>
          <w:szCs w:val="28"/>
        </w:rPr>
        <w:t>5</w:t>
      </w:r>
      <w:r w:rsidRPr="009201F1">
        <w:rPr>
          <w:rFonts w:ascii="Times New Roman" w:hAnsi="Times New Roman"/>
          <w:sz w:val="28"/>
          <w:szCs w:val="28"/>
        </w:rPr>
        <w:t>. Каждый гражданин, участвующий в собрании, конференции, имеет один</w:t>
      </w:r>
      <w:r w:rsidR="00A668C0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голос.</w:t>
      </w:r>
      <w:r w:rsidR="00DF0210" w:rsidRPr="009201F1">
        <w:rPr>
          <w:rFonts w:ascii="Times New Roman" w:hAnsi="Times New Roman"/>
          <w:sz w:val="28"/>
          <w:szCs w:val="28"/>
        </w:rPr>
        <w:t xml:space="preserve"> </w:t>
      </w:r>
      <w:r w:rsidR="00A16CE7" w:rsidRPr="009201F1">
        <w:rPr>
          <w:rFonts w:ascii="Times New Roman" w:hAnsi="Times New Roman"/>
          <w:sz w:val="28"/>
          <w:szCs w:val="28"/>
        </w:rPr>
        <w:t>В случае рассмотрения на одном собрании или конференции нескольких инициативных проектов</w:t>
      </w:r>
      <w:r w:rsidR="009C1A7E" w:rsidRPr="009201F1">
        <w:rPr>
          <w:rFonts w:ascii="Times New Roman" w:hAnsi="Times New Roman"/>
          <w:sz w:val="28"/>
          <w:szCs w:val="28"/>
        </w:rPr>
        <w:t xml:space="preserve"> гражданин, участвующий в собрании, конференции имеет право проголосовать за каждый из </w:t>
      </w:r>
      <w:r w:rsidR="00C10A6F" w:rsidRPr="009201F1">
        <w:rPr>
          <w:rFonts w:ascii="Times New Roman" w:hAnsi="Times New Roman"/>
          <w:sz w:val="28"/>
          <w:szCs w:val="28"/>
        </w:rPr>
        <w:t>инициативных проектов.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</w:t>
      </w:r>
      <w:r w:rsidR="00C10A6F" w:rsidRPr="009201F1">
        <w:rPr>
          <w:rFonts w:ascii="Times New Roman" w:hAnsi="Times New Roman"/>
          <w:sz w:val="28"/>
          <w:szCs w:val="28"/>
        </w:rPr>
        <w:t>6</w:t>
      </w:r>
      <w:r w:rsidRPr="009201F1">
        <w:rPr>
          <w:rFonts w:ascii="Times New Roman" w:hAnsi="Times New Roman"/>
          <w:sz w:val="28"/>
          <w:szCs w:val="28"/>
        </w:rPr>
        <w:t>. Не участвуют в собраниях, конференциях граждане, признанные судом</w:t>
      </w:r>
      <w:r w:rsidR="002362AF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недееспособными, а также граждане, содержащиеся в местах лишения свободы по</w:t>
      </w:r>
      <w:r w:rsidR="002362AF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приговору суда.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</w:t>
      </w:r>
      <w:r w:rsidR="00C10A6F" w:rsidRPr="009201F1">
        <w:rPr>
          <w:rFonts w:ascii="Times New Roman" w:hAnsi="Times New Roman"/>
          <w:sz w:val="28"/>
          <w:szCs w:val="28"/>
        </w:rPr>
        <w:t>7</w:t>
      </w:r>
      <w:r w:rsidRPr="009201F1">
        <w:rPr>
          <w:rFonts w:ascii="Times New Roman" w:hAnsi="Times New Roman"/>
          <w:sz w:val="28"/>
          <w:szCs w:val="28"/>
        </w:rPr>
        <w:t>. В собраниях, конференциях граждан могут принимать участие должностные</w:t>
      </w:r>
      <w:r w:rsidR="002362AF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лица органов местного самоуправления, а также представители организаций,</w:t>
      </w:r>
      <w:r w:rsidR="002362AF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расположенных </w:t>
      </w:r>
      <w:r w:rsidR="002362AF" w:rsidRPr="009201F1">
        <w:rPr>
          <w:rFonts w:ascii="Times New Roman" w:hAnsi="Times New Roman"/>
          <w:sz w:val="28"/>
          <w:szCs w:val="28"/>
        </w:rPr>
        <w:t xml:space="preserve">на </w:t>
      </w:r>
      <w:r w:rsidRPr="009201F1">
        <w:rPr>
          <w:rFonts w:ascii="Times New Roman" w:hAnsi="Times New Roman"/>
          <w:sz w:val="28"/>
          <w:szCs w:val="28"/>
        </w:rPr>
        <w:t xml:space="preserve">территории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A9161F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46107" w:rsidRPr="009201F1">
        <w:rPr>
          <w:rFonts w:ascii="Times New Roman" w:hAnsi="Times New Roman"/>
          <w:sz w:val="28"/>
          <w:szCs w:val="28"/>
        </w:rPr>
        <w:t xml:space="preserve">, </w:t>
      </w:r>
      <w:r w:rsidRPr="009201F1">
        <w:rPr>
          <w:rFonts w:ascii="Times New Roman" w:hAnsi="Times New Roman"/>
          <w:sz w:val="28"/>
          <w:szCs w:val="28"/>
        </w:rPr>
        <w:t>органов территориального общественного самоуправления и средств массовой</w:t>
      </w:r>
      <w:r w:rsidR="00F46107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информации (далее - заинтересованные лица).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 Инициатива проведения и порядок назначения собраний, конференций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3.1. Собрание, конференция проводятся по инициативе населения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2F11EA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01F1">
        <w:rPr>
          <w:rFonts w:ascii="Times New Roman" w:hAnsi="Times New Roman"/>
          <w:sz w:val="28"/>
          <w:szCs w:val="28"/>
        </w:rPr>
        <w:t>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Инициатором проведения собраний, конференций от имени населения</w:t>
      </w:r>
      <w:r w:rsidR="002F11EA" w:rsidRPr="009201F1">
        <w:rPr>
          <w:rFonts w:ascii="Times New Roman" w:hAnsi="Times New Roman"/>
          <w:sz w:val="28"/>
          <w:szCs w:val="28"/>
        </w:rPr>
        <w:t xml:space="preserve">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2F11EA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01F1">
        <w:rPr>
          <w:rFonts w:ascii="Times New Roman" w:hAnsi="Times New Roman"/>
          <w:sz w:val="28"/>
          <w:szCs w:val="28"/>
        </w:rPr>
        <w:t>может выступать инициативная группа</w:t>
      </w:r>
      <w:r w:rsidR="002F11EA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жителей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2B5585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01F1">
        <w:rPr>
          <w:rFonts w:ascii="Times New Roman" w:hAnsi="Times New Roman"/>
          <w:sz w:val="28"/>
          <w:szCs w:val="28"/>
        </w:rPr>
        <w:t xml:space="preserve">численностью не менее </w:t>
      </w:r>
      <w:r w:rsidR="00362EE3" w:rsidRPr="009201F1">
        <w:rPr>
          <w:rFonts w:ascii="Times New Roman" w:hAnsi="Times New Roman"/>
          <w:sz w:val="28"/>
          <w:szCs w:val="28"/>
        </w:rPr>
        <w:t>7</w:t>
      </w:r>
      <w:r w:rsidRPr="009201F1">
        <w:rPr>
          <w:rFonts w:ascii="Times New Roman" w:hAnsi="Times New Roman"/>
          <w:sz w:val="28"/>
          <w:szCs w:val="28"/>
        </w:rPr>
        <w:t xml:space="preserve"> человек.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3.2. Инициатива населения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2B5585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01F1">
        <w:rPr>
          <w:rFonts w:ascii="Times New Roman" w:hAnsi="Times New Roman"/>
          <w:sz w:val="28"/>
          <w:szCs w:val="28"/>
        </w:rPr>
        <w:t>о</w:t>
      </w:r>
      <w:r w:rsidR="002B5585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проведении собрания, конференции</w:t>
      </w:r>
      <w:r w:rsidR="00451501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граждан оформляется протоколом собрания</w:t>
      </w:r>
      <w:r w:rsidR="002B5585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инициативной группы, выдвинувшей инициативу.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- </w:t>
      </w:r>
      <w:r w:rsidR="001C0896" w:rsidRPr="009201F1">
        <w:rPr>
          <w:rFonts w:ascii="Times New Roman" w:hAnsi="Times New Roman"/>
          <w:sz w:val="28"/>
          <w:szCs w:val="28"/>
        </w:rPr>
        <w:t xml:space="preserve">инициативный </w:t>
      </w:r>
      <w:r w:rsidRPr="009201F1">
        <w:rPr>
          <w:rFonts w:ascii="Times New Roman" w:hAnsi="Times New Roman"/>
          <w:sz w:val="28"/>
          <w:szCs w:val="28"/>
        </w:rPr>
        <w:t>проект (проекты), который (которые) предлагается обсудить;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территория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время, дату и место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lastRenderedPageBreak/>
        <w:t>- количество граждан, имеющих право на участие в собрании,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фамилии, имена, отчества уполномоченных инициативной группы граждан</w:t>
      </w:r>
      <w:r w:rsidR="006F21D7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- информацию, предусмотренную частью 3 статьи 26.1 Федерального закона от 06.10.2003 </w:t>
      </w:r>
      <w:r w:rsidR="00747BA8" w:rsidRPr="009201F1">
        <w:rPr>
          <w:rFonts w:ascii="Times New Roman" w:hAnsi="Times New Roman"/>
          <w:sz w:val="28"/>
          <w:szCs w:val="28"/>
        </w:rPr>
        <w:t>№</w:t>
      </w:r>
      <w:r w:rsidRPr="009201F1">
        <w:rPr>
          <w:rFonts w:ascii="Times New Roman" w:hAnsi="Times New Roman"/>
          <w:sz w:val="28"/>
          <w:szCs w:val="28"/>
        </w:rPr>
        <w:t xml:space="preserve"> 131-ФЗ </w:t>
      </w:r>
      <w:r w:rsidR="00747BA8" w:rsidRPr="009201F1">
        <w:rPr>
          <w:rFonts w:ascii="Times New Roman" w:hAnsi="Times New Roman"/>
          <w:sz w:val="28"/>
          <w:szCs w:val="28"/>
        </w:rPr>
        <w:t>«</w:t>
      </w:r>
      <w:r w:rsidRPr="009201F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7BA8" w:rsidRPr="009201F1">
        <w:rPr>
          <w:rFonts w:ascii="Times New Roman" w:hAnsi="Times New Roman"/>
          <w:sz w:val="28"/>
          <w:szCs w:val="28"/>
        </w:rPr>
        <w:t>»</w:t>
      </w:r>
      <w:r w:rsidRPr="009201F1">
        <w:rPr>
          <w:rFonts w:ascii="Times New Roman" w:hAnsi="Times New Roman"/>
          <w:sz w:val="28"/>
          <w:szCs w:val="28"/>
        </w:rPr>
        <w:t>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3.3. При выдвижении инициативы о проведении собрания, конференции</w:t>
      </w:r>
      <w:r w:rsidR="00747BA8" w:rsidRPr="009201F1">
        <w:rPr>
          <w:rFonts w:ascii="Times New Roman" w:hAnsi="Times New Roman"/>
          <w:sz w:val="28"/>
          <w:szCs w:val="28"/>
        </w:rPr>
        <w:t xml:space="preserve"> </w:t>
      </w:r>
      <w:r w:rsidR="0081413B" w:rsidRPr="009201F1">
        <w:rPr>
          <w:rFonts w:ascii="Times New Roman" w:hAnsi="Times New Roman"/>
          <w:sz w:val="28"/>
          <w:szCs w:val="28"/>
        </w:rPr>
        <w:t xml:space="preserve">на территории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747BA8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747BA8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1413B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инициативная группа </w:t>
      </w:r>
      <w:r w:rsidR="00144252" w:rsidRPr="009201F1">
        <w:rPr>
          <w:rFonts w:ascii="Times New Roman" w:hAnsi="Times New Roman"/>
          <w:sz w:val="28"/>
          <w:szCs w:val="28"/>
        </w:rPr>
        <w:t xml:space="preserve">не менее чем за два месяца до планируемой даты проведения собрания, конференции граждан (собрания делегатов) </w:t>
      </w:r>
      <w:r w:rsidRPr="009201F1">
        <w:rPr>
          <w:rFonts w:ascii="Times New Roman" w:hAnsi="Times New Roman"/>
          <w:sz w:val="28"/>
          <w:szCs w:val="28"/>
        </w:rPr>
        <w:t xml:space="preserve">направляет обращение в </w:t>
      </w:r>
      <w:r w:rsidR="00F90CB6" w:rsidRPr="009201F1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F90CB6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F90CB6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C11E7" w:rsidRPr="009201F1">
        <w:rPr>
          <w:rFonts w:ascii="Times New Roman" w:hAnsi="Times New Roman"/>
          <w:sz w:val="28"/>
          <w:szCs w:val="28"/>
        </w:rPr>
        <w:t xml:space="preserve"> (далее – Совет народных депутатов)</w:t>
      </w:r>
      <w:r w:rsidRPr="009201F1">
        <w:rPr>
          <w:rFonts w:ascii="Times New Roman" w:hAnsi="Times New Roman"/>
          <w:sz w:val="28"/>
          <w:szCs w:val="28"/>
        </w:rPr>
        <w:t>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3.4. </w:t>
      </w:r>
      <w:r w:rsidR="00C005D0" w:rsidRPr="009201F1">
        <w:rPr>
          <w:rFonts w:ascii="Times New Roman" w:hAnsi="Times New Roman"/>
          <w:sz w:val="28"/>
          <w:szCs w:val="28"/>
        </w:rPr>
        <w:t xml:space="preserve">Обращение </w:t>
      </w:r>
      <w:r w:rsidRPr="009201F1">
        <w:rPr>
          <w:rFonts w:ascii="Times New Roman" w:hAnsi="Times New Roman"/>
          <w:sz w:val="28"/>
          <w:szCs w:val="28"/>
        </w:rPr>
        <w:t>направляется в письменном виде с приложением протокола</w:t>
      </w:r>
      <w:r w:rsidR="00C005D0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собрания </w:t>
      </w:r>
      <w:r w:rsidR="00C005D0" w:rsidRPr="009201F1">
        <w:rPr>
          <w:rFonts w:ascii="Times New Roman" w:hAnsi="Times New Roman"/>
          <w:sz w:val="28"/>
          <w:szCs w:val="28"/>
        </w:rPr>
        <w:t xml:space="preserve">инициативной </w:t>
      </w:r>
      <w:r w:rsidRPr="009201F1">
        <w:rPr>
          <w:rFonts w:ascii="Times New Roman" w:hAnsi="Times New Roman"/>
          <w:sz w:val="28"/>
          <w:szCs w:val="28"/>
        </w:rPr>
        <w:t>группы. Обращение</w:t>
      </w:r>
      <w:r w:rsidR="00107D6A">
        <w:rPr>
          <w:rFonts w:ascii="Times New Roman" w:hAnsi="Times New Roman"/>
          <w:sz w:val="28"/>
          <w:szCs w:val="28"/>
        </w:rPr>
        <w:t xml:space="preserve"> должно</w:t>
      </w:r>
      <w:r w:rsidRPr="009201F1">
        <w:rPr>
          <w:rFonts w:ascii="Times New Roman" w:hAnsi="Times New Roman"/>
          <w:sz w:val="28"/>
          <w:szCs w:val="28"/>
        </w:rPr>
        <w:t xml:space="preserve"> быть подписано всеми</w:t>
      </w:r>
      <w:r w:rsidR="00C005D0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представителями инициативной группы.</w:t>
      </w:r>
    </w:p>
    <w:p w:rsidR="002B1AD2" w:rsidRPr="009201F1" w:rsidRDefault="002862D9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3.5. </w:t>
      </w:r>
      <w:r w:rsidR="002B1AD2" w:rsidRPr="009201F1">
        <w:rPr>
          <w:rFonts w:ascii="Times New Roman" w:hAnsi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C005D0" w:rsidRPr="009201F1">
        <w:rPr>
          <w:rFonts w:ascii="Times New Roman" w:hAnsi="Times New Roman"/>
          <w:sz w:val="28"/>
          <w:szCs w:val="28"/>
        </w:rPr>
        <w:t>Совета народных депутатов</w:t>
      </w:r>
      <w:r w:rsidR="003A2ADF"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 xml:space="preserve">в соответствии с </w:t>
      </w:r>
      <w:r w:rsidR="003A2ADF" w:rsidRPr="009201F1">
        <w:rPr>
          <w:rFonts w:ascii="Times New Roman" w:hAnsi="Times New Roman"/>
          <w:sz w:val="28"/>
          <w:szCs w:val="28"/>
        </w:rPr>
        <w:t>Регламентом Совета народных депутатов.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</w:t>
      </w:r>
      <w:r w:rsidR="006A06E8" w:rsidRPr="009201F1">
        <w:rPr>
          <w:rFonts w:ascii="Times New Roman" w:hAnsi="Times New Roman"/>
          <w:sz w:val="28"/>
          <w:szCs w:val="28"/>
        </w:rPr>
        <w:t>6</w:t>
      </w:r>
      <w:r w:rsidR="009608B9" w:rsidRPr="009201F1">
        <w:rPr>
          <w:rFonts w:ascii="Times New Roman" w:hAnsi="Times New Roman"/>
          <w:sz w:val="28"/>
          <w:szCs w:val="28"/>
        </w:rPr>
        <w:t xml:space="preserve">. Совет народных депутатов </w:t>
      </w:r>
      <w:r w:rsidRPr="009201F1">
        <w:rPr>
          <w:rFonts w:ascii="Times New Roman" w:hAnsi="Times New Roman"/>
          <w:sz w:val="28"/>
          <w:szCs w:val="28"/>
        </w:rPr>
        <w:t>вправе провести консультации с инициативной</w:t>
      </w:r>
      <w:r w:rsidR="00451501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группой о целесообразности</w:t>
      </w:r>
      <w:r w:rsidR="009608B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проведения собрания, конференции по соответствующему вопросу (вопросам),</w:t>
      </w:r>
      <w:r w:rsidR="009608B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направить инициативной группе свои замечания,</w:t>
      </w:r>
      <w:r w:rsidR="00451501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предложения или</w:t>
      </w:r>
      <w:r w:rsidR="009608B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мотивированные возражения.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</w:t>
      </w:r>
      <w:r w:rsidR="006A06E8" w:rsidRPr="009201F1">
        <w:rPr>
          <w:rFonts w:ascii="Times New Roman" w:hAnsi="Times New Roman"/>
          <w:sz w:val="28"/>
          <w:szCs w:val="28"/>
        </w:rPr>
        <w:t>7</w:t>
      </w:r>
      <w:r w:rsidRPr="009201F1">
        <w:rPr>
          <w:rFonts w:ascii="Times New Roman" w:hAnsi="Times New Roman"/>
          <w:sz w:val="28"/>
          <w:szCs w:val="28"/>
        </w:rPr>
        <w:t xml:space="preserve">. Собрания, конференции </w:t>
      </w:r>
      <w:r w:rsidR="00C533F0" w:rsidRPr="009201F1">
        <w:rPr>
          <w:rFonts w:ascii="Times New Roman" w:hAnsi="Times New Roman"/>
          <w:sz w:val="28"/>
          <w:szCs w:val="28"/>
        </w:rPr>
        <w:t>н</w:t>
      </w:r>
      <w:r w:rsidRPr="009201F1">
        <w:rPr>
          <w:rFonts w:ascii="Times New Roman" w:hAnsi="Times New Roman"/>
          <w:sz w:val="28"/>
          <w:szCs w:val="28"/>
        </w:rPr>
        <w:t xml:space="preserve">азначаются </w:t>
      </w:r>
      <w:r w:rsidR="007C579D" w:rsidRPr="009201F1">
        <w:rPr>
          <w:rFonts w:ascii="Times New Roman" w:hAnsi="Times New Roman"/>
          <w:sz w:val="28"/>
          <w:szCs w:val="28"/>
        </w:rPr>
        <w:t>Советом народных депутатов</w:t>
      </w:r>
      <w:r w:rsidRPr="009201F1">
        <w:rPr>
          <w:rFonts w:ascii="Times New Roman" w:hAnsi="Times New Roman"/>
          <w:sz w:val="28"/>
          <w:szCs w:val="28"/>
        </w:rPr>
        <w:t xml:space="preserve"> и проводятся в порядке, установленном</w:t>
      </w:r>
      <w:r w:rsidR="007C579D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настоящим Положением.</w:t>
      </w:r>
    </w:p>
    <w:p w:rsidR="002B1AD2" w:rsidRPr="009201F1" w:rsidRDefault="009D552F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2B1AD2" w:rsidRPr="009201F1">
        <w:rPr>
          <w:rFonts w:ascii="Times New Roman" w:hAnsi="Times New Roman"/>
          <w:sz w:val="28"/>
          <w:szCs w:val="28"/>
        </w:rPr>
        <w:t>вправе</w:t>
      </w:r>
      <w:r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отказать инициативной группе в назначении собрания, конференции. Основанием</w:t>
      </w:r>
      <w:r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для отказа может быть только нарушение инициативной группой федеральных</w:t>
      </w:r>
      <w:r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законов,</w:t>
      </w:r>
      <w:r w:rsidRPr="009201F1">
        <w:rPr>
          <w:rFonts w:ascii="Times New Roman" w:hAnsi="Times New Roman"/>
          <w:sz w:val="28"/>
          <w:szCs w:val="28"/>
        </w:rPr>
        <w:t xml:space="preserve"> законов Воронежской области</w:t>
      </w:r>
      <w:r w:rsidR="00595315" w:rsidRPr="009201F1">
        <w:rPr>
          <w:rFonts w:ascii="Times New Roman" w:hAnsi="Times New Roman"/>
          <w:sz w:val="28"/>
          <w:szCs w:val="28"/>
        </w:rPr>
        <w:t>,</w:t>
      </w:r>
      <w:r w:rsidR="002B1AD2" w:rsidRPr="009201F1">
        <w:rPr>
          <w:rFonts w:ascii="Times New Roman" w:hAnsi="Times New Roman"/>
          <w:sz w:val="28"/>
          <w:szCs w:val="28"/>
        </w:rPr>
        <w:t xml:space="preserve"> </w:t>
      </w:r>
      <w:r w:rsidR="00595315" w:rsidRPr="009201F1">
        <w:rPr>
          <w:rFonts w:ascii="Times New Roman" w:hAnsi="Times New Roman"/>
          <w:sz w:val="28"/>
          <w:szCs w:val="28"/>
        </w:rPr>
        <w:t>У</w:t>
      </w:r>
      <w:r w:rsidR="002B1AD2" w:rsidRPr="009201F1">
        <w:rPr>
          <w:rFonts w:ascii="Times New Roman" w:hAnsi="Times New Roman"/>
          <w:sz w:val="28"/>
          <w:szCs w:val="28"/>
        </w:rPr>
        <w:t>става и нормативных правовых</w:t>
      </w:r>
      <w:r w:rsidR="00595315"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 xml:space="preserve">актов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595315" w:rsidRPr="009201F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</w:t>
      </w:r>
      <w:r w:rsidR="006A06E8" w:rsidRPr="009201F1">
        <w:rPr>
          <w:rFonts w:ascii="Times New Roman" w:hAnsi="Times New Roman"/>
          <w:sz w:val="28"/>
          <w:szCs w:val="28"/>
        </w:rPr>
        <w:t>8</w:t>
      </w:r>
      <w:r w:rsidRPr="009201F1">
        <w:rPr>
          <w:rFonts w:ascii="Times New Roman" w:hAnsi="Times New Roman"/>
          <w:sz w:val="28"/>
          <w:szCs w:val="28"/>
        </w:rPr>
        <w:t>. Подготовку и проведение собраний, конференций осуществляет</w:t>
      </w:r>
      <w:r w:rsidR="00595315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инициативная группа.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</w:t>
      </w:r>
      <w:r w:rsidR="006A06E8" w:rsidRPr="009201F1">
        <w:rPr>
          <w:rFonts w:ascii="Times New Roman" w:hAnsi="Times New Roman"/>
          <w:sz w:val="28"/>
          <w:szCs w:val="28"/>
        </w:rPr>
        <w:t>9</w:t>
      </w:r>
      <w:r w:rsidRPr="009201F1">
        <w:rPr>
          <w:rFonts w:ascii="Times New Roman" w:hAnsi="Times New Roman"/>
          <w:sz w:val="28"/>
          <w:szCs w:val="28"/>
        </w:rPr>
        <w:t xml:space="preserve">. В решении </w:t>
      </w:r>
      <w:r w:rsidR="00B908E9" w:rsidRPr="009201F1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Pr="009201F1">
        <w:rPr>
          <w:rFonts w:ascii="Times New Roman" w:hAnsi="Times New Roman"/>
          <w:sz w:val="28"/>
          <w:szCs w:val="28"/>
        </w:rPr>
        <w:t>о назначении проведения собрания, конференции указываются: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инициатор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дата, место и время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повестка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- территория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A12BD1" w:rsidRPr="009201F1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9201F1">
        <w:rPr>
          <w:rFonts w:ascii="Times New Roman" w:hAnsi="Times New Roman"/>
          <w:sz w:val="28"/>
          <w:szCs w:val="28"/>
        </w:rPr>
        <w:t>на которой проводится собрание, конференция;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 - численность населения данной территории,</w:t>
      </w:r>
      <w:r w:rsidR="00D922D1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имеющего право на участие в проведении собрания или количество делегатов на конференцию;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</w:t>
      </w:r>
      <w:r w:rsidR="006A06E8" w:rsidRPr="009201F1">
        <w:rPr>
          <w:rFonts w:ascii="Times New Roman" w:hAnsi="Times New Roman"/>
          <w:sz w:val="28"/>
          <w:szCs w:val="28"/>
        </w:rPr>
        <w:t>10</w:t>
      </w:r>
      <w:r w:rsidRPr="009201F1">
        <w:rPr>
          <w:rFonts w:ascii="Times New Roman" w:hAnsi="Times New Roman"/>
          <w:sz w:val="28"/>
          <w:szCs w:val="28"/>
        </w:rPr>
        <w:t>. Решение о назначении</w:t>
      </w:r>
      <w:r w:rsidR="00326F83" w:rsidRPr="009201F1">
        <w:rPr>
          <w:rFonts w:ascii="Times New Roman" w:hAnsi="Times New Roman"/>
          <w:sz w:val="28"/>
          <w:szCs w:val="28"/>
        </w:rPr>
        <w:t xml:space="preserve"> собраний, конференций </w:t>
      </w:r>
      <w:r w:rsidRPr="009201F1">
        <w:rPr>
          <w:rFonts w:ascii="Times New Roman" w:hAnsi="Times New Roman"/>
          <w:sz w:val="28"/>
          <w:szCs w:val="28"/>
        </w:rPr>
        <w:t>подлежит официальному</w:t>
      </w:r>
      <w:r w:rsidR="00326F83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опубликованию (обнародованию).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lastRenderedPageBreak/>
        <w:t>4. Оповещение граждан о собраниях, конференциях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4.1. Инициатор проведения собрания, конференции не позднее чем через </w:t>
      </w:r>
      <w:r w:rsidR="002555AA" w:rsidRPr="009201F1">
        <w:rPr>
          <w:rFonts w:ascii="Times New Roman" w:hAnsi="Times New Roman"/>
          <w:sz w:val="28"/>
          <w:szCs w:val="28"/>
        </w:rPr>
        <w:t xml:space="preserve">3 </w:t>
      </w:r>
      <w:r w:rsidRPr="009201F1">
        <w:rPr>
          <w:rFonts w:ascii="Times New Roman" w:hAnsi="Times New Roman"/>
          <w:sz w:val="28"/>
          <w:szCs w:val="28"/>
        </w:rPr>
        <w:t>дн</w:t>
      </w:r>
      <w:r w:rsidR="002555AA" w:rsidRPr="009201F1">
        <w:rPr>
          <w:rFonts w:ascii="Times New Roman" w:hAnsi="Times New Roman"/>
          <w:sz w:val="28"/>
          <w:szCs w:val="28"/>
        </w:rPr>
        <w:t>я</w:t>
      </w:r>
      <w:r w:rsidRPr="009201F1">
        <w:rPr>
          <w:rFonts w:ascii="Times New Roman" w:hAnsi="Times New Roman"/>
          <w:sz w:val="28"/>
          <w:szCs w:val="28"/>
        </w:rPr>
        <w:t xml:space="preserve"> со дня принятия</w:t>
      </w:r>
      <w:r w:rsidR="00CF5EBE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решения о проведении собрания, конференции обязан</w:t>
      </w:r>
      <w:r w:rsidR="00CF5EBE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составить список участников собрания, делегатов конференции и оповестить</w:t>
      </w:r>
      <w:r w:rsidR="00CF5EBE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граждан, имеющих право на участие в собрании, конференции, о месте, дате и</w:t>
      </w:r>
      <w:r w:rsidR="008E5F3C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времени проведения собрания, конференции, выносимом на рассмотрение вопросе</w:t>
      </w:r>
      <w:r w:rsidR="008E5F3C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(вопросах), а также об инициаторе в следующие сроки: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о собрании - не менее чем за 7 дней до его проведения;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- о конференции - не менее чем за </w:t>
      </w:r>
      <w:r w:rsidR="00B42509" w:rsidRPr="009201F1">
        <w:rPr>
          <w:rFonts w:ascii="Times New Roman" w:hAnsi="Times New Roman"/>
          <w:sz w:val="28"/>
          <w:szCs w:val="28"/>
        </w:rPr>
        <w:t xml:space="preserve">14 </w:t>
      </w:r>
      <w:r w:rsidRPr="009201F1">
        <w:rPr>
          <w:rFonts w:ascii="Times New Roman" w:hAnsi="Times New Roman"/>
          <w:sz w:val="28"/>
          <w:szCs w:val="28"/>
        </w:rPr>
        <w:t>дней до ее проведения.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4.2. Инициатор</w:t>
      </w:r>
      <w:r w:rsidR="00451501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проведения</w:t>
      </w:r>
      <w:r w:rsidR="00451501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собрания, конференции самостоятельно, с учетом</w:t>
      </w:r>
      <w:r w:rsidR="00024324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местных условий, определяет способ оповещения граждан.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 Порядок проведения собрания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5.1. Собрание граждан проводится, если общее число граждан, имеющих право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на участие в собрании, не превышает </w:t>
      </w:r>
      <w:r w:rsidR="00243BAB" w:rsidRPr="009201F1">
        <w:rPr>
          <w:rFonts w:ascii="Times New Roman" w:hAnsi="Times New Roman"/>
          <w:sz w:val="28"/>
          <w:szCs w:val="28"/>
        </w:rPr>
        <w:t>500</w:t>
      </w:r>
      <w:r w:rsidRPr="009201F1">
        <w:rPr>
          <w:rFonts w:ascii="Times New Roman" w:hAnsi="Times New Roman"/>
          <w:sz w:val="28"/>
          <w:szCs w:val="28"/>
        </w:rPr>
        <w:t xml:space="preserve"> человек.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5.2. Регистрация участников собрания проводится непосредственно перед его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проведением ответственными лицами.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5.3. Собрание открывается ответственным за его проведение лицом, либо одним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из членов инициативной группы.</w:t>
      </w:r>
    </w:p>
    <w:p w:rsidR="002B1AD2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Для ведения собрания избирается президиум, состоящий из председателя,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секретаря собрания и других лиц по усмотрению участников собрания. Выборы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состава президиума, утверждение повестки дня, регламента проведения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собрания производятся простым большинством голосов участников собрания по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представлению лица, открывающего собрание.</w:t>
      </w:r>
    </w:p>
    <w:p w:rsidR="00582BFD" w:rsidRPr="009201F1" w:rsidRDefault="00582BFD" w:rsidP="00451501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5.4. Для подсчета голосов при проведении голосования из числа участников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собрания избирается счетная комиссия.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5.5. В голосовании участвуют только</w:t>
      </w:r>
      <w:r w:rsidR="00B42509" w:rsidRPr="009201F1">
        <w:rPr>
          <w:rFonts w:ascii="Times New Roman" w:hAnsi="Times New Roman"/>
          <w:sz w:val="28"/>
          <w:szCs w:val="28"/>
        </w:rPr>
        <w:t xml:space="preserve"> граждане, </w:t>
      </w:r>
      <w:r w:rsidRPr="009201F1">
        <w:rPr>
          <w:rFonts w:ascii="Times New Roman" w:hAnsi="Times New Roman"/>
          <w:sz w:val="28"/>
          <w:szCs w:val="28"/>
        </w:rPr>
        <w:t>включенные в список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участников собрания, зарегистрированные в качестве участников собрания.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5.6. Секретарь </w:t>
      </w:r>
      <w:r w:rsidR="00B42509" w:rsidRPr="009201F1">
        <w:rPr>
          <w:rFonts w:ascii="Times New Roman" w:hAnsi="Times New Roman"/>
          <w:sz w:val="28"/>
          <w:szCs w:val="28"/>
        </w:rPr>
        <w:t xml:space="preserve">собрания </w:t>
      </w:r>
      <w:r w:rsidRPr="009201F1">
        <w:rPr>
          <w:rFonts w:ascii="Times New Roman" w:hAnsi="Times New Roman"/>
          <w:sz w:val="28"/>
          <w:szCs w:val="28"/>
        </w:rPr>
        <w:t>ведет протокол собрания, записывает краткое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содержание выступлений по </w:t>
      </w:r>
      <w:r w:rsidR="00B42509" w:rsidRPr="009201F1">
        <w:rPr>
          <w:rFonts w:ascii="Times New Roman" w:hAnsi="Times New Roman"/>
          <w:sz w:val="28"/>
          <w:szCs w:val="28"/>
        </w:rPr>
        <w:t>рассматриваемым</w:t>
      </w:r>
      <w:r w:rsidRPr="009201F1">
        <w:rPr>
          <w:rFonts w:ascii="Times New Roman" w:hAnsi="Times New Roman"/>
          <w:sz w:val="28"/>
          <w:szCs w:val="28"/>
        </w:rPr>
        <w:t xml:space="preserve"> вопрос</w:t>
      </w:r>
      <w:r w:rsidR="00B42509" w:rsidRPr="009201F1">
        <w:rPr>
          <w:rFonts w:ascii="Times New Roman" w:hAnsi="Times New Roman"/>
          <w:sz w:val="28"/>
          <w:szCs w:val="28"/>
        </w:rPr>
        <w:t>ам</w:t>
      </w:r>
      <w:r w:rsidRPr="009201F1">
        <w:rPr>
          <w:rFonts w:ascii="Times New Roman" w:hAnsi="Times New Roman"/>
          <w:sz w:val="28"/>
          <w:szCs w:val="28"/>
        </w:rPr>
        <w:t>,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принятое решение (обращение).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5.7. Протокол собрания оформляется в соответствии с настоящим Положением.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Решение собрания в течение </w:t>
      </w:r>
      <w:r w:rsidR="001A5440" w:rsidRPr="009201F1">
        <w:rPr>
          <w:rFonts w:ascii="Times New Roman" w:hAnsi="Times New Roman"/>
          <w:sz w:val="28"/>
          <w:szCs w:val="28"/>
        </w:rPr>
        <w:t>5</w:t>
      </w:r>
      <w:r w:rsidRPr="009201F1">
        <w:rPr>
          <w:rFonts w:ascii="Times New Roman" w:hAnsi="Times New Roman"/>
          <w:sz w:val="28"/>
          <w:szCs w:val="28"/>
        </w:rPr>
        <w:t xml:space="preserve"> дней доводится до сведения органов местного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самоуправления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01F1">
        <w:rPr>
          <w:rFonts w:ascii="Times New Roman" w:hAnsi="Times New Roman"/>
          <w:sz w:val="28"/>
          <w:szCs w:val="28"/>
        </w:rPr>
        <w:t xml:space="preserve"> и заинтересованных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лиц.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6. Основания проведения конференции, норма представительства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6.1. При вынесении на рассмотрение инициативного проекта,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непосредственно затрагивающего интересы более </w:t>
      </w:r>
      <w:r w:rsidR="001A5440" w:rsidRPr="009201F1">
        <w:rPr>
          <w:rFonts w:ascii="Times New Roman" w:hAnsi="Times New Roman"/>
          <w:sz w:val="28"/>
          <w:szCs w:val="28"/>
        </w:rPr>
        <w:t>500</w:t>
      </w:r>
      <w:r w:rsidRPr="009201F1">
        <w:rPr>
          <w:rFonts w:ascii="Times New Roman" w:hAnsi="Times New Roman"/>
          <w:sz w:val="28"/>
          <w:szCs w:val="28"/>
        </w:rPr>
        <w:t xml:space="preserve"> граждан</w:t>
      </w:r>
      <w:r w:rsidR="00B42509" w:rsidRPr="009201F1">
        <w:rPr>
          <w:rFonts w:ascii="Times New Roman" w:hAnsi="Times New Roman"/>
          <w:sz w:val="28"/>
          <w:szCs w:val="28"/>
        </w:rPr>
        <w:t>,</w:t>
      </w:r>
      <w:r w:rsidRPr="009201F1">
        <w:rPr>
          <w:rFonts w:ascii="Times New Roman" w:hAnsi="Times New Roman"/>
          <w:sz w:val="28"/>
          <w:szCs w:val="28"/>
        </w:rPr>
        <w:t xml:space="preserve"> инициатором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проведения собрания проводится конференция. При этом инициатор проведения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собрания считается инициатором проведения конференции.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6.2. Норма представительства делегатов на конференцию, имеющих право на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участие в конференции, проживающих в группе квартир, подъездов, доме или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группе домов, а также населенных пунктах, в которых проводится конференция,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как правило, не может быть больше, чем один делегат от </w:t>
      </w:r>
      <w:r w:rsidR="00E434A2" w:rsidRPr="009201F1">
        <w:rPr>
          <w:rFonts w:ascii="Times New Roman" w:hAnsi="Times New Roman"/>
          <w:sz w:val="28"/>
          <w:szCs w:val="28"/>
        </w:rPr>
        <w:t>50</w:t>
      </w:r>
      <w:r w:rsidRPr="009201F1">
        <w:rPr>
          <w:rFonts w:ascii="Times New Roman" w:hAnsi="Times New Roman"/>
          <w:sz w:val="28"/>
          <w:szCs w:val="28"/>
        </w:rPr>
        <w:t xml:space="preserve"> граждан,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имеющих право на участие в собрании.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7. Порядок проведения выборов делегатов на конференцию</w:t>
      </w:r>
    </w:p>
    <w:p w:rsidR="002B1AD2" w:rsidRPr="009201F1" w:rsidRDefault="00B42509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lastRenderedPageBreak/>
        <w:t xml:space="preserve">7.1. Выборы </w:t>
      </w:r>
      <w:r w:rsidR="002B1AD2" w:rsidRPr="009201F1">
        <w:rPr>
          <w:rFonts w:ascii="Times New Roman" w:hAnsi="Times New Roman"/>
          <w:sz w:val="28"/>
          <w:szCs w:val="28"/>
        </w:rPr>
        <w:t xml:space="preserve">делегатов </w:t>
      </w:r>
      <w:r w:rsidRPr="009201F1">
        <w:rPr>
          <w:rFonts w:ascii="Times New Roman" w:hAnsi="Times New Roman"/>
          <w:sz w:val="28"/>
          <w:szCs w:val="28"/>
        </w:rPr>
        <w:t xml:space="preserve">на </w:t>
      </w:r>
      <w:r w:rsidR="002B1AD2" w:rsidRPr="009201F1">
        <w:rPr>
          <w:rFonts w:ascii="Times New Roman" w:hAnsi="Times New Roman"/>
          <w:sz w:val="28"/>
          <w:szCs w:val="28"/>
        </w:rPr>
        <w:t>конференцию проводятся от группы квартир,</w:t>
      </w:r>
      <w:r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подъездов, дома или группы домов, а также населенных пунктов.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7.2. Выдвижение и выборы делегатов проходят в форме сбора подписей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граждан под подписными листами.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7.3. По инициативе граждан, от которых выдвигается делегат на конференцию в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соответствии с установленной нормой представительства, предлагаемая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кандидатура вносится в </w:t>
      </w:r>
      <w:r w:rsidR="00B42509" w:rsidRPr="009201F1">
        <w:rPr>
          <w:rFonts w:ascii="Times New Roman" w:hAnsi="Times New Roman"/>
          <w:sz w:val="28"/>
          <w:szCs w:val="28"/>
        </w:rPr>
        <w:t>п</w:t>
      </w:r>
      <w:r w:rsidRPr="009201F1">
        <w:rPr>
          <w:rFonts w:ascii="Times New Roman" w:hAnsi="Times New Roman"/>
          <w:sz w:val="28"/>
          <w:szCs w:val="28"/>
        </w:rPr>
        <w:t>одписной лист.</w:t>
      </w:r>
      <w:r w:rsidR="00B42509" w:rsidRPr="009201F1">
        <w:rPr>
          <w:rFonts w:ascii="Times New Roman" w:hAnsi="Times New Roman"/>
          <w:sz w:val="28"/>
          <w:szCs w:val="28"/>
        </w:rPr>
        <w:t xml:space="preserve"> Граждане, </w:t>
      </w:r>
      <w:r w:rsidRPr="009201F1">
        <w:rPr>
          <w:rFonts w:ascii="Times New Roman" w:hAnsi="Times New Roman"/>
          <w:sz w:val="28"/>
          <w:szCs w:val="28"/>
        </w:rPr>
        <w:t>поддерживающие эту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кандидатуру, расписываются в подписном листе.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7.4. Кандидат считается избранным для участия в конференции в качестве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делегата, если в подписных листах оказалось более половины подписей граждан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 его поддержку.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8. Порядок проведения конференции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8.1. </w:t>
      </w:r>
      <w:r w:rsidR="00B42509" w:rsidRPr="009201F1">
        <w:rPr>
          <w:rFonts w:ascii="Times New Roman" w:hAnsi="Times New Roman"/>
          <w:sz w:val="28"/>
          <w:szCs w:val="28"/>
        </w:rPr>
        <w:t xml:space="preserve">Конференция </w:t>
      </w:r>
      <w:r w:rsidRPr="009201F1">
        <w:rPr>
          <w:rFonts w:ascii="Times New Roman" w:hAnsi="Times New Roman"/>
          <w:sz w:val="28"/>
          <w:szCs w:val="28"/>
        </w:rPr>
        <w:t>проводится в соответствии с регламентом работы,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утверждаемым ее делегатами.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8.2. Конференция правомочна, если в ней </w:t>
      </w:r>
      <w:r w:rsidR="00B42509" w:rsidRPr="009201F1">
        <w:rPr>
          <w:rFonts w:ascii="Times New Roman" w:hAnsi="Times New Roman"/>
          <w:sz w:val="28"/>
          <w:szCs w:val="28"/>
        </w:rPr>
        <w:t xml:space="preserve">приняли </w:t>
      </w:r>
      <w:r w:rsidRPr="009201F1">
        <w:rPr>
          <w:rFonts w:ascii="Times New Roman" w:hAnsi="Times New Roman"/>
          <w:sz w:val="28"/>
          <w:szCs w:val="28"/>
        </w:rPr>
        <w:t>участие не менее 2/3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делегатов, уполномоченных для участия в конференции.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8.3. Решения конференции принимаются большинством голосов от списочного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состава делегатов.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8.4. </w:t>
      </w:r>
      <w:r w:rsidR="00B42509" w:rsidRPr="009201F1">
        <w:rPr>
          <w:rFonts w:ascii="Times New Roman" w:hAnsi="Times New Roman"/>
          <w:sz w:val="28"/>
          <w:szCs w:val="28"/>
        </w:rPr>
        <w:t xml:space="preserve">Протокол </w:t>
      </w:r>
      <w:r w:rsidRPr="009201F1">
        <w:rPr>
          <w:rFonts w:ascii="Times New Roman" w:hAnsi="Times New Roman"/>
          <w:sz w:val="28"/>
          <w:szCs w:val="28"/>
        </w:rPr>
        <w:t>конференции оформляется в соответствии с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настоящим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Положением. Решение конференции в течение </w:t>
      </w:r>
      <w:r w:rsidR="00B42509" w:rsidRPr="009201F1">
        <w:rPr>
          <w:rFonts w:ascii="Times New Roman" w:hAnsi="Times New Roman"/>
          <w:sz w:val="28"/>
          <w:szCs w:val="28"/>
        </w:rPr>
        <w:t>10</w:t>
      </w:r>
      <w:r w:rsidRPr="009201F1">
        <w:rPr>
          <w:rFonts w:ascii="Times New Roman" w:hAnsi="Times New Roman"/>
          <w:sz w:val="28"/>
          <w:szCs w:val="28"/>
        </w:rPr>
        <w:t xml:space="preserve"> дней доводится до сведения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01F1">
        <w:rPr>
          <w:rFonts w:ascii="Times New Roman" w:hAnsi="Times New Roman"/>
          <w:sz w:val="28"/>
          <w:szCs w:val="28"/>
        </w:rPr>
        <w:t xml:space="preserve"> и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заинтересованных лиц.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9. Полномочия собрания, конференции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9.1. К полномочиям собрания, конференции относятся: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обсуждение вопросов внесения инициативных проектов и их рассмотрения;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внесение предложений и рекомендаций по обсуждаемым вопросам на</w:t>
      </w:r>
      <w:r w:rsidR="00B42509" w:rsidRPr="009201F1">
        <w:rPr>
          <w:rFonts w:ascii="Times New Roman" w:hAnsi="Times New Roman"/>
          <w:sz w:val="28"/>
          <w:szCs w:val="28"/>
        </w:rPr>
        <w:t xml:space="preserve"> с</w:t>
      </w:r>
      <w:r w:rsidRPr="009201F1">
        <w:rPr>
          <w:rFonts w:ascii="Times New Roman" w:hAnsi="Times New Roman"/>
          <w:sz w:val="28"/>
          <w:szCs w:val="28"/>
        </w:rPr>
        <w:t>обрании;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- осуществление иных полномочий, </w:t>
      </w:r>
      <w:r w:rsidR="00B42509" w:rsidRPr="009201F1">
        <w:rPr>
          <w:rFonts w:ascii="Times New Roman" w:hAnsi="Times New Roman"/>
          <w:sz w:val="28"/>
          <w:szCs w:val="28"/>
        </w:rPr>
        <w:t xml:space="preserve">предусмотренных </w:t>
      </w:r>
      <w:r w:rsidRPr="009201F1">
        <w:rPr>
          <w:rFonts w:ascii="Times New Roman" w:hAnsi="Times New Roman"/>
          <w:sz w:val="28"/>
          <w:szCs w:val="28"/>
        </w:rPr>
        <w:t>действующим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законодательством.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10. Итоги собраний, конференций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10.1. Ход и итоги собрания, конференции оформляются протоколом.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Протокол должен содержать следующие данные: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дата, время и место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инициатор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состав президиума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состав счетной комиссии собрания, конференции;</w:t>
      </w:r>
    </w:p>
    <w:p w:rsidR="002B1AD2" w:rsidRPr="009201F1" w:rsidRDefault="00B42509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</w:t>
      </w:r>
      <w:r w:rsidR="002B1AD2" w:rsidRPr="009201F1">
        <w:rPr>
          <w:rFonts w:ascii="Times New Roman" w:hAnsi="Times New Roman"/>
          <w:sz w:val="28"/>
          <w:szCs w:val="28"/>
        </w:rPr>
        <w:t xml:space="preserve"> адреса домов и номера подъездов, жители которых участвуют в собрании,</w:t>
      </w:r>
      <w:r w:rsidRPr="009201F1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количество граждан, имеющих право на участие в собрании или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делегатов, избранных на конференцию;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количество граждан, зарегистрированных в качестве участников собрания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или делегатов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полная формулировка рассматриваемого инициативного проекта, выносимого на голосование;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результаты голосования и принятое решение;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подпись председателя и секретаря собрания, конференции.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lastRenderedPageBreak/>
        <w:t>К протоколу должны прилагаться материалы собрания, конференции,</w:t>
      </w:r>
      <w:r w:rsidR="00A00A60" w:rsidRPr="009201F1">
        <w:rPr>
          <w:rFonts w:ascii="Times New Roman" w:hAnsi="Times New Roman"/>
          <w:sz w:val="28"/>
          <w:szCs w:val="28"/>
        </w:rPr>
        <w:t xml:space="preserve"> подписные листы,</w:t>
      </w:r>
      <w:r w:rsidRPr="009201F1">
        <w:rPr>
          <w:rFonts w:ascii="Times New Roman" w:hAnsi="Times New Roman"/>
          <w:sz w:val="28"/>
          <w:szCs w:val="28"/>
        </w:rPr>
        <w:t xml:space="preserve"> а также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списки участников собрания или делегатов конференции, представителей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органов местного самоуправления и других заинтересованных лиц.</w:t>
      </w:r>
    </w:p>
    <w:p w:rsidR="00B42509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10.2.</w:t>
      </w:r>
      <w:r w:rsidR="00B42509" w:rsidRPr="009201F1">
        <w:rPr>
          <w:rFonts w:ascii="Times New Roman" w:hAnsi="Times New Roman"/>
          <w:sz w:val="28"/>
          <w:szCs w:val="28"/>
        </w:rPr>
        <w:t xml:space="preserve"> Собрание, </w:t>
      </w:r>
      <w:r w:rsidRPr="009201F1">
        <w:rPr>
          <w:rFonts w:ascii="Times New Roman" w:hAnsi="Times New Roman"/>
          <w:sz w:val="28"/>
          <w:szCs w:val="28"/>
        </w:rPr>
        <w:t>конференция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также принимает решение </w:t>
      </w:r>
      <w:r w:rsidR="00B42509" w:rsidRPr="009201F1">
        <w:rPr>
          <w:rFonts w:ascii="Times New Roman" w:hAnsi="Times New Roman"/>
          <w:sz w:val="28"/>
          <w:szCs w:val="28"/>
        </w:rPr>
        <w:t xml:space="preserve">об </w:t>
      </w:r>
      <w:r w:rsidRPr="009201F1">
        <w:rPr>
          <w:rFonts w:ascii="Times New Roman" w:hAnsi="Times New Roman"/>
          <w:sz w:val="28"/>
          <w:szCs w:val="28"/>
        </w:rPr>
        <w:t>избрании лиц,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уполномоченных представлять собрание, конференцию во взаимоотношениях с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органами местного самоуправления и должностными лицами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местного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самоуправления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10.3. Решения, принятые собранием, конференцией, подлежат обязательному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рассмотрению органами местного самоуправления и должностными лицами местного самоуправления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9201F1">
        <w:rPr>
          <w:rFonts w:ascii="Times New Roman" w:hAnsi="Times New Roman"/>
          <w:sz w:val="28"/>
          <w:szCs w:val="28"/>
        </w:rPr>
        <w:t>к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компетенции которых отнесено решение содержащихся в обращениях вопросов, в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течение 30 дней со дня направления с направлением письменного ответа.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10.4. Итоги собраний, конференций подлежат официальному опубликованию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(обнародованию).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11. Финансирование проведения собраний, конференций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Финансовое обеспечение мероприятий, связанных с </w:t>
      </w:r>
      <w:r w:rsidR="00B42509" w:rsidRPr="009201F1">
        <w:rPr>
          <w:rFonts w:ascii="Times New Roman" w:hAnsi="Times New Roman"/>
          <w:sz w:val="28"/>
          <w:szCs w:val="28"/>
        </w:rPr>
        <w:t>п</w:t>
      </w:r>
      <w:r w:rsidRPr="009201F1">
        <w:rPr>
          <w:rFonts w:ascii="Times New Roman" w:hAnsi="Times New Roman"/>
          <w:sz w:val="28"/>
          <w:szCs w:val="28"/>
        </w:rPr>
        <w:t>одготовкой и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проведением собраний, конференций</w:t>
      </w:r>
      <w:r w:rsidR="0007151B" w:rsidRPr="009201F1">
        <w:rPr>
          <w:rFonts w:ascii="Times New Roman" w:hAnsi="Times New Roman"/>
          <w:sz w:val="28"/>
          <w:szCs w:val="28"/>
        </w:rPr>
        <w:t>,</w:t>
      </w:r>
      <w:r w:rsidRPr="009201F1">
        <w:rPr>
          <w:rFonts w:ascii="Times New Roman" w:hAnsi="Times New Roman"/>
          <w:sz w:val="28"/>
          <w:szCs w:val="28"/>
        </w:rPr>
        <w:t xml:space="preserve"> является расходным обязательством</w:t>
      </w:r>
      <w:r w:rsidR="00B42509" w:rsidRPr="009201F1">
        <w:rPr>
          <w:rFonts w:ascii="Times New Roman" w:hAnsi="Times New Roman"/>
          <w:sz w:val="28"/>
          <w:szCs w:val="28"/>
        </w:rPr>
        <w:t xml:space="preserve"> </w:t>
      </w:r>
      <w:r w:rsidR="00107D6A">
        <w:rPr>
          <w:rFonts w:ascii="Times New Roman" w:hAnsi="Times New Roman"/>
          <w:sz w:val="28"/>
          <w:szCs w:val="28"/>
        </w:rPr>
        <w:t>Коломыцевского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</w:p>
    <w:sectPr w:rsidR="002B1AD2" w:rsidRPr="009201F1" w:rsidSect="00107D6A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FB" w:rsidRDefault="001A17FB" w:rsidP="00451501">
      <w:r>
        <w:separator/>
      </w:r>
    </w:p>
  </w:endnote>
  <w:endnote w:type="continuationSeparator" w:id="0">
    <w:p w:rsidR="001A17FB" w:rsidRDefault="001A17FB" w:rsidP="0045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FB" w:rsidRDefault="001A17FB" w:rsidP="00451501">
      <w:r>
        <w:separator/>
      </w:r>
    </w:p>
  </w:footnote>
  <w:footnote w:type="continuationSeparator" w:id="0">
    <w:p w:rsidR="001A17FB" w:rsidRDefault="001A17FB" w:rsidP="0045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2C"/>
    <w:rsid w:val="00010FD6"/>
    <w:rsid w:val="00024324"/>
    <w:rsid w:val="00052870"/>
    <w:rsid w:val="00062EFC"/>
    <w:rsid w:val="0007151B"/>
    <w:rsid w:val="000749DD"/>
    <w:rsid w:val="000A607C"/>
    <w:rsid w:val="000B03D7"/>
    <w:rsid w:val="000B0FD4"/>
    <w:rsid w:val="000C366A"/>
    <w:rsid w:val="000F6FB4"/>
    <w:rsid w:val="00107D6A"/>
    <w:rsid w:val="0011235C"/>
    <w:rsid w:val="00144252"/>
    <w:rsid w:val="00177465"/>
    <w:rsid w:val="00197FFD"/>
    <w:rsid w:val="001A17FB"/>
    <w:rsid w:val="001A5440"/>
    <w:rsid w:val="001B2938"/>
    <w:rsid w:val="001C0896"/>
    <w:rsid w:val="001D0158"/>
    <w:rsid w:val="00225C7F"/>
    <w:rsid w:val="002362AF"/>
    <w:rsid w:val="00236B47"/>
    <w:rsid w:val="00243BAB"/>
    <w:rsid w:val="00253FED"/>
    <w:rsid w:val="002555AA"/>
    <w:rsid w:val="00263BBC"/>
    <w:rsid w:val="00263D98"/>
    <w:rsid w:val="00265895"/>
    <w:rsid w:val="00265E9B"/>
    <w:rsid w:val="002862D9"/>
    <w:rsid w:val="00290CEC"/>
    <w:rsid w:val="00293753"/>
    <w:rsid w:val="002A175E"/>
    <w:rsid w:val="002B1AD2"/>
    <w:rsid w:val="002B5585"/>
    <w:rsid w:val="002C4DFE"/>
    <w:rsid w:val="002C59C0"/>
    <w:rsid w:val="002C707D"/>
    <w:rsid w:val="002D7E70"/>
    <w:rsid w:val="002F11EA"/>
    <w:rsid w:val="002F4B07"/>
    <w:rsid w:val="00302E97"/>
    <w:rsid w:val="00310C52"/>
    <w:rsid w:val="00326F83"/>
    <w:rsid w:val="00354C67"/>
    <w:rsid w:val="00362EE3"/>
    <w:rsid w:val="003646B5"/>
    <w:rsid w:val="00383BF5"/>
    <w:rsid w:val="00390569"/>
    <w:rsid w:val="003A2ADF"/>
    <w:rsid w:val="003B64D0"/>
    <w:rsid w:val="003C11E7"/>
    <w:rsid w:val="003E44B2"/>
    <w:rsid w:val="003F6AF9"/>
    <w:rsid w:val="0040071D"/>
    <w:rsid w:val="00433580"/>
    <w:rsid w:val="00445EBD"/>
    <w:rsid w:val="00451501"/>
    <w:rsid w:val="00456F04"/>
    <w:rsid w:val="00464387"/>
    <w:rsid w:val="00476788"/>
    <w:rsid w:val="004B08AE"/>
    <w:rsid w:val="004E1E68"/>
    <w:rsid w:val="004F208F"/>
    <w:rsid w:val="005205E8"/>
    <w:rsid w:val="005250EA"/>
    <w:rsid w:val="00565E88"/>
    <w:rsid w:val="00571D6E"/>
    <w:rsid w:val="00572A9C"/>
    <w:rsid w:val="00582BFD"/>
    <w:rsid w:val="00587556"/>
    <w:rsid w:val="00595315"/>
    <w:rsid w:val="0059791B"/>
    <w:rsid w:val="005B1043"/>
    <w:rsid w:val="005C063D"/>
    <w:rsid w:val="005F37DB"/>
    <w:rsid w:val="005F69BB"/>
    <w:rsid w:val="00600594"/>
    <w:rsid w:val="00604C6D"/>
    <w:rsid w:val="006100F1"/>
    <w:rsid w:val="00627F54"/>
    <w:rsid w:val="006321CA"/>
    <w:rsid w:val="0063650B"/>
    <w:rsid w:val="006428A5"/>
    <w:rsid w:val="006527C5"/>
    <w:rsid w:val="0065560D"/>
    <w:rsid w:val="006616F9"/>
    <w:rsid w:val="00671C23"/>
    <w:rsid w:val="0067339B"/>
    <w:rsid w:val="0068460C"/>
    <w:rsid w:val="006A06E8"/>
    <w:rsid w:val="006A6723"/>
    <w:rsid w:val="006B408E"/>
    <w:rsid w:val="006B57EC"/>
    <w:rsid w:val="006C153E"/>
    <w:rsid w:val="006C6289"/>
    <w:rsid w:val="006E5853"/>
    <w:rsid w:val="006F21D7"/>
    <w:rsid w:val="00702F87"/>
    <w:rsid w:val="007034D7"/>
    <w:rsid w:val="00704277"/>
    <w:rsid w:val="007060A8"/>
    <w:rsid w:val="00717392"/>
    <w:rsid w:val="0072322F"/>
    <w:rsid w:val="00733581"/>
    <w:rsid w:val="00734E92"/>
    <w:rsid w:val="00747BA8"/>
    <w:rsid w:val="00763650"/>
    <w:rsid w:val="007C579D"/>
    <w:rsid w:val="007F2DB4"/>
    <w:rsid w:val="0081413B"/>
    <w:rsid w:val="00825A68"/>
    <w:rsid w:val="0085331A"/>
    <w:rsid w:val="00853FDC"/>
    <w:rsid w:val="00872EDE"/>
    <w:rsid w:val="00884F24"/>
    <w:rsid w:val="00896FF0"/>
    <w:rsid w:val="008A0520"/>
    <w:rsid w:val="008A183B"/>
    <w:rsid w:val="008A67CD"/>
    <w:rsid w:val="008B59B4"/>
    <w:rsid w:val="008B7141"/>
    <w:rsid w:val="008D5F0C"/>
    <w:rsid w:val="008D7CA7"/>
    <w:rsid w:val="008E078B"/>
    <w:rsid w:val="008E4FE0"/>
    <w:rsid w:val="008E5F3C"/>
    <w:rsid w:val="008F5FC9"/>
    <w:rsid w:val="009201F1"/>
    <w:rsid w:val="00925AA6"/>
    <w:rsid w:val="009364FF"/>
    <w:rsid w:val="0094309D"/>
    <w:rsid w:val="009507F3"/>
    <w:rsid w:val="00950D56"/>
    <w:rsid w:val="009608B9"/>
    <w:rsid w:val="009B479C"/>
    <w:rsid w:val="009C1A7E"/>
    <w:rsid w:val="009C54EC"/>
    <w:rsid w:val="009D2E2F"/>
    <w:rsid w:val="009D4D3F"/>
    <w:rsid w:val="009D552F"/>
    <w:rsid w:val="009F308D"/>
    <w:rsid w:val="00A000A5"/>
    <w:rsid w:val="00A00A60"/>
    <w:rsid w:val="00A12BD1"/>
    <w:rsid w:val="00A12DAE"/>
    <w:rsid w:val="00A16CE7"/>
    <w:rsid w:val="00A348A9"/>
    <w:rsid w:val="00A57C27"/>
    <w:rsid w:val="00A668C0"/>
    <w:rsid w:val="00A9161F"/>
    <w:rsid w:val="00A97D6B"/>
    <w:rsid w:val="00AB1536"/>
    <w:rsid w:val="00AD01FA"/>
    <w:rsid w:val="00AD1A49"/>
    <w:rsid w:val="00AE2213"/>
    <w:rsid w:val="00AF38D1"/>
    <w:rsid w:val="00B1137F"/>
    <w:rsid w:val="00B30621"/>
    <w:rsid w:val="00B35E93"/>
    <w:rsid w:val="00B42509"/>
    <w:rsid w:val="00B453DD"/>
    <w:rsid w:val="00B67B6A"/>
    <w:rsid w:val="00B858E7"/>
    <w:rsid w:val="00B908E9"/>
    <w:rsid w:val="00BC5749"/>
    <w:rsid w:val="00BD1280"/>
    <w:rsid w:val="00BD3EE3"/>
    <w:rsid w:val="00C005D0"/>
    <w:rsid w:val="00C10A6F"/>
    <w:rsid w:val="00C20AA9"/>
    <w:rsid w:val="00C3249B"/>
    <w:rsid w:val="00C453CC"/>
    <w:rsid w:val="00C52C03"/>
    <w:rsid w:val="00C533F0"/>
    <w:rsid w:val="00C57FBE"/>
    <w:rsid w:val="00C7101F"/>
    <w:rsid w:val="00C92366"/>
    <w:rsid w:val="00CA3F4C"/>
    <w:rsid w:val="00CE0E70"/>
    <w:rsid w:val="00CE25DB"/>
    <w:rsid w:val="00CE7520"/>
    <w:rsid w:val="00CF5EBE"/>
    <w:rsid w:val="00D24335"/>
    <w:rsid w:val="00D243D6"/>
    <w:rsid w:val="00D24D0B"/>
    <w:rsid w:val="00D43B37"/>
    <w:rsid w:val="00D73060"/>
    <w:rsid w:val="00D8688E"/>
    <w:rsid w:val="00D922D1"/>
    <w:rsid w:val="00DA4082"/>
    <w:rsid w:val="00DB4A69"/>
    <w:rsid w:val="00DF0210"/>
    <w:rsid w:val="00E434A2"/>
    <w:rsid w:val="00E65EA8"/>
    <w:rsid w:val="00E83201"/>
    <w:rsid w:val="00E95ECE"/>
    <w:rsid w:val="00EA2A74"/>
    <w:rsid w:val="00EA4A08"/>
    <w:rsid w:val="00EB6492"/>
    <w:rsid w:val="00ED1652"/>
    <w:rsid w:val="00ED292C"/>
    <w:rsid w:val="00ED2D74"/>
    <w:rsid w:val="00EF0B1C"/>
    <w:rsid w:val="00EF2ABF"/>
    <w:rsid w:val="00EF57B8"/>
    <w:rsid w:val="00F06708"/>
    <w:rsid w:val="00F12278"/>
    <w:rsid w:val="00F12651"/>
    <w:rsid w:val="00F13CB0"/>
    <w:rsid w:val="00F46107"/>
    <w:rsid w:val="00F53576"/>
    <w:rsid w:val="00F57504"/>
    <w:rsid w:val="00F57555"/>
    <w:rsid w:val="00F90CB6"/>
    <w:rsid w:val="00F9434D"/>
    <w:rsid w:val="00FE1AF0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4259"/>
  <w15:chartTrackingRefBased/>
  <w15:docId w15:val="{3F401237-F227-40F3-85AF-1B56C376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67B6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67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7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7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7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292C"/>
    <w:rPr>
      <w:rFonts w:ascii="Times New Roman" w:hAnsi="Times New Roman"/>
      <w:sz w:val="28"/>
    </w:rPr>
  </w:style>
  <w:style w:type="character" w:customStyle="1" w:styleId="a4">
    <w:name w:val="Основной текст Знак"/>
    <w:link w:val="a3"/>
    <w:semiHidden/>
    <w:rsid w:val="00ED292C"/>
    <w:rPr>
      <w:rFonts w:ascii="Times New Roman" w:eastAsia="Times New Roman" w:hAnsi="Times New Roman" w:cs="Times New Roman"/>
      <w:sz w:val="28"/>
      <w:szCs w:val="24"/>
    </w:rPr>
  </w:style>
  <w:style w:type="character" w:customStyle="1" w:styleId="ConsNormal">
    <w:name w:val="ConsNormal Знак"/>
    <w:link w:val="ConsNormal0"/>
    <w:locked/>
    <w:rsid w:val="00ED292C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ED292C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ED29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D2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D292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E7520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56F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56F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7">
    <w:name w:val="Hyperlink"/>
    <w:basedOn w:val="a0"/>
    <w:rsid w:val="00B67B6A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5150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15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15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150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67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B67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515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67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4515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51501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515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51501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67B6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7B6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7B6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51</TotalTime>
  <Pages>7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Екатерина</cp:lastModifiedBy>
  <cp:revision>6</cp:revision>
  <cp:lastPrinted>2021-02-25T06:38:00Z</cp:lastPrinted>
  <dcterms:created xsi:type="dcterms:W3CDTF">2021-07-28T13:11:00Z</dcterms:created>
  <dcterms:modified xsi:type="dcterms:W3CDTF">2021-08-30T08:22:00Z</dcterms:modified>
</cp:coreProperties>
</file>