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ПОСТАНОВЛЕНИЕ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 июня 2012 г. № 35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Коломыцево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Целевой программы «Профилактика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наркомании и токсикомании на территории Коломыцевского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Лискинского муниципального района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Воронежской области на 2012-2014 годы».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тем, что ситуация в Лискинском районе характеризуется незаконным распространением и немедицинским потреблением наркотических средств и связанных с этим зарегистрированной преступностью в сфере оборота наркотических средств, а также снижением уровня здоровья населения и низким выявлением лиц, употребляющих наркотики и р</w:t>
      </w:r>
      <w:r w:rsidRPr="00D0237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уководствуясь Федеральным </w:t>
      </w:r>
      <w:hyperlink r:id="rId4" w:history="1">
        <w:r w:rsidRPr="00D0237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законом</w:t>
        </w:r>
      </w:hyperlink>
      <w:r w:rsidRPr="00D0237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от 06.10.2003 N 131-ФЗ "Об общих принципах организации местного самоуправления в Российской Федерации", Администрация Коломыцевского сельского поселения Лискинского муниципального района Воронежской области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прилагаемую целевую </w:t>
      </w:r>
      <w:r w:rsidRPr="00D0237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программу "Профилактика наркомании и токсикомании на территории Коломыцевского сельского поселения Лискинского муниципального района Воронежской области на 2012-2014 годы".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2. Обнародовать настоящее постановление путем размещения в местах, предназначенных для обнародования муниципальных правовых актов с целью </w:t>
      </w:r>
      <w:r w:rsidRPr="00D0237F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lastRenderedPageBreak/>
        <w:t>доведения до сведения жителей, проживающих на территории Коломыцевского сельского поселения.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над исполнением настоящего постановления оставляю за собой.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И.В.Жидкова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25.06.2012 года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Целевая </w:t>
      </w:r>
      <w:hyperlink r:id="rId5" w:history="1">
        <w:r w:rsidRPr="00D0237F">
          <w:rPr>
            <w:rFonts w:ascii="Times New Roman" w:eastAsia="Times New Roman" w:hAnsi="Times New Roman" w:cs="Times New Roman"/>
            <w:b/>
            <w:bCs/>
            <w:color w:val="000000"/>
            <w:sz w:val="21"/>
            <w:szCs w:val="21"/>
            <w:u w:val="single"/>
            <w:lang w:eastAsia="ru-RU"/>
          </w:rPr>
          <w:t>программа</w:t>
        </w:r>
      </w:hyperlink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"Профилактика наркомании и токсикомании на территории Коломыцевского сельского поселения Лискинского муниципального района Воронежской области на 2012-2014 годы"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Общие положения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Антинаркотическое воспитание и обучение</w:t>
      </w: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Наркомания </w:t>
      </w: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заболевание, обусловленное зависимостью от наркотического средства или психотропного вещества;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Токсикомания</w:t>
      </w: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хроническая болезнь, возникающая в результате злоупотребления психоактивными веществами, не включенными в официальный список наркотических средств;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Профилактика наркомании и токсикомании</w:t>
      </w: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Социально опасное положение</w:t>
      </w: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Семья, находящаяся в социально опасном положении</w:t>
      </w: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Группа риска</w:t>
      </w: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Основание для разработки программы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Настоящая целевая программа "Профилактика наркомании и токсикомании на территории Коломыцевского сельского поселения Лискинского муниципального района Воронежской области на 2012-2014 годы" разработана на основании Федерального закона от 08.01.98 № 3-ФЗ "О наркотических средствах и психотропных веществах",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прекурсоров", регулирует правоотношения, возникающие в сфере профилактики наркомании и токсикомании на территории Коломыцевского сельского поселения и направлена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Коломыцевского сельского поселения.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Основные задачи и принципы в сфере профилактики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наркомании и токсикомании на территории Коломыцевского сельского поселения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Основными задачами в сфере профилактики наркомании и токсикомании являются: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-создание системы комплексной профилактики наркомании и токсикомании на территории Коломыцевского сельского поселения;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Коломыцевского сельского поселения;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-развитие и укрепление взаимодействия и координация деятельности органов государственной власти Воронежской области, органов местного самоуправления муниципального образования по вопросам организации профилактики наркомании и токсикомании;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-создание системы выявления на ранней стадии лиц, незаконно потребляющих наркотические средства, психотропные и токсические вещества, больных наркоманией и токсикоманией;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-проведение комплексных оперативно-профилактических мероприятий, направленных на противодействие незаконному обороту наркотических средств, психотропных веществ и их прекурсоров.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Деятельность по профилактике наркомании и токсикомании основывается на принципах: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-соблюдения прав человека и гражданина;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-гарантированности и доступности наркологической и медико-социальной помощи лицам, больным наркоманией и токсикоманией, и членам их семей;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Деятельность администрации Коломыцевского сельского поселения в сфере профилактики наркомании и токсикомании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Администрация Коломыцевского сельского поселения в целях профилактики наркомании и токсикомании в пределах своей компетенции: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-организует комплексные мероприятия по пропаганде здорового образа жизни;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-организует санитарно-просветительскую работу по профилактике наркомании и токсикомании;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-содействует развитию антинаркотической пропаганды.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Коломыцевского сельского поселения, а также осуществляют иные меры по предупреждению наркомании и токсикомании.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Первичная профилактика включает: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-антинаркотическую пропаганду и пропаганду здорового образа жизни;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-выявление на ранней стадии лиц, потребляющих наркотические средства, психотропные или токсические вещества на ранней стадии, и проведение с ними профилактической работы;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-профилактическую работу с лицами, входящими в группу риска;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-профилактическую работу с семьями;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-организацию досуга молодежи.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Финансирование мероприятий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профилактике наркомании и токсикомании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Финансовое обеспечение мероприятий по профилактике наркомании и токсикомании является расходным обязательством бюджета Коломыцевского сельского поселения.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Дополнительными источниками финансирования мероприятий по профилактике наркомании и токсикомании могут служить внебюджетные средства в соответствии с законодательством Российской Федерации, законодательством Воронежской области и нормативными правовыми актами органов местного самоуправления.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Паспорт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Целевой программы "Профилактика наркомании и токсикомании на территории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 Лискинского муниципального района Воронежской области на 2012-2014 годы".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7166"/>
      </w:tblGrid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Целевая программа "Профилактика наркомании и токсикомании на территории Коломыцевского сельского поселения Лискинского муниципального района Воронежской области на 2012-2014 годы".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действия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2012-2014 годы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Основание для принятия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прекурсоров"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Коломыцевского сельского поселения Лискинского муниципального района Воронежской области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Разработчики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администрации Коломыцевского сельского поселения Лискинского муниципального района Воронежской области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Предотвращение незаконного распространения наркотических средств, психотропных и токсических веществ, а также их прекурсоров (далее - наркотические средства) на территории Коломыцевского сельского поселения.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 Создание условий направленных на предупреждение распространения наркомании и токсикомании и связанных с ними преступлений и правонарушений.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организация комплексных мероприятий по пропаганде здорового образа жизни;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организация санитарно-просветительской работы по профилактике наркомании и токсикомании;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содействие развитию антинаркотической пропаганды;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 xml:space="preserve">- создание системы комплексной профилактики наркомании и токсикомании 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 территории Коломыцевского сельского поселения;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формирование в обществе негативного отношения к незаконному потреблению наркотических средств;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проведение комплексных профилактических мероприятий, направленных на противодействие незаконному обороту наркотических средств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2012-2014 годы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Коломыцевского сельского поселения Лискинского муниципального района Воронежской области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 по Программе: 3 тыс. руб.,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2012 – 1 тыс. руб.;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2013 - 1 тыс. руб.;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2014 - 1 тыс. руб.;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Объем средств, выделяемых из бюджета Коломыцевского сельского поселения на реализацию мероприятий настоящей Программы, ежегодно уточняется при формировании проекта бюджета на соответствующий финансовый год. Обеспечение мероприятий по профилактике наркомании и токсикомании является расходными обязательствами бюджетов муниципальных образований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стабилизация криминогенной обстановки,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оздоровление обстановки на улицах и в других общественных местах;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недопущение роста рецидивной и «бытовой» преступности;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совершенствование и развитие антинаркотической пропаганды;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Контроль над исполнением настоящей Программы осуществляет Глава Коломыцевского сельского поселения Лискинского муниципального района Воронежской области</w:t>
            </w:r>
          </w:p>
        </w:tc>
      </w:tr>
    </w:tbl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23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основных мероприятий Программы, сроки их реализации и объемы финансирования</w:t>
      </w: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2065"/>
        <w:gridCol w:w="1480"/>
        <w:gridCol w:w="1053"/>
        <w:gridCol w:w="532"/>
        <w:gridCol w:w="572"/>
        <w:gridCol w:w="572"/>
        <w:gridCol w:w="572"/>
        <w:gridCol w:w="2205"/>
      </w:tblGrid>
      <w:tr w:rsidR="00D0237F" w:rsidRPr="00D0237F" w:rsidTr="00D0237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реализации</w:t>
            </w:r>
          </w:p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</w:t>
            </w:r>
          </w:p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</w:t>
            </w:r>
          </w:p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финансирования по годам (руб.)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D0237F" w:rsidRPr="00D0237F" w:rsidTr="00D0237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Раздел 1. Организационные и пропагандистские мероприятия</w:t>
            </w:r>
          </w:p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постоянно действующей рабочей группы для проведения мероприятий по профилактике правонарушений наркомании и токсикомании на территории Коломыцевского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Коломыцевского сельского поселения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совместных совещаний и рабочих встреч с представителями силовых структур по вопросам обеспечения правопорядка и безопасности на территории Коломыцевского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Коломыцевского сельского поселения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заседаний рабочей группы для проведения мероприятий по профилактике наркомании и токсикомании на территории Коломыцевского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Коломыцевского сельского поселения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 Коломыцевского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Коломыцевского сельского поселения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Организация и проведение тематических мероприятий: фестивалей, конкурсов, викторин с целью формирования у граждан негативного отношения к незаконному обороту 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 потреблению наркотических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* МКУК «Коломыцевский СДК»,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Коломыцевского сельского поселения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* МКУК «Коломыцевский СДК»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мероприятий по вопросам профилактики наркомании и токсикомании на базе Коломыцевской сельской библиотеки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Коломыцевская </w:t>
            </w:r>
            <w:r w:rsidRPr="00D02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сельская библиотека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 по Разделу 1: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Раздел 2. Мероприятия по профилактике наркомании и токсикомании</w:t>
            </w:r>
          </w:p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Оценка и внедрение методик по формированию у подростков негативного отношения к потреблению наркотических средств и токсикомании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МКОУ «Коломыцевская СОШ»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Пропаганда и внедрение в сознание несовершеннолетних и молодежи культуры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* МКУК «Коломыцевский СДК», МКОУ «Коломыцевская СОШ»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Организация работы с населением по разъяснению порядка действий, при совершении в отношении них 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противоправных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Участковый уполномоченный полиции ОМВД России по Лискинскому району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 проведение комплексных физкультурно-спортивных, культурно-массовых и агитационно-пропагандистких мероприятий, в т.ч. в каникулярное время (спартакиад, фестивалей, летних и зимних игр, походов и слетов, спортивных праздников и вечеров, экскурсий, соревнований с молодежью, в т.ч. с несовершеннолетними, состоящими на профилактических учетах в ОМВД и детьми из малообеспеченных семей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* МКУК «Коломыцевский СДК», МКОУ «Коломыцевская СОШ»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* МКУК «Коломыцевский СДК», МКОУ «Коломыцевская СОШ»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специализированных рейдов по местам массового отдыха молодежи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Коломыцевского сельского поселения, рабочая группа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Организация учета несовершеннолетних, систематически 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употребляющих наркотические вещества, в рамках формирования единого банка данных о несовершеннолетних, находящихся в трудной жизненной ситуации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2012-2014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Участковый уполномоченный полиции ОМВД России </w:t>
            </w:r>
            <w:r w:rsidRPr="00D023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 Лискинскому району,</w:t>
            </w:r>
          </w:p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Коломыцевского сельского поселения</w:t>
            </w: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 по Разделу 2: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2400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0237F" w:rsidRPr="00D0237F" w:rsidTr="00D0237F"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 по Программе: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3000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0237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37F" w:rsidRPr="00D0237F" w:rsidRDefault="00D0237F" w:rsidP="00D023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D0237F" w:rsidRPr="00D0237F" w:rsidRDefault="00D0237F" w:rsidP="00D023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E6"/>
    <w:rsid w:val="002D08E6"/>
    <w:rsid w:val="00406E10"/>
    <w:rsid w:val="00D0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75CE0-12E4-4A0A-99B5-93A8B2BA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37F"/>
    <w:rPr>
      <w:b/>
      <w:bCs/>
    </w:rPr>
  </w:style>
  <w:style w:type="character" w:styleId="a5">
    <w:name w:val="Hyperlink"/>
    <w:basedOn w:val="a0"/>
    <w:uiPriority w:val="99"/>
    <w:semiHidden/>
    <w:unhideWhenUsed/>
    <w:rsid w:val="00D0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MOB;n=134857;fld=134;dst=100010" TargetMode="External"/><Relationship Id="rId4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2572</Words>
  <Characters>14666</Characters>
  <Application>Microsoft Office Word</Application>
  <DocSecurity>0</DocSecurity>
  <Lines>122</Lines>
  <Paragraphs>34</Paragraphs>
  <ScaleCrop>false</ScaleCrop>
  <Company/>
  <LinksUpToDate>false</LinksUpToDate>
  <CharactersWithSpaces>17204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2024-07-23T10:14:00Z</dcterms:created>
  <dcterms:modified xsi:type="dcterms:W3CDTF">2024-07-23T10:14:00Z</dcterms:modified>
</cp:coreProperties>
</file>