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FBDC" w14:textId="77777777" w:rsidR="00542B49" w:rsidRPr="00542B49" w:rsidRDefault="00542B49" w:rsidP="00542B49">
      <w:r w:rsidRPr="00542B49">
        <w:rPr>
          <w:b/>
          <w:bCs/>
        </w:rPr>
        <w:t xml:space="preserve">АДМИНИСТРАЦИЯ </w:t>
      </w:r>
      <w:r w:rsidRPr="00542B49">
        <w:rPr>
          <w:b/>
          <w:bCs/>
        </w:rPr>
        <w:br/>
        <w:t xml:space="preserve">КОЛОМЫЦЕВСКОГО СЕЛЬСКОГО ПОСЕЛЕНИЯ </w:t>
      </w:r>
      <w:r w:rsidRPr="00542B49">
        <w:rPr>
          <w:b/>
          <w:bCs/>
        </w:rPr>
        <w:br/>
        <w:t xml:space="preserve">ЛИСКИНСКОГО МУНИЦИПАЛЬНОГО РАЙОНА </w:t>
      </w:r>
      <w:r w:rsidRPr="00542B49">
        <w:rPr>
          <w:b/>
          <w:bCs/>
        </w:rPr>
        <w:br/>
        <w:t xml:space="preserve">ВОРОНЕЖСКОЙ ОБЛАСТИ </w:t>
      </w:r>
      <w:r w:rsidRPr="00542B49">
        <w:rPr>
          <w:b/>
          <w:bCs/>
        </w:rPr>
        <w:br/>
      </w:r>
      <w:r w:rsidRPr="00542B49">
        <w:rPr>
          <w:b/>
          <w:bCs/>
        </w:rPr>
        <w:br/>
        <w:t xml:space="preserve">П О С Т А Н О В Л Е Н И Е </w:t>
      </w:r>
    </w:p>
    <w:p w14:paraId="2DE10628" w14:textId="77777777" w:rsidR="00542B49" w:rsidRPr="00542B49" w:rsidRDefault="00542B49" w:rsidP="00542B49">
      <w:r w:rsidRPr="00542B49">
        <w:br/>
        <w:t xml:space="preserve">22 октября 2013 года № 72 </w:t>
      </w:r>
      <w:r w:rsidRPr="00542B49">
        <w:br/>
        <w:t xml:space="preserve">село </w:t>
      </w:r>
      <w:proofErr w:type="spellStart"/>
      <w:r w:rsidRPr="00542B49">
        <w:t>Коломыцево</w:t>
      </w:r>
      <w:proofErr w:type="spellEnd"/>
      <w:r w:rsidRPr="00542B49">
        <w:t xml:space="preserve"> </w:t>
      </w:r>
      <w:r w:rsidRPr="00542B49">
        <w:br/>
      </w:r>
      <w:r w:rsidRPr="00542B49">
        <w:br/>
      </w:r>
      <w:r w:rsidRPr="00542B49">
        <w:rPr>
          <w:b/>
          <w:bCs/>
        </w:rPr>
        <w:br/>
        <w:t xml:space="preserve">О внесении дополнений в постановление </w:t>
      </w:r>
      <w:r w:rsidRPr="00542B49">
        <w:rPr>
          <w:b/>
          <w:bCs/>
        </w:rPr>
        <w:br/>
        <w:t xml:space="preserve">№ 41 от 25.04.2013 года «Об обеспечении </w:t>
      </w:r>
      <w:r w:rsidRPr="00542B49">
        <w:rPr>
          <w:b/>
          <w:bCs/>
        </w:rPr>
        <w:br/>
        <w:t xml:space="preserve">доступа к информации о деятельности </w:t>
      </w:r>
      <w:r w:rsidRPr="00542B49">
        <w:rPr>
          <w:b/>
          <w:bCs/>
        </w:rPr>
        <w:br/>
        <w:t>органов местного самоуправления»</w:t>
      </w:r>
      <w:r w:rsidRPr="00542B49">
        <w:t xml:space="preserve"> </w:t>
      </w:r>
      <w:r w:rsidRPr="00542B49">
        <w:br/>
      </w:r>
      <w:r w:rsidRPr="00542B49">
        <w:br/>
        <w:t xml:space="preserve">В целях приведения постановления администрации </w:t>
      </w:r>
      <w:proofErr w:type="spellStart"/>
      <w:r w:rsidRPr="00542B49">
        <w:t>Коломыцевского</w:t>
      </w:r>
      <w:proofErr w:type="spellEnd"/>
      <w:r w:rsidRPr="00542B49">
        <w:t xml:space="preserve"> сельского поселения № 41 от 25.04.2013 года «Об обеспечении доступа к информации о деятельности органов местного самоуправления» в соответствии с действующим законодательством Российской Федерации администрация </w:t>
      </w:r>
      <w:proofErr w:type="spellStart"/>
      <w:r w:rsidRPr="00542B49">
        <w:t>Коломыцевского</w:t>
      </w:r>
      <w:proofErr w:type="spellEnd"/>
      <w:r w:rsidRPr="00542B49">
        <w:t xml:space="preserve"> сельского поселения </w:t>
      </w:r>
    </w:p>
    <w:p w14:paraId="2CB60134" w14:textId="77777777" w:rsidR="00542B49" w:rsidRPr="00542B49" w:rsidRDefault="00542B49" w:rsidP="00542B49">
      <w:r w:rsidRPr="00542B49">
        <w:rPr>
          <w:b/>
          <w:bCs/>
        </w:rPr>
        <w:t xml:space="preserve">ПОСТАНОВЛЯЕТ: </w:t>
      </w:r>
    </w:p>
    <w:p w14:paraId="1A7F22C1" w14:textId="5D58E51B" w:rsidR="005A7B2A" w:rsidRDefault="00542B49" w:rsidP="00542B49">
      <w:r w:rsidRPr="00542B49">
        <w:br/>
        <w:t xml:space="preserve">1. Дополнить Приложение 2 постановления администрации </w:t>
      </w:r>
      <w:proofErr w:type="spellStart"/>
      <w:r w:rsidRPr="00542B49">
        <w:t>Коломыцевского</w:t>
      </w:r>
      <w:proofErr w:type="spellEnd"/>
      <w:r w:rsidRPr="00542B49">
        <w:t xml:space="preserve"> сельского поселения № 41 от 25.04.2013 года «Об обеспечении доступа к информации о деятельности органов местного самоуправления» информацией следующего содержания: </w:t>
      </w:r>
      <w:r w:rsidRPr="00542B49">
        <w:br/>
        <w:t xml:space="preserve">1.1. Столбец 1 «Информация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нужд»; </w:t>
      </w:r>
      <w:r w:rsidRPr="00542B49">
        <w:br/>
        <w:t xml:space="preserve">1.2. Столбец 2 «Поддерживать в актуальном состоянии. Изменения размещаются по мере появления изменений». </w:t>
      </w:r>
      <w:r w:rsidRPr="00542B49">
        <w:br/>
      </w:r>
      <w:r w:rsidRPr="00542B49">
        <w:br/>
        <w:t xml:space="preserve">2. Настоящее постановление вступает в силу с момента обнародования. </w:t>
      </w:r>
      <w:r w:rsidRPr="00542B49">
        <w:br/>
      </w:r>
      <w:r w:rsidRPr="00542B49">
        <w:br/>
        <w:t xml:space="preserve">3. Контроль за исполнением постановления оставляю за собой. </w:t>
      </w:r>
      <w:r w:rsidRPr="00542B49">
        <w:br/>
      </w:r>
      <w:r w:rsidRPr="00542B49">
        <w:br/>
      </w:r>
      <w:r w:rsidRPr="00542B49">
        <w:br/>
        <w:t xml:space="preserve">Глава </w:t>
      </w:r>
      <w:proofErr w:type="spellStart"/>
      <w:r w:rsidRPr="00542B49">
        <w:t>Коломыцевского</w:t>
      </w:r>
      <w:proofErr w:type="spellEnd"/>
      <w:r w:rsidRPr="00542B49">
        <w:t xml:space="preserve"> сельского поселения: </w:t>
      </w:r>
      <w:proofErr w:type="spellStart"/>
      <w:r w:rsidRPr="00542B49">
        <w:rPr>
          <w:b/>
          <w:bCs/>
        </w:rPr>
        <w:t>И.ВЖидкова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62"/>
    <w:rsid w:val="00312C96"/>
    <w:rsid w:val="004C57AA"/>
    <w:rsid w:val="00542B49"/>
    <w:rsid w:val="005A7B2A"/>
    <w:rsid w:val="0064326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F754-8D20-4BBD-8F36-D8CCD1EF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2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2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2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2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3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2024-09-12T13:16:00Z</dcterms:created>
  <dcterms:modified xsi:type="dcterms:W3CDTF">2024-09-12T13:16:00Z</dcterms:modified>
</cp:coreProperties>
</file>