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C065FD" w:rsidRDefault="00C065FD" w:rsidP="00C065F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05  февраля    2016  г.   № 6</w:t>
      </w:r>
    </w:p>
    <w:p w:rsid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Коломыцево</w:t>
      </w:r>
    </w:p>
    <w:p w:rsidR="00C065FD" w:rsidRPr="00C065FD" w:rsidRDefault="00C065FD" w:rsidP="00C065FD">
      <w:pPr>
        <w:rPr>
          <w:rFonts w:ascii="Times New Roman" w:hAnsi="Times New Roman" w:cs="Times New Roman"/>
          <w:sz w:val="28"/>
          <w:szCs w:val="28"/>
        </w:rPr>
      </w:pPr>
    </w:p>
    <w:p w:rsidR="00BD6E33" w:rsidRDefault="00C065FD" w:rsidP="00C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FD">
        <w:rPr>
          <w:rFonts w:ascii="Times New Roman" w:hAnsi="Times New Roman" w:cs="Times New Roman"/>
          <w:sz w:val="28"/>
          <w:szCs w:val="28"/>
        </w:rPr>
        <w:t xml:space="preserve">О внесении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C065FD" w:rsidRDefault="00C065FD" w:rsidP="00C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Коломыцевского сельского поселения Лискинского </w:t>
      </w:r>
    </w:p>
    <w:p w:rsidR="00C065FD" w:rsidRDefault="00C065FD" w:rsidP="00C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Воронежской области </w:t>
      </w:r>
    </w:p>
    <w:p w:rsidR="00C065FD" w:rsidRPr="00124746" w:rsidRDefault="00C065FD" w:rsidP="00C0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07.09.2015 г № 71  «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 административного </w:t>
      </w:r>
    </w:p>
    <w:p w:rsidR="00C065FD" w:rsidRPr="00124746" w:rsidRDefault="00C065FD" w:rsidP="00C0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 администрации  Коломыцевского</w:t>
      </w:r>
    </w:p>
    <w:p w:rsidR="00C065FD" w:rsidRPr="00124746" w:rsidRDefault="00C065FD" w:rsidP="00C0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</w:t>
      </w:r>
    </w:p>
    <w:p w:rsidR="00C065FD" w:rsidRPr="00124746" w:rsidRDefault="00C065FD" w:rsidP="00C0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по предоставлению</w:t>
      </w:r>
    </w:p>
    <w:p w:rsidR="00C065FD" w:rsidRPr="00124746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2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124746">
        <w:rPr>
          <w:rFonts w:ascii="Times New Roman" w:hAnsi="Times New Roman" w:cs="Times New Roman"/>
          <w:sz w:val="28"/>
          <w:szCs w:val="28"/>
        </w:rPr>
        <w:t>Предварительное</w:t>
      </w:r>
      <w:proofErr w:type="gramEnd"/>
      <w:r w:rsidRPr="0012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FD" w:rsidRPr="00124746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24746">
        <w:rPr>
          <w:rFonts w:ascii="Times New Roman" w:hAnsi="Times New Roman" w:cs="Times New Roman"/>
          <w:sz w:val="28"/>
          <w:szCs w:val="28"/>
        </w:rPr>
        <w:t xml:space="preserve">согласование предоставления земельного участка, </w:t>
      </w:r>
    </w:p>
    <w:p w:rsidR="00C065FD" w:rsidRPr="00124746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24746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12474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C065FD" w:rsidRPr="00124746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24746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 w:rsidRPr="0012474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2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FD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24746">
        <w:rPr>
          <w:rFonts w:ascii="Times New Roman" w:hAnsi="Times New Roman" w:cs="Times New Roman"/>
          <w:sz w:val="28"/>
          <w:szCs w:val="28"/>
        </w:rPr>
        <w:t>не разграничена</w:t>
      </w:r>
      <w:r w:rsidRPr="0012474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55D2F">
        <w:rPr>
          <w:rFonts w:ascii="Times New Roman" w:hAnsi="Times New Roman" w:cs="Times New Roman"/>
          <w:bCs/>
          <w:sz w:val="28"/>
          <w:szCs w:val="28"/>
        </w:rPr>
        <w:t>.</w:t>
      </w:r>
    </w:p>
    <w:p w:rsidR="00C065FD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65FD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65FD" w:rsidRPr="00124746" w:rsidRDefault="00C065FD" w:rsidP="00C0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B3A4C" w:rsidRPr="00E260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B3A4C" w:rsidRPr="00E260F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CB3A4C" w:rsidRPr="00E260F9">
        <w:rPr>
          <w:rFonts w:ascii="Times New Roman" w:hAnsi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CB3A4C">
        <w:rPr>
          <w:rFonts w:ascii="Times New Roman" w:hAnsi="Times New Roman"/>
          <w:sz w:val="28"/>
          <w:szCs w:val="28"/>
        </w:rPr>
        <w:t>а также в</w:t>
      </w: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Коломыцевского сельского поселения Лискинского муниципального района   от  </w:t>
      </w:r>
      <w:r>
        <w:rPr>
          <w:rFonts w:ascii="Times New Roman" w:hAnsi="Times New Roman" w:cs="Times New Roman"/>
          <w:bCs/>
          <w:sz w:val="28"/>
          <w:szCs w:val="28"/>
        </w:rPr>
        <w:t xml:space="preserve">07  сентября </w:t>
      </w: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 административного регламента  администрации  Коломыцевского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</w:t>
      </w:r>
    </w:p>
    <w:p w:rsidR="00C065FD" w:rsidRPr="00124746" w:rsidRDefault="00C065FD" w:rsidP="00C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24746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</w:t>
      </w:r>
    </w:p>
    <w:p w:rsidR="00C065FD" w:rsidRPr="00C065FD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24746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</w:t>
      </w:r>
      <w:proofErr w:type="gramStart"/>
      <w:r w:rsidRPr="0012474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124746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 w:rsidRPr="0012474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C065FD">
        <w:rPr>
          <w:rFonts w:ascii="Times New Roman" w:hAnsi="Times New Roman" w:cs="Times New Roman"/>
          <w:bCs/>
          <w:sz w:val="28"/>
          <w:szCs w:val="28"/>
        </w:rPr>
        <w:t>администрация Коломыцевского сельского поселения</w:t>
      </w:r>
    </w:p>
    <w:p w:rsidR="00C065FD" w:rsidRP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B3A4C" w:rsidRDefault="00C065FD" w:rsidP="005517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bookmarkStart w:id="0" w:name="_GoBack"/>
      <w:r w:rsidRPr="00C065FD">
        <w:rPr>
          <w:rFonts w:ascii="Times New Roman" w:hAnsi="Times New Roman" w:cs="Times New Roman"/>
          <w:bCs/>
          <w:sz w:val="28"/>
          <w:szCs w:val="28"/>
        </w:rPr>
        <w:t xml:space="preserve">1.  </w:t>
      </w:r>
      <w:proofErr w:type="gramStart"/>
      <w:r w:rsidRPr="00C065FD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Коломыцевского сельского поселения Лискинского муниципального района Воронежской области от  </w:t>
      </w:r>
      <w:r>
        <w:rPr>
          <w:rFonts w:ascii="Times New Roman" w:hAnsi="Times New Roman" w:cs="Times New Roman"/>
          <w:bCs/>
          <w:sz w:val="28"/>
          <w:szCs w:val="28"/>
        </w:rPr>
        <w:t xml:space="preserve">07  сентября </w:t>
      </w: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г </w:t>
      </w:r>
      <w:r w:rsidR="008D7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65F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 административного регламента  администрации  Коломыцевского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12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2474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12474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B3A4C">
        <w:rPr>
          <w:rFonts w:ascii="Times New Roman" w:hAnsi="Times New Roman" w:cs="Times New Roman"/>
          <w:bCs/>
          <w:sz w:val="28"/>
          <w:szCs w:val="28"/>
        </w:rPr>
        <w:t xml:space="preserve"> следующие дополнения:</w:t>
      </w:r>
      <w:proofErr w:type="gramEnd"/>
    </w:p>
    <w:p w:rsidR="00F55D2F" w:rsidRDefault="00CB3A4C" w:rsidP="005517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C065FD" w:rsidRDefault="00F55D2F" w:rsidP="005517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B3A4C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845A77">
        <w:rPr>
          <w:rFonts w:ascii="Times New Roman" w:hAnsi="Times New Roman" w:cs="Times New Roman"/>
          <w:bCs/>
          <w:sz w:val="28"/>
          <w:szCs w:val="28"/>
        </w:rPr>
        <w:t>.</w:t>
      </w:r>
      <w:r w:rsidR="00CB3A4C">
        <w:rPr>
          <w:rFonts w:ascii="Times New Roman" w:hAnsi="Times New Roman" w:cs="Times New Roman"/>
          <w:bCs/>
          <w:sz w:val="28"/>
          <w:szCs w:val="28"/>
        </w:rPr>
        <w:t>1.</w:t>
      </w:r>
      <w:r w:rsidR="00C065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065FD" w:rsidRPr="00C065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B3A4C">
        <w:rPr>
          <w:rFonts w:ascii="Times New Roman" w:hAnsi="Times New Roman" w:cs="Times New Roman"/>
          <w:bCs/>
          <w:sz w:val="28"/>
          <w:szCs w:val="28"/>
        </w:rPr>
        <w:t>Абзац 6 п</w:t>
      </w:r>
      <w:r w:rsidR="0042771A">
        <w:rPr>
          <w:rFonts w:ascii="Times New Roman" w:hAnsi="Times New Roman" w:cs="Times New Roman"/>
          <w:bCs/>
          <w:sz w:val="28"/>
          <w:szCs w:val="28"/>
        </w:rPr>
        <w:t xml:space="preserve">одпункта </w:t>
      </w:r>
      <w:r w:rsidR="00CB3A4C">
        <w:rPr>
          <w:rFonts w:ascii="Times New Roman" w:hAnsi="Times New Roman" w:cs="Times New Roman"/>
          <w:bCs/>
          <w:sz w:val="28"/>
          <w:szCs w:val="28"/>
        </w:rPr>
        <w:t xml:space="preserve"> 2.4.1.2. </w:t>
      </w:r>
      <w:r w:rsidR="007251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935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725103">
        <w:rPr>
          <w:rFonts w:ascii="Times New Roman" w:hAnsi="Times New Roman" w:cs="Times New Roman"/>
          <w:bCs/>
          <w:sz w:val="28"/>
          <w:szCs w:val="28"/>
        </w:rPr>
        <w:t xml:space="preserve"> 2.4.  раздела</w:t>
      </w:r>
      <w:r w:rsidR="008F3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103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8A3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103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8F3935">
        <w:rPr>
          <w:rFonts w:ascii="Times New Roman" w:hAnsi="Times New Roman" w:cs="Times New Roman"/>
          <w:bCs/>
          <w:sz w:val="28"/>
          <w:szCs w:val="28"/>
        </w:rPr>
        <w:t xml:space="preserve"> Регламента </w:t>
      </w:r>
      <w:r w:rsidR="00CB3A4C">
        <w:rPr>
          <w:rFonts w:ascii="Times New Roman" w:hAnsi="Times New Roman" w:cs="Times New Roman"/>
          <w:bCs/>
          <w:sz w:val="28"/>
          <w:szCs w:val="28"/>
        </w:rPr>
        <w:t xml:space="preserve"> после слов  «</w:t>
      </w:r>
      <w:r w:rsidR="00162DCE" w:rsidRPr="00162DCE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Коломыцевского сельского поселения в информационно-телекоммуникационной сети Интернет (</w:t>
      </w:r>
      <w:r w:rsidR="00162DCE" w:rsidRPr="00162DCE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162DCE" w:rsidRPr="00162DCE">
        <w:rPr>
          <w:rFonts w:ascii="Times New Roman" w:hAnsi="Times New Roman" w:cs="Times New Roman"/>
          <w:bCs/>
          <w:sz w:val="28"/>
          <w:szCs w:val="28"/>
        </w:rPr>
        <w:t>//</w:t>
      </w:r>
      <w:proofErr w:type="spellStart"/>
      <w:r w:rsidR="00162DCE" w:rsidRPr="00162DCE">
        <w:rPr>
          <w:rFonts w:ascii="Times New Roman" w:hAnsi="Times New Roman" w:cs="Times New Roman"/>
          <w:bCs/>
          <w:sz w:val="28"/>
          <w:szCs w:val="28"/>
          <w:lang w:val="en-US"/>
        </w:rPr>
        <w:t>kolomic</w:t>
      </w:r>
      <w:proofErr w:type="spellEnd"/>
      <w:r w:rsidR="00162DCE" w:rsidRPr="00162DC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62DCE" w:rsidRPr="00162DCE">
        <w:rPr>
          <w:rFonts w:ascii="Times New Roman" w:hAnsi="Times New Roman" w:cs="Times New Roman"/>
          <w:bCs/>
          <w:sz w:val="28"/>
          <w:szCs w:val="28"/>
          <w:lang w:val="en-US"/>
        </w:rPr>
        <w:t>muob</w:t>
      </w:r>
      <w:proofErr w:type="spellEnd"/>
      <w:r w:rsidR="00162DCE" w:rsidRPr="00162DC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62DCE" w:rsidRPr="00162DC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162DCE" w:rsidRPr="00162DCE">
        <w:rPr>
          <w:rFonts w:ascii="Times New Roman" w:hAnsi="Times New Roman" w:cs="Times New Roman"/>
          <w:bCs/>
          <w:sz w:val="28"/>
          <w:szCs w:val="28"/>
        </w:rPr>
        <w:t>.)</w:t>
      </w:r>
      <w:r w:rsidR="00162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1CF">
        <w:rPr>
          <w:rFonts w:ascii="Times New Roman" w:hAnsi="Times New Roman" w:cs="Times New Roman"/>
          <w:bCs/>
          <w:sz w:val="28"/>
          <w:szCs w:val="28"/>
        </w:rPr>
        <w:t>дополнить словами «</w:t>
      </w:r>
      <w:r w:rsidR="008D71CF" w:rsidRPr="008D71CF">
        <w:rPr>
          <w:rFonts w:ascii="Times New Roman" w:hAnsi="Times New Roman" w:cs="Times New Roman"/>
          <w:bCs/>
          <w:sz w:val="28"/>
          <w:szCs w:val="28"/>
        </w:rPr>
        <w:t xml:space="preserve">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</w:t>
      </w:r>
      <w:hyperlink r:id="rId6" w:history="1">
        <w:r w:rsidR="00696828" w:rsidRPr="00952FEC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http://torgi.gov.ru/»</w:t>
        </w:r>
      </w:hyperlink>
      <w:r w:rsidR="008D71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bookmarkEnd w:id="0"/>
    <w:p w:rsidR="00F55D2F" w:rsidRDefault="00696828" w:rsidP="00162D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A77601" w:rsidRDefault="00F55D2F" w:rsidP="008A34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96828">
        <w:rPr>
          <w:rFonts w:ascii="Times New Roman" w:hAnsi="Times New Roman" w:cs="Times New Roman"/>
          <w:bCs/>
          <w:sz w:val="28"/>
          <w:szCs w:val="28"/>
        </w:rPr>
        <w:t xml:space="preserve">1.2.   </w:t>
      </w:r>
      <w:r w:rsidR="008A347D" w:rsidRPr="008A347D">
        <w:rPr>
          <w:rFonts w:ascii="Times New Roman" w:hAnsi="Times New Roman" w:cs="Times New Roman"/>
          <w:bCs/>
          <w:sz w:val="28"/>
          <w:szCs w:val="28"/>
        </w:rPr>
        <w:t>Подпункт 2.6.1. пункта 2.6. раздела 2 изложить в следующей редакции:</w:t>
      </w:r>
      <w:r w:rsidR="006968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7619" w:rsidRPr="003A7619" w:rsidRDefault="008A347D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A7619">
        <w:rPr>
          <w:rFonts w:ascii="Times New Roman" w:hAnsi="Times New Roman" w:cs="Times New Roman"/>
          <w:bCs/>
          <w:sz w:val="28"/>
          <w:szCs w:val="28"/>
        </w:rPr>
        <w:t>«</w:t>
      </w:r>
      <w:r w:rsidR="003A7619" w:rsidRPr="003A7619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A7619" w:rsidRPr="003A7619" w:rsidRDefault="003A7619" w:rsidP="003A761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1) заявление о предварительном согласовании предоставления земельного участка.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A7619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3A7619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указываются: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 xml:space="preserve">- кадастровый номер земельного участка, </w:t>
      </w:r>
      <w:proofErr w:type="gramStart"/>
      <w:r w:rsidRPr="003A7619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3A7619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lastRenderedPageBreak/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619">
        <w:rPr>
          <w:rFonts w:ascii="Times New Roman" w:hAnsi="Times New Roman" w:cs="Times New Roman"/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цель использования земельного участка;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3A7619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3A7619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3A7619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3A7619">
        <w:rPr>
          <w:rFonts w:ascii="Times New Roman" w:hAnsi="Times New Roman" w:cs="Times New Roman"/>
          <w:sz w:val="28"/>
          <w:szCs w:val="28"/>
        </w:rPr>
        <w:t xml:space="preserve"> документом и (или) проектом;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заявителем.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 N 2 к настоящему Административному регламенту.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3A7619" w:rsidRPr="003A7619" w:rsidRDefault="003A7619" w:rsidP="003A76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</w:t>
      </w:r>
      <w:r w:rsidRPr="003A7619">
        <w:rPr>
          <w:rFonts w:ascii="Times New Roman" w:hAnsi="Times New Roman" w:cs="Times New Roman"/>
          <w:sz w:val="28"/>
          <w:szCs w:val="28"/>
        </w:rPr>
        <w:t>путем направления электронного документа на официальную электронную почту администрации.</w:t>
      </w:r>
      <w:proofErr w:type="gramEnd"/>
    </w:p>
    <w:p w:rsidR="003A7619" w:rsidRP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3A7619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3A761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указывается один из следующих способов предоставления результатов рассмотрения заявления:</w:t>
      </w:r>
    </w:p>
    <w:p w:rsidR="003A7619" w:rsidRPr="003A7619" w:rsidRDefault="003A7619" w:rsidP="003A7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3A7619" w:rsidRPr="003A7619" w:rsidRDefault="003A7619" w:rsidP="003A7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3A7619" w:rsidRPr="003A7619" w:rsidRDefault="003A7619" w:rsidP="003A7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3A7619" w:rsidRPr="003A7619" w:rsidRDefault="003A7619" w:rsidP="003A7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почты.</w:t>
      </w:r>
    </w:p>
    <w:p w:rsidR="003A7619" w:rsidRP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электронной подписью заявителя (представителя заявителя);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A7619" w:rsidRP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A7619" w:rsidRP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619">
        <w:rPr>
          <w:rFonts w:ascii="Times New Roman" w:hAnsi="Times New Roman" w:cs="Times New Roman"/>
          <w:sz w:val="28"/>
          <w:szCs w:val="28"/>
        </w:rPr>
        <w:t>Представления копии документа, удостоверяющего личность заявителя или удостоверяющего личность представителя заявителя не требуется</w:t>
      </w:r>
      <w:proofErr w:type="gramEnd"/>
      <w:r w:rsidRPr="003A7619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</w:t>
      </w:r>
      <w:r w:rsidRPr="003A7619">
        <w:rPr>
          <w:rFonts w:ascii="Times New Roman" w:hAnsi="Times New Roman" w:cs="Times New Roman"/>
          <w:sz w:val="28"/>
          <w:szCs w:val="28"/>
        </w:rPr>
        <w:lastRenderedPageBreak/>
        <w:t>области, а также, если заявление подписано усиленной квалифицированной электронной подписью.</w:t>
      </w:r>
    </w:p>
    <w:p w:rsidR="003A7619" w:rsidRP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A761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A7619">
        <w:rPr>
          <w:rFonts w:ascii="Times New Roman" w:hAnsi="Times New Roman" w:cs="Times New Roman"/>
          <w:sz w:val="28"/>
          <w:szCs w:val="28"/>
        </w:rPr>
        <w:t xml:space="preserve">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7619" w:rsidRPr="003A7619" w:rsidRDefault="003A7619" w:rsidP="003A761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 пункта 2 статьи 39.3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договор о комплексном освоении территории;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2 пункта 2 статьи 39.3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документ, подтверждающий членство заявителя в некоммерческой организации;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решение органа некоммерческой организации о распределении испрашиваемого земельного участка;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3 пункта 2 статьи 39.3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4 пункта 2 статьи 39.3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lastRenderedPageBreak/>
        <w:t>- подпунктом 5 пункта 2 статьи 39.3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6 пункта 2 статьи 39.3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регламенту).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7 пункта 2 статьи 39.3 ЗК РФ:</w:t>
      </w:r>
    </w:p>
    <w:p w:rsidR="00321E7E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21E7E" w:rsidRPr="00321E7E" w:rsidRDefault="00321E7E" w:rsidP="00321E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- подпунктом 9 пункта 2 статьи 39.3 ЗК РФ:</w:t>
      </w:r>
    </w:p>
    <w:p w:rsidR="00321E7E" w:rsidRPr="00321E7E" w:rsidRDefault="00321E7E" w:rsidP="00321E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а) документы, подтверждающие использование земельного участка в соответствии с Федеральным законом от 24 июля 2002 г. N 101-ФЗ «Об обороте земель сельскохозяйственного назначения»;</w:t>
      </w:r>
    </w:p>
    <w:p w:rsidR="00321E7E" w:rsidRPr="00321E7E" w:rsidRDefault="00321E7E" w:rsidP="00321E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- подпунктом 10 пункта 2 статьи 39.3 ЗК РФ:</w:t>
      </w:r>
    </w:p>
    <w:p w:rsidR="00321E7E" w:rsidRDefault="00321E7E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а) документы, подтверждающие использование земельного участка в соответствии с Федеральным законом от 24 июля 2002 г. N 101-ФЗ «Об обороте земель сельскохозяйственного назначения»;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 статьи 39.5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договор о развитии застроенной территории;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2 статьи 39.5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 xml:space="preserve">б) документ, удостоверяющий (устанавливающий) права заявителя на испрашиваемый земельный участок, если право на такой земельный участок </w:t>
      </w:r>
      <w:r w:rsidRPr="003A7619">
        <w:rPr>
          <w:rFonts w:ascii="Times New Roman" w:hAnsi="Times New Roman" w:cs="Times New Roman"/>
          <w:sz w:val="28"/>
          <w:szCs w:val="28"/>
        </w:rPr>
        <w:lastRenderedPageBreak/>
        <w:t>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3 статьи 39.5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решение органа некоммерческой организации о приобретении земельного участка;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6 статьи 39.5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7 статьи 39.5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8 статьи 39.5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4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договор, соглашение или иной документ, предусматривающий выполнение международных обязательств;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для обеспечения электро-, тепл</w:t>
      </w:r>
      <w:proofErr w:type="gramStart"/>
      <w:r w:rsidRPr="003A76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7619">
        <w:rPr>
          <w:rFonts w:ascii="Times New Roman" w:hAnsi="Times New Roman" w:cs="Times New Roman"/>
          <w:sz w:val="28"/>
          <w:szCs w:val="28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5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решение, на основании которого образован испрашиваемый земельный участок, принятое до  1 марта 2015;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6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lastRenderedPageBreak/>
        <w:t>а) договор о комплексном освоении территории;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договор, подтверждающий членство заявителя в некоммерческой организации;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7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8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решение органа некоммерческой организации о приобретении земельного участка;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9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10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</w:t>
      </w:r>
      <w:r w:rsidRPr="003A7619">
        <w:rPr>
          <w:rFonts w:ascii="Times New Roman" w:hAnsi="Times New Roman" w:cs="Times New Roman"/>
          <w:sz w:val="28"/>
          <w:szCs w:val="28"/>
        </w:rPr>
        <w:lastRenderedPageBreak/>
        <w:t>ориентиров (приложение № 5 к настоящему Административному регламенту);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11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13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договор о развитии застроенной территории;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13.1.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договор об освоении территории в целях строительства жилья экономического класса;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договор о комплексном освоении территории в целях строительства жилья экономического класса;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 14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15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16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18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23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концессионное соглашение;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23.1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-подпунктом 32 пункта 2 статьи 39.6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статьей 39.9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право заявителя на предоставление </w:t>
      </w:r>
      <w:r w:rsidRPr="003A7619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соответствии с целями его использования;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 пункта 2 статьи 39.10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3 пункта 2 статьи 39.10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4 пункта 2 статьи 39.10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5 части 2 статьи 39.10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8 части 2 статьи 39.10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договор найма служебного жилого помещения;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12 пункта 2 статьи 39.10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15 пункта 2 статьи 39.10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решение Воронежской области о создании некоммерческой организации;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- подпунктом 16 пункта 2 статьи 39.10 ЗК РФ:</w:t>
      </w:r>
    </w:p>
    <w:p w:rsidR="003A7619" w:rsidRPr="003A7619" w:rsidRDefault="003A7619" w:rsidP="003A76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3A7619" w:rsidRP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lastRenderedPageBreak/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3A7619" w:rsidRP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 xml:space="preserve">Заявление представляются в виде файлов в формате </w:t>
      </w:r>
      <w:proofErr w:type="spellStart"/>
      <w:r w:rsidRPr="003A761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A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61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A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619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3A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61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A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61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A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619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3A7619">
        <w:rPr>
          <w:rFonts w:ascii="Times New Roman" w:hAnsi="Times New Roman" w:cs="Times New Roman"/>
          <w:sz w:val="28"/>
          <w:szCs w:val="28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3A7619" w:rsidRP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A7619" w:rsidRDefault="003A7619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19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Pr="003A7619">
        <w:rPr>
          <w:rFonts w:ascii="Times New Roman" w:hAnsi="Times New Roman" w:cs="Times New Roman"/>
          <w:sz w:val="28"/>
          <w:szCs w:val="28"/>
        </w:rPr>
        <w:t>.</w:t>
      </w:r>
      <w:r w:rsidR="0055176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21E7E" w:rsidRDefault="00321E7E" w:rsidP="003A7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E7E" w:rsidRPr="00321E7E" w:rsidRDefault="00321E7E" w:rsidP="0032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Подпункт 3.1.4. пункта  3.1. раздела 3 изложить в следующей редакции:</w:t>
      </w:r>
    </w:p>
    <w:p w:rsidR="00321E7E" w:rsidRPr="00321E7E" w:rsidRDefault="005339D5" w:rsidP="00321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1E7E" w:rsidRPr="00321E7E">
        <w:rPr>
          <w:rFonts w:ascii="Times New Roman" w:hAnsi="Times New Roman" w:cs="Times New Roman"/>
          <w:sz w:val="28"/>
          <w:szCs w:val="28"/>
        </w:rPr>
        <w:t>3.1.4. Административная процедура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включает следующие административные действия:</w:t>
      </w:r>
    </w:p>
    <w:p w:rsidR="00321E7E" w:rsidRPr="00321E7E" w:rsidRDefault="00321E7E" w:rsidP="00321E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321E7E" w:rsidRPr="00321E7E" w:rsidRDefault="00321E7E" w:rsidP="00321E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- проверка заявления на соответствие требованиям пункта 2.6.1. Административного регламента;</w:t>
      </w:r>
    </w:p>
    <w:p w:rsidR="00321E7E" w:rsidRPr="00321E7E" w:rsidRDefault="00321E7E" w:rsidP="00321E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5339D5" w:rsidRPr="005339D5" w:rsidRDefault="00321E7E" w:rsidP="005339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E7E">
        <w:rPr>
          <w:rFonts w:ascii="Times New Roman" w:hAnsi="Times New Roman" w:cs="Times New Roman"/>
          <w:sz w:val="28"/>
          <w:szCs w:val="28"/>
        </w:rPr>
        <w:t>-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Коломыцевского сельского поселения по месту нахождения земельного участка и размещению извещения на официальном сайте администрации в информационно-телекоммуникационной сети Интернет (</w:t>
      </w:r>
      <w:hyperlink r:id="rId7" w:history="1">
        <w:r w:rsidR="005339D5" w:rsidRPr="005339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39D5" w:rsidRPr="005339D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339D5" w:rsidRPr="005339D5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kolomic</w:t>
        </w:r>
        <w:r w:rsidR="005339D5" w:rsidRPr="005339D5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5339D5" w:rsidRPr="005339D5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muob</w:t>
        </w:r>
        <w:r w:rsidR="005339D5" w:rsidRPr="005339D5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5339D5" w:rsidRPr="005339D5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gramEnd"/>
        <w:r w:rsidR="005339D5" w:rsidRPr="005339D5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./</w:t>
        </w:r>
      </w:hyperlink>
      <w:r w:rsidRPr="005339D5">
        <w:rPr>
          <w:rFonts w:ascii="Times New Roman" w:hAnsi="Times New Roman" w:cs="Times New Roman"/>
          <w:sz w:val="28"/>
          <w:szCs w:val="28"/>
        </w:rPr>
        <w:t>)</w:t>
      </w:r>
      <w:r w:rsidR="005339D5" w:rsidRPr="005339D5">
        <w:rPr>
          <w:rFonts w:ascii="Times New Roman" w:hAnsi="Times New Roman" w:cs="Times New Roman"/>
          <w:sz w:val="26"/>
          <w:szCs w:val="26"/>
        </w:rPr>
        <w:t xml:space="preserve"> </w:t>
      </w:r>
      <w:r w:rsidR="005339D5" w:rsidRPr="005339D5">
        <w:rPr>
          <w:rFonts w:ascii="Times New Roman" w:hAnsi="Times New Roman" w:cs="Times New Roman"/>
          <w:sz w:val="28"/>
          <w:szCs w:val="28"/>
        </w:rPr>
        <w:t>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http://torgi.gov.ru/;</w:t>
      </w:r>
    </w:p>
    <w:p w:rsidR="00321E7E" w:rsidRPr="00321E7E" w:rsidRDefault="005339D5" w:rsidP="00321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E7E" w:rsidRPr="00321E7E">
        <w:rPr>
          <w:rFonts w:ascii="Times New Roman" w:hAnsi="Times New Roman" w:cs="Times New Roman"/>
          <w:sz w:val="28"/>
          <w:szCs w:val="28"/>
        </w:rPr>
        <w:t xml:space="preserve">- подготовка проекта постановления администрации о предварительном согласовании предоставления земельного участка для </w:t>
      </w:r>
      <w:r w:rsidR="00321E7E" w:rsidRPr="00321E7E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proofErr w:type="gramEnd"/>
      <w:r w:rsidR="00321E7E" w:rsidRPr="00321E7E">
        <w:rPr>
          <w:rFonts w:ascii="Times New Roman" w:hAnsi="Times New Roman" w:cs="Times New Roman"/>
          <w:sz w:val="28"/>
          <w:szCs w:val="28"/>
        </w:rPr>
        <w:t>, для осуществления крестьянским (фермерским) хозяйством его деятельности;</w:t>
      </w:r>
    </w:p>
    <w:p w:rsidR="00321E7E" w:rsidRPr="00321E7E" w:rsidRDefault="00321E7E" w:rsidP="00321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-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</w:r>
    </w:p>
    <w:p w:rsidR="005339D5" w:rsidRDefault="00321E7E" w:rsidP="00321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7E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в блок-схеме 1 и блок-схеме2 предоставления муниципальной услуги, приведенной в приложении N 3 к настоящему Административному регламенту</w:t>
      </w:r>
      <w:proofErr w:type="gramStart"/>
      <w:r w:rsidRPr="00321E7E">
        <w:rPr>
          <w:rFonts w:ascii="Times New Roman" w:hAnsi="Times New Roman" w:cs="Times New Roman"/>
          <w:sz w:val="28"/>
          <w:szCs w:val="28"/>
        </w:rPr>
        <w:t>.</w:t>
      </w:r>
      <w:r w:rsidR="0055176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5176D" w:rsidRDefault="0055176D" w:rsidP="00321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D5" w:rsidRDefault="005339D5" w:rsidP="00321E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Пункт 3.3</w:t>
      </w:r>
      <w:r w:rsidR="00BC7CA2">
        <w:rPr>
          <w:rFonts w:ascii="Times New Roman" w:hAnsi="Times New Roman" w:cs="Times New Roman"/>
          <w:sz w:val="28"/>
          <w:szCs w:val="28"/>
        </w:rPr>
        <w:t>. раздела 3 изложить в следующей редакции:</w:t>
      </w:r>
    </w:p>
    <w:p w:rsidR="00BC7CA2" w:rsidRPr="00BC7CA2" w:rsidRDefault="0055176D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7CA2" w:rsidRPr="00BC7CA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BC7CA2" w:rsidRPr="00BC7CA2">
        <w:rPr>
          <w:rFonts w:ascii="Times New Roman" w:hAnsi="Times New Roman" w:cs="Times New Roman"/>
          <w:sz w:val="28"/>
          <w:szCs w:val="28"/>
        </w:rPr>
        <w:t>Выполнение административных действий при исполнении административной процедуры «Предварительное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деятельности)».</w:t>
      </w:r>
      <w:proofErr w:type="gramEnd"/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3.3.1. Прием и регистрация заявления и прилагаемых к нему документов.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Выполнение административного действия осуществляется в соответствии с подпунктом 3.2.1. настоящего регламента.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3.3.2. Проверка заявления на соответствие требованиям пункта 2.6.1. Административного регламента.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Выполнение административного действия осуществляется в соответствии с подпунктом 3.2.2. настоящего регламента.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3.3.3.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</w:t>
      </w:r>
      <w:r w:rsidRPr="00BC7CA2">
        <w:rPr>
          <w:rFonts w:ascii="Times New Roman" w:hAnsi="Times New Roman" w:cs="Times New Roman"/>
          <w:sz w:val="28"/>
          <w:szCs w:val="28"/>
        </w:rPr>
        <w:lastRenderedPageBreak/>
        <w:t>взаимодействия.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Выполнение административного действия осуществляется в соответствии с подпунктом 3.2.3. настоящего регламента, с учетом следующих особенностей.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3.3.2.1. 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>, садоводства, дачного хозяйства, для осуществления крестьянским (фермерским) хозяйством его деятельности либо проекта постановления администрации об отказе в предварительном согласовании предоставления земельного участка.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3.3.2.2. В 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 xml:space="preserve">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3.2.4.1. и 3.2.5</w:t>
      </w:r>
      <w:r w:rsidRPr="00BC7C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7CA2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наличия или отсутствие оснований, указанных в пункте 2.8. настоящего Административного регламента.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- 10 дней.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Коломыцевского сельского поселения по месту нахождения земельного участка и размещению извещения на официальном сайте администрации в информационно-телекоммуникационной сети Интернет (</w:t>
      </w:r>
      <w:hyperlink r:id="rId8" w:history="1">
        <w:r w:rsidRPr="00115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15F3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15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kolomic</w:t>
        </w:r>
        <w:proofErr w:type="spellEnd"/>
        <w:r w:rsidRPr="00115F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5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muob</w:t>
        </w:r>
        <w:proofErr w:type="spellEnd"/>
        <w:r w:rsidRPr="00115F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5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  <w:r w:rsidRPr="00115F3B">
          <w:rPr>
            <w:rStyle w:val="a3"/>
            <w:rFonts w:ascii="Times New Roman" w:hAnsi="Times New Roman" w:cs="Times New Roman"/>
            <w:sz w:val="28"/>
            <w:szCs w:val="28"/>
          </w:rPr>
          <w:t>./</w:t>
        </w:r>
      </w:hyperlink>
      <w:r w:rsidRPr="00BC7CA2">
        <w:rPr>
          <w:rFonts w:ascii="Times New Roman" w:hAnsi="Times New Roman" w:cs="Times New Roman"/>
          <w:sz w:val="28"/>
          <w:szCs w:val="28"/>
        </w:rPr>
        <w:t>)</w:t>
      </w:r>
      <w:r w:rsidRPr="00BC7CA2">
        <w:rPr>
          <w:rFonts w:ascii="Times New Roman" w:hAnsi="Times New Roman" w:cs="Times New Roman"/>
          <w:sz w:val="26"/>
          <w:szCs w:val="26"/>
        </w:rPr>
        <w:t xml:space="preserve"> </w:t>
      </w:r>
      <w:r w:rsidRPr="00BC7CA2">
        <w:rPr>
          <w:rFonts w:ascii="Times New Roman" w:hAnsi="Times New Roman" w:cs="Times New Roman"/>
          <w:sz w:val="28"/>
          <w:szCs w:val="28"/>
        </w:rPr>
        <w:t>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http://torgi.gov.ru/.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A2">
        <w:rPr>
          <w:rFonts w:ascii="Times New Roman" w:hAnsi="Times New Roman" w:cs="Times New Roman"/>
          <w:sz w:val="28"/>
          <w:szCs w:val="28"/>
        </w:rPr>
        <w:t>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3.3.3.1. При отсутствии оснований, предусмотренных пунктом 2.8. Административного регламента специалист ответственный за рассмотрение </w:t>
      </w:r>
      <w:r w:rsidRPr="00BC7CA2">
        <w:rPr>
          <w:rFonts w:ascii="Times New Roman" w:hAnsi="Times New Roman" w:cs="Times New Roman"/>
          <w:sz w:val="28"/>
          <w:szCs w:val="28"/>
        </w:rPr>
        <w:lastRenderedPageBreak/>
        <w:t>заявления: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CA2">
        <w:rPr>
          <w:rFonts w:ascii="Times New Roman" w:hAnsi="Times New Roman" w:cs="Times New Roman"/>
          <w:sz w:val="28"/>
          <w:szCs w:val="28"/>
        </w:rPr>
        <w:t>- в течение трех дней готовит и направляет для публикации извещение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Коломыцевского сельского поселения по месту нахождения земельного участка и размещение извещения на официальном сайте администрации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</w:t>
      </w:r>
      <w:hyperlink r:id="rId9" w:history="1">
        <w:r w:rsidRPr="00115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15F3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15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kolomic</w:t>
        </w:r>
        <w:proofErr w:type="spellEnd"/>
        <w:r w:rsidRPr="00115F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5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muob</w:t>
        </w:r>
        <w:proofErr w:type="spellEnd"/>
        <w:r w:rsidRPr="00115F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5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5F3B">
          <w:rPr>
            <w:rStyle w:val="a3"/>
            <w:rFonts w:ascii="Times New Roman" w:hAnsi="Times New Roman" w:cs="Times New Roman"/>
            <w:sz w:val="28"/>
            <w:szCs w:val="28"/>
          </w:rPr>
          <w:t>./</w:t>
        </w:r>
      </w:hyperlink>
      <w:r w:rsidRPr="00BC7C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A2">
        <w:rPr>
          <w:rFonts w:ascii="Times New Roman" w:hAnsi="Times New Roman" w:cs="Times New Roman"/>
          <w:sz w:val="28"/>
          <w:szCs w:val="28"/>
        </w:rPr>
        <w:t>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http://torgi.gov.ru/.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1) информация о возможности предоставления земельного участка с указанием целей этого предоставления;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proofErr w:type="gramStart"/>
      <w:r w:rsidRPr="00BC7CA2">
        <w:rPr>
          <w:rFonts w:ascii="Times New Roman" w:hAnsi="Times New Roman" w:cs="Times New Roman"/>
          <w:sz w:val="28"/>
          <w:szCs w:val="28"/>
        </w:rPr>
        <w:t>2) информация о праве граждан или крестьянских (фермерских) хозяйств, заинтересованных в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такого земельного участка;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3) адрес и способ подачи заявлений о намерении участвовать в аукционе;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4) дата окончания приема заявлений о намерении участвовать в аукционе;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5) адрес или иное описание местоположения земельного участка;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8) реквизиты решения об утверждении проекта межевания территории </w:t>
      </w:r>
      <w:r w:rsidRPr="00BC7CA2">
        <w:rPr>
          <w:rFonts w:ascii="Times New Roman" w:hAnsi="Times New Roman" w:cs="Times New Roman"/>
          <w:sz w:val="28"/>
          <w:szCs w:val="28"/>
        </w:rPr>
        <w:lastRenderedPageBreak/>
        <w:t>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CA2">
        <w:rPr>
          <w:rFonts w:ascii="Times New Roman" w:hAnsi="Times New Roman" w:cs="Times New Roman"/>
          <w:sz w:val="28"/>
          <w:szCs w:val="28"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извещению.</w:t>
      </w:r>
      <w:proofErr w:type="gramEnd"/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3.3.3.2. 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не поступили заявления иных граждан, крестьянских (фермерских) хозяйств о намерении участвовать в аукционе, специалист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государственном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 xml:space="preserve"> недвижимости».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3.3.3.4. В 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 xml:space="preserve">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proofErr w:type="gramEnd"/>
      <w:r w:rsidRPr="00BC7CA2">
        <w:rPr>
          <w:rFonts w:ascii="Times New Roman" w:hAnsi="Times New Roman" w:cs="Times New Roman"/>
          <w:sz w:val="28"/>
          <w:szCs w:val="28"/>
        </w:rPr>
        <w:t>, для осуществления крестьянским (фермерским) хозяйством его деятельности.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lastRenderedPageBreak/>
        <w:t>Выполнение административного действия осуществляется в соответствии с подпунктом 3.2.4.настоящего регламента.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3.3.5.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</w:r>
    </w:p>
    <w:p w:rsidR="00BC7CA2" w:rsidRPr="00BC7CA2" w:rsidRDefault="00BC7CA2" w:rsidP="00BC7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A2">
        <w:rPr>
          <w:rFonts w:ascii="Times New Roman" w:hAnsi="Times New Roman" w:cs="Times New Roman"/>
          <w:sz w:val="28"/>
          <w:szCs w:val="28"/>
        </w:rPr>
        <w:t>Выполнение административного действия осуществляется в соответствии с подпунктом 3.2.5.настоящего регламента</w:t>
      </w:r>
      <w:proofErr w:type="gramStart"/>
      <w:r w:rsidRPr="00BC7CA2">
        <w:rPr>
          <w:rFonts w:ascii="Times New Roman" w:hAnsi="Times New Roman" w:cs="Times New Roman"/>
          <w:sz w:val="28"/>
          <w:szCs w:val="28"/>
        </w:rPr>
        <w:t>.</w:t>
      </w:r>
      <w:r w:rsidR="0055176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55D2F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C065FD" w:rsidRPr="00C065FD" w:rsidRDefault="00F55D2F" w:rsidP="00C065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065FD" w:rsidRPr="00C065FD">
        <w:rPr>
          <w:rFonts w:ascii="Times New Roman" w:hAnsi="Times New Roman" w:cs="Times New Roman"/>
          <w:bCs/>
          <w:sz w:val="28"/>
          <w:szCs w:val="28"/>
        </w:rPr>
        <w:t>2.</w:t>
      </w:r>
      <w:r w:rsidR="00C065FD" w:rsidRPr="00C065FD">
        <w:rPr>
          <w:rFonts w:ascii="Times New Roman" w:hAnsi="Times New Roman" w:cs="Times New Roman"/>
          <w:bCs/>
          <w:sz w:val="28"/>
          <w:szCs w:val="28"/>
        </w:rPr>
        <w:tab/>
        <w:t>Настоящее постановление вступает в силу со дня его обнародования.</w:t>
      </w:r>
    </w:p>
    <w:p w:rsidR="00C065FD" w:rsidRP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 xml:space="preserve">        3.</w:t>
      </w:r>
      <w:r w:rsidRPr="00C065FD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C065F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C065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065FD" w:rsidRP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65FD" w:rsidRP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 w:rsidRPr="00C065FD">
        <w:rPr>
          <w:rFonts w:ascii="Times New Roman" w:hAnsi="Times New Roman" w:cs="Times New Roman"/>
          <w:bCs/>
          <w:sz w:val="28"/>
          <w:szCs w:val="28"/>
        </w:rPr>
        <w:t>И.В.Жидкова</w:t>
      </w:r>
      <w:proofErr w:type="spellEnd"/>
    </w:p>
    <w:p w:rsidR="00C065FD" w:rsidRPr="00C065FD" w:rsidRDefault="00C065FD" w:rsidP="00C065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65FD" w:rsidRPr="00124746" w:rsidRDefault="00C065FD" w:rsidP="00C065F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65FD" w:rsidRDefault="00C065FD" w:rsidP="00C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5FD" w:rsidRDefault="00C065FD" w:rsidP="00C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5FD" w:rsidRPr="00C065FD" w:rsidRDefault="00C065FD" w:rsidP="00C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65FD" w:rsidRPr="00C0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63"/>
    <w:rsid w:val="00162DCE"/>
    <w:rsid w:val="00321E7E"/>
    <w:rsid w:val="003A0DD7"/>
    <w:rsid w:val="003A7619"/>
    <w:rsid w:val="0042771A"/>
    <w:rsid w:val="005339D5"/>
    <w:rsid w:val="0055176D"/>
    <w:rsid w:val="00696828"/>
    <w:rsid w:val="00725103"/>
    <w:rsid w:val="007D5263"/>
    <w:rsid w:val="007D64D6"/>
    <w:rsid w:val="00845A77"/>
    <w:rsid w:val="008A347D"/>
    <w:rsid w:val="008D71CF"/>
    <w:rsid w:val="008F3935"/>
    <w:rsid w:val="00A77601"/>
    <w:rsid w:val="00BC7CA2"/>
    <w:rsid w:val="00BD6E33"/>
    <w:rsid w:val="00C065FD"/>
    <w:rsid w:val="00CB3A4C"/>
    <w:rsid w:val="00F37B94"/>
    <w:rsid w:val="00F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mic.muob.ru.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lomic.muob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lomic.muob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2016-02-15T12:45:00Z</dcterms:created>
  <dcterms:modified xsi:type="dcterms:W3CDTF">2016-02-16T13:46:00Z</dcterms:modified>
</cp:coreProperties>
</file>