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38" w:rsidRDefault="00900638" w:rsidP="00900638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АДМИНИСТРАЦИЯ</w:t>
      </w:r>
    </w:p>
    <w:p w:rsidR="00900638" w:rsidRDefault="00900638" w:rsidP="00900638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КОЛОМЫЦЕВСКОГО СЕЛЬСКОГО ПОСЕЛЕНИЯ</w:t>
      </w:r>
    </w:p>
    <w:p w:rsidR="00900638" w:rsidRDefault="00900638" w:rsidP="00900638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ЛИСКИНСКОГО МУНИЦИПАЛЬНОГО РАЙОНА</w:t>
      </w:r>
    </w:p>
    <w:p w:rsidR="00900638" w:rsidRDefault="00900638" w:rsidP="00900638">
      <w:pPr>
        <w:pBdr>
          <w:bottom w:val="single" w:sz="12" w:space="1" w:color="auto"/>
        </w:pBd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ВОРОНЕЖСКОЙ ОБЛАСТИ</w:t>
      </w:r>
    </w:p>
    <w:p w:rsidR="00900638" w:rsidRDefault="00900638" w:rsidP="00900638">
      <w:pPr>
        <w:rPr>
          <w:rFonts w:eastAsia="Times New Roman"/>
          <w:b/>
          <w:lang w:eastAsia="ru-RU"/>
        </w:rPr>
      </w:pPr>
    </w:p>
    <w:p w:rsidR="00900638" w:rsidRDefault="00900638" w:rsidP="00900638">
      <w:pPr>
        <w:tabs>
          <w:tab w:val="center" w:pos="4677"/>
        </w:tabs>
        <w:jc w:val="center"/>
        <w:rPr>
          <w:rFonts w:eastAsia="Times New Roman"/>
          <w:b/>
          <w:sz w:val="36"/>
          <w:szCs w:val="36"/>
          <w:lang w:eastAsia="ru-RU"/>
        </w:rPr>
      </w:pPr>
      <w:proofErr w:type="gramStart"/>
      <w:r>
        <w:rPr>
          <w:rFonts w:eastAsia="Times New Roman"/>
          <w:b/>
          <w:lang w:eastAsia="ru-RU"/>
        </w:rPr>
        <w:t>П</w:t>
      </w:r>
      <w:proofErr w:type="gramEnd"/>
      <w:r>
        <w:rPr>
          <w:rFonts w:eastAsia="Times New Roman"/>
          <w:b/>
          <w:lang w:eastAsia="ru-RU"/>
        </w:rPr>
        <w:t xml:space="preserve"> О С Т А Н О В Л Е Н И Е     </w:t>
      </w:r>
    </w:p>
    <w:p w:rsidR="00900638" w:rsidRDefault="00900638" w:rsidP="00900638">
      <w:pPr>
        <w:jc w:val="center"/>
        <w:rPr>
          <w:rFonts w:eastAsia="Times New Roman"/>
          <w:b/>
          <w:lang w:eastAsia="ru-RU"/>
        </w:rPr>
      </w:pPr>
    </w:p>
    <w:p w:rsidR="00900638" w:rsidRDefault="00900638" w:rsidP="0090063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  июля   2016 года                          № 82</w:t>
      </w:r>
    </w:p>
    <w:p w:rsidR="00900638" w:rsidRDefault="00900638" w:rsidP="00900638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с. Коломыцево</w:t>
      </w:r>
    </w:p>
    <w:p w:rsidR="00900638" w:rsidRDefault="00900638" w:rsidP="00900638">
      <w:pPr>
        <w:rPr>
          <w:rFonts w:eastAsia="Times New Roman"/>
          <w:b/>
          <w:lang w:eastAsia="ru-RU"/>
        </w:rPr>
      </w:pPr>
    </w:p>
    <w:p w:rsidR="004567EC" w:rsidRPr="00350BF8" w:rsidRDefault="004567EC" w:rsidP="004567E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BF8">
        <w:rPr>
          <w:rFonts w:ascii="Times New Roman" w:hAnsi="Times New Roman"/>
          <w:b/>
          <w:sz w:val="28"/>
          <w:szCs w:val="28"/>
        </w:rPr>
        <w:t>О порядке определения нормативных затрат</w:t>
      </w:r>
    </w:p>
    <w:p w:rsidR="004567EC" w:rsidRPr="00350BF8" w:rsidRDefault="004567EC" w:rsidP="004567E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BF8">
        <w:rPr>
          <w:rFonts w:ascii="Times New Roman" w:hAnsi="Times New Roman"/>
          <w:b/>
          <w:sz w:val="28"/>
          <w:szCs w:val="28"/>
        </w:rPr>
        <w:t xml:space="preserve">на обеспечение функций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4567EC" w:rsidRDefault="004567EC" w:rsidP="004567E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4567EC" w:rsidRDefault="004567EC" w:rsidP="004567E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</w:t>
      </w:r>
      <w:r w:rsidRPr="00350BF8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4567EC" w:rsidRPr="00350BF8" w:rsidRDefault="004567EC" w:rsidP="004567E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2009B">
        <w:rPr>
          <w:rFonts w:ascii="Times New Roman" w:hAnsi="Times New Roman"/>
          <w:b/>
          <w:sz w:val="28"/>
          <w:szCs w:val="28"/>
        </w:rPr>
        <w:t xml:space="preserve">и </w:t>
      </w:r>
      <w:r w:rsidRPr="00350BF8">
        <w:rPr>
          <w:rFonts w:ascii="Times New Roman" w:hAnsi="Times New Roman"/>
          <w:b/>
          <w:sz w:val="28"/>
          <w:szCs w:val="28"/>
        </w:rPr>
        <w:t xml:space="preserve">подведомственных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казенных учреждений</w:t>
      </w:r>
      <w:r w:rsidRPr="00350BF8">
        <w:rPr>
          <w:rFonts w:ascii="Times New Roman" w:hAnsi="Times New Roman"/>
          <w:sz w:val="28"/>
          <w:szCs w:val="28"/>
        </w:rPr>
        <w:t xml:space="preserve">   </w:t>
      </w:r>
    </w:p>
    <w:p w:rsidR="004567EC" w:rsidRPr="00350BF8" w:rsidRDefault="004567EC" w:rsidP="004567EC">
      <w:pPr>
        <w:pStyle w:val="a3"/>
        <w:rPr>
          <w:rFonts w:ascii="Times New Roman" w:hAnsi="Times New Roman"/>
          <w:sz w:val="28"/>
          <w:szCs w:val="28"/>
        </w:rPr>
      </w:pPr>
    </w:p>
    <w:p w:rsidR="004567EC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BF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50BF8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50BF8">
        <w:rPr>
          <w:rFonts w:ascii="Times New Roman" w:hAnsi="Times New Roman"/>
          <w:sz w:val="28"/>
          <w:szCs w:val="28"/>
        </w:rPr>
        <w:t xml:space="preserve"> с </w:t>
      </w:r>
      <w:hyperlink r:id="rId6" w:history="1">
        <w:r w:rsidRPr="00350BF8">
          <w:rPr>
            <w:rFonts w:ascii="Times New Roman" w:hAnsi="Times New Roman"/>
            <w:sz w:val="28"/>
            <w:szCs w:val="28"/>
          </w:rPr>
          <w:t>пунктом 2 части 4 статьи 19</w:t>
        </w:r>
      </w:hyperlink>
      <w:r w:rsidRPr="00350BF8">
        <w:rPr>
          <w:rFonts w:ascii="Times New Roman" w:hAnsi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администрация </w:t>
      </w:r>
      <w:r>
        <w:rPr>
          <w:rFonts w:ascii="Times New Roman" w:hAnsi="Times New Roman"/>
          <w:sz w:val="28"/>
          <w:szCs w:val="28"/>
        </w:rPr>
        <w:t xml:space="preserve"> Коломыцевского сельского поселения </w:t>
      </w:r>
      <w:r w:rsidRPr="00350BF8">
        <w:rPr>
          <w:rFonts w:ascii="Times New Roman" w:hAnsi="Times New Roman"/>
          <w:sz w:val="28"/>
          <w:szCs w:val="28"/>
        </w:rPr>
        <w:t>Лискинского муниципального района  Воронежской области</w:t>
      </w:r>
    </w:p>
    <w:p w:rsidR="004567EC" w:rsidRPr="00350BF8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50BF8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т:</w:t>
      </w:r>
    </w:p>
    <w:p w:rsidR="004567EC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BF8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w:anchor="P27" w:history="1">
        <w:r w:rsidRPr="00350BF8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350BF8">
        <w:rPr>
          <w:rFonts w:ascii="Times New Roman" w:hAnsi="Times New Roman"/>
          <w:sz w:val="28"/>
          <w:szCs w:val="28"/>
        </w:rPr>
        <w:t xml:space="preserve"> к определению 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t>администрации Коломыцевского сельского поселения</w:t>
      </w:r>
      <w:r w:rsidRPr="00350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</w:t>
      </w:r>
      <w:r w:rsidRPr="00350BF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50BF8">
        <w:rPr>
          <w:rFonts w:ascii="Times New Roman" w:hAnsi="Times New Roman"/>
          <w:sz w:val="28"/>
          <w:szCs w:val="28"/>
        </w:rPr>
        <w:t>подведомственных казенных учреждений.</w:t>
      </w:r>
    </w:p>
    <w:p w:rsidR="004567EC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D4048">
        <w:rPr>
          <w:rFonts w:ascii="Times New Roman" w:hAnsi="Times New Roman"/>
          <w:sz w:val="28"/>
          <w:szCs w:val="28"/>
        </w:rPr>
        <w:t>Настоящее постановление вступает в силу с 1 января 2016 года.</w:t>
      </w:r>
    </w:p>
    <w:p w:rsidR="004567EC" w:rsidRPr="0050733D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33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073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733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главу Коломыцевского сельского поселения</w:t>
      </w:r>
      <w:r w:rsidRPr="0050733D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Жидкову И.В.</w:t>
      </w:r>
    </w:p>
    <w:p w:rsidR="004567EC" w:rsidRDefault="004567EC" w:rsidP="004567E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4567EC" w:rsidRDefault="004567EC" w:rsidP="004567E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4567EC" w:rsidRDefault="004567EC" w:rsidP="004567E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4567EC" w:rsidRDefault="004567EC" w:rsidP="004567EC">
      <w:pPr>
        <w:pStyle w:val="ConsPlusNormal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Коломыцевского</w:t>
      </w:r>
    </w:p>
    <w:p w:rsidR="004567EC" w:rsidRPr="00D1573C" w:rsidRDefault="004567EC" w:rsidP="004567E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4567EC" w:rsidRDefault="004567EC" w:rsidP="004567EC">
      <w:pPr>
        <w:pStyle w:val="ConsPlusNormal"/>
        <w:jc w:val="right"/>
        <w:rPr>
          <w:sz w:val="28"/>
          <w:szCs w:val="28"/>
        </w:rPr>
      </w:pPr>
    </w:p>
    <w:p w:rsidR="004567EC" w:rsidRPr="00D1573C" w:rsidRDefault="004567EC" w:rsidP="004567EC">
      <w:pPr>
        <w:pStyle w:val="ConsPlusNormal"/>
        <w:jc w:val="right"/>
        <w:rPr>
          <w:sz w:val="28"/>
          <w:szCs w:val="28"/>
        </w:rPr>
      </w:pPr>
      <w:r w:rsidRPr="00D1573C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4567EC" w:rsidRDefault="004567EC" w:rsidP="004567EC">
      <w:pPr>
        <w:pStyle w:val="ConsPlusNormal"/>
        <w:jc w:val="right"/>
        <w:rPr>
          <w:sz w:val="28"/>
          <w:szCs w:val="28"/>
        </w:rPr>
      </w:pPr>
      <w:r w:rsidRPr="00D1573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D157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4567EC" w:rsidRDefault="004567EC" w:rsidP="004567E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Коломыцевского сельского поселения</w:t>
      </w:r>
    </w:p>
    <w:p w:rsidR="004567EC" w:rsidRDefault="004567EC" w:rsidP="004567E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4567EC" w:rsidRPr="00D1573C" w:rsidRDefault="004567EC" w:rsidP="004567E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</w:t>
      </w:r>
    </w:p>
    <w:p w:rsidR="004567EC" w:rsidRPr="0000793D" w:rsidRDefault="004567EC" w:rsidP="004567EC">
      <w:pPr>
        <w:pStyle w:val="ConsPlusNormal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12.07.2016  №82</w:t>
      </w:r>
    </w:p>
    <w:p w:rsidR="004567EC" w:rsidRDefault="004567EC" w:rsidP="004567EC">
      <w:pPr>
        <w:pStyle w:val="ConsPlusTitle"/>
        <w:jc w:val="center"/>
        <w:rPr>
          <w:sz w:val="28"/>
          <w:szCs w:val="28"/>
        </w:rPr>
      </w:pPr>
      <w:bookmarkStart w:id="0" w:name="P27"/>
      <w:bookmarkEnd w:id="0"/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ТРЕБОВАНИЯ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к определению норматива затрат на обеспечение функций </w:t>
      </w:r>
    </w:p>
    <w:p w:rsidR="004567EC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F1801">
        <w:rPr>
          <w:rFonts w:ascii="Times New Roman" w:hAnsi="Times New Roman"/>
          <w:sz w:val="28"/>
          <w:szCs w:val="28"/>
        </w:rPr>
        <w:t>подведомственных казенных учреждений</w:t>
      </w:r>
    </w:p>
    <w:p w:rsidR="004567EC" w:rsidRPr="006F1801" w:rsidRDefault="004567EC" w:rsidP="004567EC">
      <w:pPr>
        <w:pStyle w:val="ConsPlusNormal"/>
        <w:jc w:val="both"/>
        <w:rPr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1. Настоящие требования устанавливают порядок определения 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t>администрации Коломыцевского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Воронежской области, в том числе подведомственных казенных учреждений, в части закупок товаров, работ, услуг (далее - нормативные затраты).</w:t>
      </w:r>
    </w:p>
    <w:p w:rsidR="004567EC" w:rsidRPr="006F1801" w:rsidRDefault="004567EC" w:rsidP="004567EC">
      <w:pPr>
        <w:pStyle w:val="a3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Нормативные затраты применяются для обоснования объекта и (или) объектов закупки </w:t>
      </w:r>
      <w:r>
        <w:rPr>
          <w:rFonts w:ascii="Times New Roman" w:hAnsi="Times New Roman"/>
          <w:sz w:val="28"/>
          <w:szCs w:val="28"/>
        </w:rPr>
        <w:t xml:space="preserve">администрации Коломыцевского сельского поселения Лискинского муниципального района и 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подведомственных им</w:t>
      </w:r>
      <w:r w:rsidRPr="006F1801">
        <w:rPr>
          <w:rFonts w:ascii="Times New Roman" w:hAnsi="Times New Roman"/>
          <w:sz w:val="28"/>
          <w:szCs w:val="28"/>
        </w:rPr>
        <w:t xml:space="preserve"> казенных учреждений, включенных в план закупок в соответствии с </w:t>
      </w:r>
      <w:hyperlink r:id="rId7" w:history="1">
        <w:r w:rsidRPr="006F1801">
          <w:rPr>
            <w:rFonts w:ascii="Times New Roman" w:hAnsi="Times New Roman"/>
            <w:sz w:val="28"/>
            <w:szCs w:val="28"/>
          </w:rPr>
          <w:t>частью 2 статьи 18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4567EC" w:rsidRPr="006F1801" w:rsidRDefault="004567EC" w:rsidP="004567EC">
      <w:pPr>
        <w:pStyle w:val="a3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71" w:history="1">
        <w:r w:rsidRPr="006F1801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F18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sz w:val="28"/>
          <w:szCs w:val="28"/>
        </w:rPr>
        <w:t xml:space="preserve">казенных учреждений, согласно приложению (далее - Правила) определяются в порядке, устанавливаемом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При утверждении нормативных затрат в отношении проведения текущего ремонта  учитывается его периодичность, предусмотренную </w:t>
      </w:r>
      <w:hyperlink w:anchor="P574" w:history="1">
        <w:r w:rsidRPr="006F1801">
          <w:rPr>
            <w:rFonts w:ascii="Times New Roman" w:hAnsi="Times New Roman"/>
            <w:sz w:val="28"/>
            <w:szCs w:val="28"/>
          </w:rPr>
          <w:t>пунктом 60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Правил, и необходимость проведения текущего ремонта.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36"/>
      <w:bookmarkEnd w:id="1"/>
      <w:proofErr w:type="gramStart"/>
      <w:r w:rsidRPr="006F1801">
        <w:rPr>
          <w:rFonts w:ascii="Times New Roman" w:hAnsi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 доведенных объемов,  находящимся в  ведении казенным учреждениям как получателям бюджетных средств лимитов бюджетных обязательств на закупку товаров, работ, услуг в рамках исполнения  бюджета, с учетом норм, установленных Федеральным </w:t>
      </w:r>
      <w:hyperlink r:id="rId8" w:history="1">
        <w:r w:rsidRPr="006F1801">
          <w:rPr>
            <w:rFonts w:ascii="Times New Roman" w:hAnsi="Times New Roman"/>
            <w:sz w:val="28"/>
            <w:szCs w:val="28"/>
          </w:rPr>
          <w:t>законом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от 23.11.2009 N 261-ФЗ "Об энергосбережении и о повышении энергетической эффективности и о внесении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изменений в отдельные законодательные акты Российской Федерации".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При определении нормативных затрат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6603D">
        <w:rPr>
          <w:rFonts w:ascii="Times New Roman" w:hAnsi="Times New Roman"/>
          <w:sz w:val="28"/>
          <w:szCs w:val="28"/>
        </w:rPr>
        <w:t xml:space="preserve"> Коломыцевского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F1801">
        <w:rPr>
          <w:rFonts w:ascii="Times New Roman" w:hAnsi="Times New Roman"/>
          <w:sz w:val="28"/>
          <w:szCs w:val="28"/>
        </w:rPr>
        <w:t xml:space="preserve">района Воронежской области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36" w:history="1">
        <w:r w:rsidRPr="006F1801">
          <w:rPr>
            <w:rFonts w:ascii="Times New Roman" w:hAnsi="Times New Roman"/>
            <w:sz w:val="28"/>
            <w:szCs w:val="28"/>
          </w:rPr>
          <w:t>абзаца третьего</w:t>
        </w:r>
      </w:hyperlink>
      <w:r w:rsidRPr="006F1801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4. Для определения нормативных затрат в соответствии с </w:t>
      </w:r>
      <w:hyperlink w:anchor="P76" w:history="1">
        <w:r w:rsidRPr="006F1801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w:anchor="P360" w:history="1">
        <w:r w:rsidRPr="006F1801">
          <w:rPr>
            <w:rFonts w:ascii="Times New Roman" w:hAnsi="Times New Roman"/>
            <w:sz w:val="28"/>
            <w:szCs w:val="28"/>
          </w:rPr>
          <w:t>II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цены товаров, работ, услуг, устанавливаемые </w:t>
      </w:r>
      <w:r>
        <w:rPr>
          <w:rFonts w:ascii="Times New Roman" w:hAnsi="Times New Roman"/>
          <w:sz w:val="28"/>
          <w:szCs w:val="28"/>
        </w:rPr>
        <w:t>администрацией Коломыцевского сельского поселения Лискинского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области, если эти нормативы не предусмотрены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 xml:space="preserve">приложениями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6F1801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6F1801">
        <w:rPr>
          <w:rFonts w:ascii="Times New Roman" w:hAnsi="Times New Roman"/>
          <w:sz w:val="28"/>
          <w:szCs w:val="28"/>
        </w:rPr>
        <w:t xml:space="preserve">,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 (далее - 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6F1801">
        <w:rPr>
          <w:rFonts w:ascii="Times New Roman" w:hAnsi="Times New Roman"/>
          <w:sz w:val="28"/>
          <w:szCs w:val="28"/>
        </w:rPr>
        <w:t xml:space="preserve"> 1 к Правилам, 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6F1801">
        <w:rPr>
          <w:rFonts w:ascii="Times New Roman" w:hAnsi="Times New Roman"/>
          <w:sz w:val="28"/>
          <w:szCs w:val="28"/>
        </w:rPr>
        <w:t xml:space="preserve"> 2 к Правилам).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</w:t>
      </w:r>
      <w:hyperlink w:anchor="P76" w:history="1">
        <w:r w:rsidRPr="006F1801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w:anchor="P360" w:history="1">
        <w:r w:rsidRPr="006F1801">
          <w:rPr>
            <w:rFonts w:ascii="Times New Roman" w:hAnsi="Times New Roman"/>
            <w:sz w:val="28"/>
            <w:szCs w:val="28"/>
          </w:rPr>
          <w:t>II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</w:t>
      </w:r>
      <w:r>
        <w:rPr>
          <w:rFonts w:ascii="Times New Roman" w:hAnsi="Times New Roman"/>
          <w:sz w:val="28"/>
          <w:szCs w:val="28"/>
        </w:rPr>
        <w:t>администрацией Коломыцевского сельского поселения Лискинского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области, если эти нормативы не предусмотрены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 xml:space="preserve">приложениями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6F1801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6F1801">
        <w:rPr>
          <w:rFonts w:ascii="Times New Roman" w:hAnsi="Times New Roman"/>
          <w:sz w:val="28"/>
          <w:szCs w:val="28"/>
        </w:rPr>
        <w:t xml:space="preserve">,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40"/>
      <w:bookmarkEnd w:id="2"/>
      <w:r w:rsidRPr="006F1801"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Администрация Коломыцевского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разрабатыва</w:t>
      </w:r>
      <w:r>
        <w:rPr>
          <w:rFonts w:ascii="Times New Roman" w:hAnsi="Times New Roman"/>
          <w:sz w:val="28"/>
          <w:szCs w:val="28"/>
        </w:rPr>
        <w:t>е</w:t>
      </w:r>
      <w:r w:rsidRPr="006F1801">
        <w:rPr>
          <w:rFonts w:ascii="Times New Roman" w:hAnsi="Times New Roman"/>
          <w:sz w:val="28"/>
          <w:szCs w:val="28"/>
        </w:rPr>
        <w:t>т и утвержда</w:t>
      </w:r>
      <w:r>
        <w:rPr>
          <w:rFonts w:ascii="Times New Roman" w:hAnsi="Times New Roman"/>
          <w:sz w:val="28"/>
          <w:szCs w:val="28"/>
        </w:rPr>
        <w:t>е</w:t>
      </w:r>
      <w:r w:rsidRPr="006F1801">
        <w:rPr>
          <w:rFonts w:ascii="Times New Roman" w:hAnsi="Times New Roman"/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б) цены услуг подвижной связи с учетом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>, предусмотренных приложением N 1 к Правилам;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в) количества SIM-карт;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д) количества и цены средств подвижной связи с учетом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>, предусмотренных приложением N 1 к Правилам;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е) количества и цены планшетных компьютеров;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к) количества и цены транспортных средств с учетом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>, предусмотренных приложением N 2 к Правилам;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л) количества и цены мебели;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н) количества и цены хозяйственных товаров и принадлежностей;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п) иных товаров и услуг.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Коломыцевского сельского поселения 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подведомственных е</w:t>
      </w:r>
      <w:r>
        <w:rPr>
          <w:rFonts w:ascii="Times New Roman" w:hAnsi="Times New Roman"/>
          <w:sz w:val="28"/>
          <w:szCs w:val="28"/>
        </w:rPr>
        <w:t>й</w:t>
      </w:r>
      <w:r w:rsidRPr="006F1801">
        <w:rPr>
          <w:rFonts w:ascii="Times New Roman" w:hAnsi="Times New Roman"/>
          <w:sz w:val="28"/>
          <w:szCs w:val="28"/>
        </w:rPr>
        <w:t xml:space="preserve"> казенных учреждений.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7. В </w:t>
      </w:r>
      <w:proofErr w:type="gramStart"/>
      <w:r w:rsidRPr="006F1801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567EC" w:rsidRDefault="004567EC" w:rsidP="004567EC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67EC" w:rsidRDefault="004567EC" w:rsidP="004567EC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67EC" w:rsidRDefault="004567EC" w:rsidP="004567EC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67EC" w:rsidRDefault="004567EC" w:rsidP="004567EC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67EC" w:rsidRDefault="004567EC" w:rsidP="004567EC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67EC" w:rsidRDefault="004567EC" w:rsidP="004567EC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67EC" w:rsidRDefault="004567EC" w:rsidP="004567EC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67EC" w:rsidRDefault="004567EC" w:rsidP="004567EC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67EC" w:rsidRDefault="004567EC" w:rsidP="004567EC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67EC" w:rsidRDefault="004567EC" w:rsidP="004567EC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sz w:val="28"/>
          <w:szCs w:val="28"/>
        </w:rPr>
        <w:t>к требованиям</w:t>
      </w:r>
    </w:p>
    <w:p w:rsidR="004567EC" w:rsidRPr="00DB011E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F1801">
        <w:rPr>
          <w:rFonts w:ascii="Times New Roman" w:hAnsi="Times New Roman"/>
          <w:sz w:val="28"/>
          <w:szCs w:val="28"/>
        </w:rPr>
        <w:t>к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</w:t>
      </w:r>
      <w:r w:rsidRPr="00DB011E">
        <w:rPr>
          <w:rFonts w:ascii="Times New Roman" w:hAnsi="Times New Roman"/>
          <w:sz w:val="28"/>
          <w:szCs w:val="28"/>
        </w:rPr>
        <w:t>определения нормативных затрат</w:t>
      </w:r>
    </w:p>
    <w:p w:rsidR="004567EC" w:rsidRPr="00DB011E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011E">
        <w:rPr>
          <w:rFonts w:ascii="Times New Roman" w:hAnsi="Times New Roman"/>
          <w:sz w:val="28"/>
          <w:szCs w:val="28"/>
        </w:rPr>
        <w:t>на обеспечение функций администрации</w:t>
      </w:r>
    </w:p>
    <w:p w:rsidR="004567EC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Коломыцевского сельского поселения</w:t>
      </w:r>
    </w:p>
    <w:p w:rsidR="004567EC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011E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4567EC" w:rsidRPr="00DB011E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011E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11E">
        <w:rPr>
          <w:rFonts w:ascii="Times New Roman" w:hAnsi="Times New Roman"/>
          <w:sz w:val="28"/>
          <w:szCs w:val="28"/>
        </w:rPr>
        <w:t xml:space="preserve">и </w:t>
      </w:r>
    </w:p>
    <w:p w:rsidR="004567EC" w:rsidRPr="006F1801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011E">
        <w:rPr>
          <w:rFonts w:ascii="Times New Roman" w:hAnsi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/>
          <w:sz w:val="28"/>
          <w:szCs w:val="28"/>
        </w:rPr>
        <w:t>ей</w:t>
      </w:r>
      <w:r w:rsidRPr="00DB011E">
        <w:rPr>
          <w:rFonts w:ascii="Times New Roman" w:hAnsi="Times New Roman"/>
          <w:sz w:val="28"/>
          <w:szCs w:val="28"/>
        </w:rPr>
        <w:t xml:space="preserve"> казенных учреждений</w:t>
      </w:r>
    </w:p>
    <w:p w:rsidR="004567EC" w:rsidRPr="006F1801" w:rsidRDefault="004567EC" w:rsidP="004567EC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567EC" w:rsidRPr="004567EC" w:rsidRDefault="004567EC" w:rsidP="004567E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P71"/>
      <w:bookmarkEnd w:id="3"/>
      <w:r w:rsidRPr="004567EC">
        <w:rPr>
          <w:rFonts w:ascii="Times New Roman" w:hAnsi="Times New Roman"/>
          <w:b/>
          <w:sz w:val="28"/>
          <w:szCs w:val="28"/>
        </w:rPr>
        <w:t>Правила</w:t>
      </w:r>
    </w:p>
    <w:p w:rsidR="004567EC" w:rsidRPr="004567EC" w:rsidRDefault="004567EC" w:rsidP="004567E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67EC">
        <w:rPr>
          <w:rFonts w:ascii="Times New Roman" w:hAnsi="Times New Roman"/>
          <w:b/>
          <w:sz w:val="28"/>
          <w:szCs w:val="28"/>
        </w:rPr>
        <w:t>определения нормативных затрат на обеспечение функций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67EC">
        <w:rPr>
          <w:rFonts w:ascii="Times New Roman" w:hAnsi="Times New Roman"/>
          <w:b/>
          <w:sz w:val="28"/>
          <w:szCs w:val="28"/>
        </w:rPr>
        <w:t>Коломыцевского сельского поселения Лискинского муниципального района Воронежской области и ее структурных подразделений, в том числе подведомственных им казенных учреждений</w:t>
      </w:r>
    </w:p>
    <w:p w:rsidR="004567EC" w:rsidRDefault="004567EC" w:rsidP="004567E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P76"/>
      <w:bookmarkEnd w:id="4"/>
    </w:p>
    <w:p w:rsidR="004567EC" w:rsidRPr="006F1801" w:rsidRDefault="004567EC" w:rsidP="004567E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I. Затраты на информационно-коммуникационные технологии</w:t>
      </w:r>
    </w:p>
    <w:p w:rsidR="004567EC" w:rsidRPr="006F1801" w:rsidRDefault="004567EC" w:rsidP="004567E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услуги связи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1. Затраты на абонентскую п</w:t>
      </w:r>
      <w:r>
        <w:rPr>
          <w:rFonts w:ascii="Times New Roman" w:hAnsi="Times New Roman"/>
          <w:sz w:val="28"/>
          <w:szCs w:val="28"/>
        </w:rPr>
        <w:t>л</w:t>
      </w:r>
      <w:r w:rsidRPr="006F1801">
        <w:rPr>
          <w:rFonts w:ascii="Times New Roman" w:hAnsi="Times New Roman"/>
          <w:sz w:val="28"/>
          <w:szCs w:val="28"/>
        </w:rPr>
        <w:t xml:space="preserve">ату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83634F5" wp14:editId="329A816F">
            <wp:extent cx="371475" cy="247650"/>
            <wp:effectExtent l="0" t="0" r="0" b="0"/>
            <wp:docPr id="928" name="Рисунок 928" descr="base_23733_6293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 descr="base_23733_62930_463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643E69" wp14:editId="5CBB4019">
            <wp:extent cx="1809750" cy="476250"/>
            <wp:effectExtent l="0" t="0" r="0" b="0"/>
            <wp:docPr id="927" name="Рисунок 927" descr="base_23733_6293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 descr="base_23733_62930_464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696E5F6" wp14:editId="3600D0E8">
            <wp:extent cx="333375" cy="247650"/>
            <wp:effectExtent l="0" t="0" r="9525" b="0"/>
            <wp:docPr id="926" name="Рисунок 926" descr="base_23733_6293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 descr="base_23733_62930_465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85B1325" wp14:editId="38FA5B7E">
            <wp:extent cx="333375" cy="247650"/>
            <wp:effectExtent l="0" t="0" r="9525" b="0"/>
            <wp:docPr id="925" name="Рисунок 925" descr="base_23733_6293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 descr="base_23733_62930_466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794BD92" wp14:editId="20399136">
            <wp:extent cx="333375" cy="247650"/>
            <wp:effectExtent l="0" t="0" r="9525" b="0"/>
            <wp:docPr id="924" name="Рисунок 924" descr="base_23733_6293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 descr="base_23733_62930_467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2. Затраты на повременную оплату местных, междугородних и международных телефонных соединений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B84922B" wp14:editId="07E85564">
            <wp:extent cx="419100" cy="247650"/>
            <wp:effectExtent l="0" t="0" r="0" b="0"/>
            <wp:docPr id="923" name="Рисунок 923" descr="base_23733_6293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 descr="base_23733_62930_468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2081AA" wp14:editId="351B5AA2">
            <wp:extent cx="4105275" cy="1009650"/>
            <wp:effectExtent l="0" t="0" r="9525" b="0"/>
            <wp:docPr id="922" name="Рисунок 922" descr="base_23733_6293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 descr="base_23733_62930_469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570C6B3" wp14:editId="0283B6AB">
            <wp:extent cx="323850" cy="266700"/>
            <wp:effectExtent l="0" t="0" r="0" b="0"/>
            <wp:docPr id="921" name="Рисунок 921" descr="base_23733_6293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 descr="base_23733_62930_470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203787E" wp14:editId="2A32405C">
            <wp:extent cx="295275" cy="266700"/>
            <wp:effectExtent l="0" t="0" r="0" b="0"/>
            <wp:docPr id="920" name="Рисунок 920" descr="base_23733_6293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 descr="base_23733_62930_471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4DBD7F2" wp14:editId="60F8468A">
            <wp:extent cx="285750" cy="266700"/>
            <wp:effectExtent l="0" t="0" r="0" b="0"/>
            <wp:docPr id="919" name="Рисунок 919" descr="base_23733_6293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 descr="base_23733_62930_472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местных телефонных соединениях по g-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FB6FDFE" wp14:editId="1A3AB54B">
            <wp:extent cx="333375" cy="257175"/>
            <wp:effectExtent l="0" t="0" r="0" b="9525"/>
            <wp:docPr id="918" name="Рисунок 918" descr="base_23733_6293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 descr="base_23733_62930_473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949C4AD" wp14:editId="7E0B1728">
            <wp:extent cx="342900" cy="247650"/>
            <wp:effectExtent l="0" t="0" r="0" b="0"/>
            <wp:docPr id="917" name="Рисунок 917" descr="base_23733_6293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 descr="base_23733_62930_474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A845278" wp14:editId="115C7FAB">
            <wp:extent cx="304800" cy="247650"/>
            <wp:effectExtent l="0" t="0" r="0" b="0"/>
            <wp:docPr id="916" name="Рисунок 916" descr="base_23733_6293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 descr="base_23733_62930_475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49A6DD5" wp14:editId="53744C62">
            <wp:extent cx="295275" cy="247650"/>
            <wp:effectExtent l="0" t="0" r="9525" b="0"/>
            <wp:docPr id="915" name="Рисунок 915" descr="base_23733_6293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 descr="base_23733_62930_476"/>
                    <pic:cNvPicPr preferRelativeResize="0"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междугородних телефонных соединениях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FA33ACC" wp14:editId="24136CDE">
            <wp:extent cx="342900" cy="247650"/>
            <wp:effectExtent l="0" t="0" r="0" b="0"/>
            <wp:docPr id="914" name="Рисунок 914" descr="base_23733_6293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 descr="base_23733_62930_477"/>
                    <pic:cNvPicPr preferRelativeResize="0"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8444270" wp14:editId="0DB58899">
            <wp:extent cx="342900" cy="257175"/>
            <wp:effectExtent l="0" t="0" r="0" b="9525"/>
            <wp:docPr id="913" name="Рисунок 913" descr="base_23733_6293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 descr="base_23733_62930_478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08461B1F" wp14:editId="048B16F5">
            <wp:extent cx="333375" cy="257175"/>
            <wp:effectExtent l="0" t="0" r="0" b="9525"/>
            <wp:docPr id="912" name="Рисунок 912" descr="base_23733_6293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 descr="base_23733_62930_479"/>
                    <pic:cNvPicPr preferRelativeResize="0"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6FC6C4D" wp14:editId="7CD3A1C2">
            <wp:extent cx="304800" cy="257175"/>
            <wp:effectExtent l="0" t="0" r="0" b="9525"/>
            <wp:docPr id="911" name="Рисунок 911" descr="base_23733_6293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 descr="base_23733_62930_480"/>
                    <pic:cNvPicPr preferRelativeResize="0"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международных телефонных соединениях по j-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DF17CDF" wp14:editId="14505859">
            <wp:extent cx="371475" cy="257175"/>
            <wp:effectExtent l="0" t="0" r="0" b="9525"/>
            <wp:docPr id="910" name="Рисунок 910" descr="base_23733_6293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 descr="base_23733_62930_481"/>
                    <pic:cNvPicPr preferRelativeResize="0"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3. Затраты на оплату услуг подвижной связи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959FFEF" wp14:editId="3CBC571B">
            <wp:extent cx="409575" cy="247650"/>
            <wp:effectExtent l="0" t="0" r="0" b="0"/>
            <wp:docPr id="909" name="Рисунок 909" descr="base_23733_6293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 descr="base_23733_62930_482"/>
                    <pic:cNvPicPr preferRelativeResize="0"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667423" wp14:editId="15822794">
            <wp:extent cx="1943100" cy="476250"/>
            <wp:effectExtent l="0" t="0" r="0" b="0"/>
            <wp:docPr id="908" name="Рисунок 908" descr="base_23733_6293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 descr="base_23733_62930_483"/>
                    <pic:cNvPicPr preferRelativeResize="0"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D350978" wp14:editId="36B91CFB">
            <wp:extent cx="381000" cy="247650"/>
            <wp:effectExtent l="0" t="0" r="0" b="0"/>
            <wp:docPr id="907" name="Рисунок 907" descr="base_23733_6293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 descr="base_23733_62930_484"/>
                    <pic:cNvPicPr preferRelativeResize="0"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 в соответствии с </w:t>
      </w:r>
      <w:hyperlink w:anchor="P40" w:history="1">
        <w:r w:rsidRPr="006F1801">
          <w:rPr>
            <w:rFonts w:ascii="Times New Roman" w:hAnsi="Times New Roman"/>
            <w:sz w:val="28"/>
            <w:szCs w:val="28"/>
          </w:rPr>
          <w:t>пунктом 5</w:t>
        </w:r>
      </w:hyperlink>
      <w:r w:rsidRPr="006F1801">
        <w:rPr>
          <w:rFonts w:ascii="Times New Roman" w:hAnsi="Times New Roman"/>
          <w:sz w:val="28"/>
          <w:szCs w:val="28"/>
        </w:rPr>
        <w:t xml:space="preserve"> требований к определению нормативных затрат на обеспечение функций муниципальных органов </w:t>
      </w:r>
      <w:r>
        <w:rPr>
          <w:rFonts w:ascii="Times New Roman" w:hAnsi="Times New Roman"/>
          <w:sz w:val="28"/>
          <w:szCs w:val="28"/>
        </w:rPr>
        <w:t>администрации Коломыцевского сельского поселения 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в том числе подведомственных им казенных учреждений, с учетом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обеспечения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функций муниципальных  органов</w:t>
      </w:r>
      <w:r>
        <w:rPr>
          <w:rFonts w:ascii="Times New Roman" w:hAnsi="Times New Roman"/>
          <w:sz w:val="28"/>
          <w:szCs w:val="28"/>
        </w:rPr>
        <w:t xml:space="preserve"> администрации Коломыцевского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применяемых при расчете нормативных затрат на приобретение средств подвижной связи и услуг подвижной связи, предусмотренных приложением N 1 к Правилам (далее - нормативы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699A199" wp14:editId="7ED9514E">
            <wp:extent cx="333375" cy="247650"/>
            <wp:effectExtent l="0" t="0" r="9525" b="0"/>
            <wp:docPr id="906" name="Рисунок 906" descr="base_23733_6293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 descr="base_23733_62930_485"/>
                    <pic:cNvPicPr preferRelativeResize="0"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стоимость услуги подвижной связи в расчете на 1 номер сотовой абонентской станции i-й должности в соответствии с нормативами муниципальных органов</w:t>
      </w:r>
      <w:r>
        <w:rPr>
          <w:rFonts w:ascii="Times New Roman" w:hAnsi="Times New Roman"/>
          <w:sz w:val="28"/>
          <w:szCs w:val="28"/>
        </w:rPr>
        <w:t xml:space="preserve"> администрации Коломыцевского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2111EBC" wp14:editId="15D506D0">
            <wp:extent cx="381000" cy="247650"/>
            <wp:effectExtent l="0" t="0" r="0" b="0"/>
            <wp:docPr id="905" name="Рисунок 905" descr="base_23733_6293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 descr="base_23733_62930_486"/>
                    <pic:cNvPicPr preferRelativeResize="0"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6F1801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для планшетных компьютеров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8731E6C" wp14:editId="6362EC4D">
            <wp:extent cx="381000" cy="247650"/>
            <wp:effectExtent l="0" t="0" r="0" b="0"/>
            <wp:docPr id="904" name="Рисунок 904" descr="base_23733_6293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 descr="base_23733_62930_487"/>
                    <pic:cNvPicPr preferRelativeResize="0"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10225B" wp14:editId="3702FBD7">
            <wp:extent cx="1809750" cy="476250"/>
            <wp:effectExtent l="0" t="0" r="0" b="0"/>
            <wp:docPr id="903" name="Рисунок 903" descr="base_23733_6293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 descr="base_23733_62930_488"/>
                    <pic:cNvPicPr preferRelativeResize="0"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8842779" wp14:editId="50EB018E">
            <wp:extent cx="333375" cy="247650"/>
            <wp:effectExtent l="0" t="0" r="9525" b="0"/>
            <wp:docPr id="902" name="Рисунок 902" descr="base_23733_6293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 descr="base_23733_62930_489"/>
                    <pic:cNvPicPr preferRelativeResize="0"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SIM-карт по i-й должности в соответствии с нормативами государственных органов Воронежской области;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2A7920E" wp14:editId="519B0B63">
            <wp:extent cx="295275" cy="247650"/>
            <wp:effectExtent l="0" t="0" r="9525" b="0"/>
            <wp:docPr id="901" name="Рисунок 901" descr="base_23733_6293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 descr="base_23733_62930_490"/>
                    <pic:cNvPicPr preferRelativeResize="0"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стоимость в расчете на 1 SIM-карту по i-й должности;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410A8CF" wp14:editId="4E28F0DA">
            <wp:extent cx="342900" cy="247650"/>
            <wp:effectExtent l="0" t="0" r="0" b="0"/>
            <wp:docPr id="900" name="Рисунок 900" descr="base_23733_6293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 descr="base_23733_62930_491"/>
                    <pic:cNvPicPr preferRelativeResize="0"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5. Затраты на сеть Интернет и услуги </w:t>
      </w:r>
      <w:proofErr w:type="spellStart"/>
      <w:r w:rsidRPr="006F1801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3ACCB5E" wp14:editId="67028566">
            <wp:extent cx="333375" cy="247650"/>
            <wp:effectExtent l="0" t="0" r="0" b="0"/>
            <wp:docPr id="899" name="Рисунок 899" descr="base_23733_6293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 descr="base_23733_62930_492"/>
                    <pic:cNvPicPr preferRelativeResize="0"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C4995B" wp14:editId="1F3C2934">
            <wp:extent cx="1600200" cy="476250"/>
            <wp:effectExtent l="0" t="0" r="0" b="0"/>
            <wp:docPr id="898" name="Рисунок 898" descr="base_23733_6293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6" descr="base_23733_62930_493"/>
                    <pic:cNvPicPr preferRelativeResize="0"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2056E01" wp14:editId="055A0C76">
            <wp:extent cx="295275" cy="247650"/>
            <wp:effectExtent l="0" t="0" r="9525" b="0"/>
            <wp:docPr id="897" name="Рисунок 897" descr="base_23733_6293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 descr="base_23733_62930_494"/>
                    <pic:cNvPicPr preferRelativeResize="0"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A9CB427" wp14:editId="18B8193B">
            <wp:extent cx="247650" cy="247650"/>
            <wp:effectExtent l="0" t="0" r="0" b="0"/>
            <wp:docPr id="896" name="Рисунок 896" descr="base_23733_6293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 descr="base_23733_62930_495"/>
                    <pic:cNvPicPr preferRelativeResize="0"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месячная стоимость аренды канала передачи данных сети Интернет с i-й пропускной способностью;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9ACB6D6" wp14:editId="21EF17BF">
            <wp:extent cx="304800" cy="247650"/>
            <wp:effectExtent l="0" t="0" r="0" b="0"/>
            <wp:docPr id="895" name="Рисунок 895" descr="base_23733_6293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 descr="base_23733_62930_496"/>
                    <pic:cNvPicPr preferRelativeResize="0"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gramStart"/>
      <w:r w:rsidRPr="006F1801">
        <w:rPr>
          <w:rFonts w:ascii="Times New Roman" w:hAnsi="Times New Roman"/>
          <w:sz w:val="28"/>
          <w:szCs w:val="28"/>
        </w:rPr>
        <w:t>месяцев аренды канала передачи данных сети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Интернет с i-й пропускной способностью.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6. Затраты на электросвязь, относящуюся к связи специального назначения, используемой на региональном уровне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C6EB25B" wp14:editId="6DBD4132">
            <wp:extent cx="457200" cy="257175"/>
            <wp:effectExtent l="0" t="0" r="0" b="9525"/>
            <wp:docPr id="894" name="Рисунок 894" descr="base_23733_6293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 descr="base_23733_62930_497"/>
                    <pic:cNvPicPr preferRelativeResize="0"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7B09FC" wp14:editId="5B3AD4E6">
            <wp:extent cx="1590675" cy="257175"/>
            <wp:effectExtent l="0" t="0" r="0" b="9525"/>
            <wp:docPr id="893" name="Рисунок 893" descr="base_23733_6293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 descr="base_23733_62930_498"/>
                    <pic:cNvPicPr preferRelativeResize="0"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B0658E9" wp14:editId="3D8DEF49">
            <wp:extent cx="333375" cy="257175"/>
            <wp:effectExtent l="0" t="0" r="0" b="9525"/>
            <wp:docPr id="892" name="Рисунок 892" descr="base_23733_6293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 descr="base_23733_62930_499"/>
                    <pic:cNvPicPr preferRelativeResize="0"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9219B1D" wp14:editId="694867F9">
            <wp:extent cx="295275" cy="257175"/>
            <wp:effectExtent l="0" t="0" r="9525" b="9525"/>
            <wp:docPr id="891" name="Рисунок 891" descr="base_23733_62930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 descr="base_23733_62930_500"/>
                    <pic:cNvPicPr preferRelativeResize="0"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6F1801">
        <w:rPr>
          <w:rFonts w:ascii="Times New Roman" w:hAnsi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6F1801">
        <w:rPr>
          <w:rFonts w:ascii="Times New Roman" w:hAnsi="Times New Roman"/>
          <w:sz w:val="28"/>
          <w:szCs w:val="28"/>
        </w:rPr>
        <w:t>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9C99D64" wp14:editId="66A7C850">
            <wp:extent cx="333375" cy="257175"/>
            <wp:effectExtent l="0" t="0" r="9525" b="9525"/>
            <wp:docPr id="890" name="Рисунок 890" descr="base_23733_62930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 descr="base_23733_62930_501"/>
                    <pic:cNvPicPr preferRelativeResize="0"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DBC8DBD" wp14:editId="55965BFB">
            <wp:extent cx="381000" cy="247650"/>
            <wp:effectExtent l="0" t="0" r="0" b="0"/>
            <wp:docPr id="889" name="Рисунок 889" descr="base_23733_62930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 descr="base_23733_62930_502"/>
                    <pic:cNvPicPr preferRelativeResize="0"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53A19A" wp14:editId="176B3643">
            <wp:extent cx="1809750" cy="476250"/>
            <wp:effectExtent l="0" t="0" r="0" b="0"/>
            <wp:docPr id="888" name="Рисунок 888" descr="base_23733_62930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 descr="base_23733_62930_503"/>
                    <pic:cNvPicPr preferRelativeResize="0"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70D6D5A" wp14:editId="2928D456">
            <wp:extent cx="333375" cy="247650"/>
            <wp:effectExtent l="0" t="0" r="9525" b="0"/>
            <wp:docPr id="887" name="Рисунок 887" descr="base_23733_62930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 descr="base_23733_62930_504"/>
                    <pic:cNvPicPr preferRelativeResize="0"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E66BB64" wp14:editId="662F9E21">
            <wp:extent cx="333375" cy="247650"/>
            <wp:effectExtent l="0" t="0" r="9525" b="0"/>
            <wp:docPr id="886" name="Рисунок 886" descr="base_23733_6293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 descr="base_23733_62930_505"/>
                    <pic:cNvPicPr preferRelativeResize="0"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BD237AC" wp14:editId="5AAE9999">
            <wp:extent cx="342900" cy="247650"/>
            <wp:effectExtent l="0" t="0" r="0" b="0"/>
            <wp:docPr id="885" name="Рисунок 885" descr="base_23733_6293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 descr="base_23733_62930_506"/>
                    <pic:cNvPicPr preferRelativeResize="0"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8. Затраты на оплату иных услуг связи в сфере информационно-коммуникационных технологий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74773CC" wp14:editId="0B32448F">
            <wp:extent cx="381000" cy="257175"/>
            <wp:effectExtent l="0" t="0" r="0" b="9525"/>
            <wp:docPr id="884" name="Рисунок 884" descr="base_23733_6293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 descr="base_23733_62930_507"/>
                    <pic:cNvPicPr preferRelativeResize="0"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7CE7B6" wp14:editId="2CD1E8B7">
            <wp:extent cx="923925" cy="476250"/>
            <wp:effectExtent l="0" t="0" r="0" b="0"/>
            <wp:docPr id="883" name="Рисунок 883" descr="base_23733_6293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 descr="base_23733_62930_508"/>
                    <pic:cNvPicPr preferRelativeResize="0"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где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BD985C8" wp14:editId="32EE0035">
            <wp:extent cx="333375" cy="257175"/>
            <wp:effectExtent l="0" t="0" r="9525" b="9525"/>
            <wp:docPr id="882" name="Рисунок 882" descr="base_23733_6293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 descr="base_23733_62930_509"/>
                    <pic:cNvPicPr preferRelativeResize="0"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по i-й иной услуге связи, определяемая по фактическим данным отчетного финансового года.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содержание имущества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ремонт, указанный в </w:t>
      </w:r>
      <w:hyperlink w:anchor="P166" w:history="1">
        <w:r w:rsidRPr="006F1801">
          <w:rPr>
            <w:rFonts w:ascii="Times New Roman" w:hAnsi="Times New Roman"/>
            <w:sz w:val="28"/>
            <w:szCs w:val="28"/>
          </w:rPr>
          <w:t>пунктах 11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w:anchor="P193" w:history="1">
        <w:r w:rsidRPr="006F1801">
          <w:rPr>
            <w:rFonts w:ascii="Times New Roman" w:hAnsi="Times New Roman"/>
            <w:sz w:val="28"/>
            <w:szCs w:val="28"/>
          </w:rPr>
          <w:t>15</w:t>
        </w:r>
      </w:hyperlink>
      <w:r w:rsidRPr="006F1801">
        <w:rPr>
          <w:rFonts w:ascii="Times New Roman" w:hAnsi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вычислительной техники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F8AADB8" wp14:editId="36375C16">
            <wp:extent cx="419100" cy="257175"/>
            <wp:effectExtent l="0" t="0" r="0" b="9525"/>
            <wp:docPr id="881" name="Рисунок 881" descr="base_23733_6293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 descr="base_23733_62930_510"/>
                    <pic:cNvPicPr preferRelativeResize="0"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D495BB" wp14:editId="6A80E353">
            <wp:extent cx="1466850" cy="476250"/>
            <wp:effectExtent l="0" t="0" r="0" b="0"/>
            <wp:docPr id="880" name="Рисунок 880" descr="base_23733_6293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 descr="base_23733_62930_511"/>
                    <pic:cNvPicPr preferRelativeResize="0"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D9DD06D" wp14:editId="5A51C74E">
            <wp:extent cx="381000" cy="257175"/>
            <wp:effectExtent l="0" t="0" r="0" b="9525"/>
            <wp:docPr id="879" name="Рисунок 879" descr="base_23733_6293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 descr="base_23733_62930_512"/>
                    <pic:cNvPicPr preferRelativeResize="0"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Pr="006F1801">
        <w:rPr>
          <w:rFonts w:ascii="Times New Roman" w:hAnsi="Times New Roman"/>
          <w:sz w:val="28"/>
          <w:szCs w:val="28"/>
        </w:rPr>
        <w:t>более предельного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количества i-х рабочих станций;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E57CFC9" wp14:editId="59CAFA54">
            <wp:extent cx="342900" cy="257175"/>
            <wp:effectExtent l="0" t="0" r="0" b="9525"/>
            <wp:docPr id="878" name="Рисунок 878" descr="base_23733_6293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 descr="base_23733_62930_513"/>
                    <pic:cNvPicPr preferRelativeResize="0"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в расчете на 1 i-ю рабочую станцию в год.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Предельное количество i-х рабочих станций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AF25E14" wp14:editId="1F0FFEE2">
            <wp:extent cx="809625" cy="257175"/>
            <wp:effectExtent l="0" t="0" r="9525" b="9525"/>
            <wp:docPr id="877" name="Рисунок 877" descr="base_23733_6293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 descr="base_23733_62930_514"/>
                    <pic:cNvPicPr preferRelativeResize="0"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с округлением до целого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B1E0DE" wp14:editId="1A0C8A67">
            <wp:extent cx="1504950" cy="257175"/>
            <wp:effectExtent l="0" t="0" r="0" b="9525"/>
            <wp:docPr id="876" name="Рисунок 876" descr="base_23733_6293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 descr="base_23733_62930_515"/>
                    <pic:cNvPicPr preferRelativeResize="0"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801">
        <w:rPr>
          <w:rFonts w:ascii="Times New Roman" w:hAnsi="Times New Roman"/>
          <w:sz w:val="28"/>
          <w:szCs w:val="28"/>
        </w:rPr>
        <w:t xml:space="preserve">где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E265E84" wp14:editId="5104EAA2">
            <wp:extent cx="285750" cy="247650"/>
            <wp:effectExtent l="0" t="0" r="0" b="0"/>
            <wp:docPr id="875" name="Рисунок 875" descr="base_23733_6293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 descr="base_23733_62930_516"/>
                    <pic:cNvPicPr preferRelativeResize="0"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3" w:history="1">
        <w:r w:rsidRPr="006F1801">
          <w:rPr>
            <w:rFonts w:ascii="Times New Roman" w:hAnsi="Times New Roman"/>
            <w:sz w:val="28"/>
            <w:szCs w:val="28"/>
          </w:rPr>
          <w:t>пунктами 18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r:id="rId64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 на обеспечение функций муниципальных органов,  утвержденных постановлением Правительства Российской Федерации от 13.10.2014 N 1047 "Об общих требованиях к определению нормативных </w:t>
      </w:r>
      <w:r w:rsidRPr="006F1801">
        <w:rPr>
          <w:rFonts w:ascii="Times New Roman" w:hAnsi="Times New Roman"/>
          <w:sz w:val="28"/>
          <w:szCs w:val="28"/>
        </w:rPr>
        <w:lastRenderedPageBreak/>
        <w:t>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  <w:proofErr w:type="gramEnd"/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166"/>
      <w:bookmarkEnd w:id="5"/>
      <w:r w:rsidRPr="006F1801">
        <w:rPr>
          <w:rFonts w:ascii="Times New Roman" w:hAnsi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оборудования по обеспечению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4AA2C48" wp14:editId="4F71A16B">
            <wp:extent cx="419100" cy="247650"/>
            <wp:effectExtent l="0" t="0" r="0" b="0"/>
            <wp:docPr id="874" name="Рисунок 874" descr="base_23733_6293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 descr="base_23733_62930_517"/>
                    <pic:cNvPicPr preferRelativeResize="0"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4A68DA" wp14:editId="22A54B03">
            <wp:extent cx="1495425" cy="476250"/>
            <wp:effectExtent l="0" t="0" r="0" b="0"/>
            <wp:docPr id="873" name="Рисунок 873" descr="base_23733_6293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 descr="base_23733_62930_518"/>
                    <pic:cNvPicPr preferRelativeResize="0"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64AA2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567EC"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A3B876F" wp14:editId="18C782E5">
            <wp:extent cx="381000" cy="247650"/>
            <wp:effectExtent l="0" t="0" r="0" b="0"/>
            <wp:docPr id="872" name="Рисунок 872" descr="base_23733_6293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 descr="base_23733_62930_519"/>
                    <pic:cNvPicPr preferRelativeResize="0"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единиц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8F54F4D" wp14:editId="35F01B15">
            <wp:extent cx="371475" cy="247650"/>
            <wp:effectExtent l="0" t="0" r="9525" b="0"/>
            <wp:docPr id="871" name="Рисунок 871" descr="base_23733_6293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 descr="base_23733_62930_520"/>
                    <pic:cNvPicPr preferRelativeResize="0"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1 единицы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 в год.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системы телефонной связи (автоматизированных телефонных станций)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74BD3DD" wp14:editId="130B99F5">
            <wp:extent cx="409575" cy="247650"/>
            <wp:effectExtent l="0" t="0" r="0" b="0"/>
            <wp:docPr id="870" name="Рисунок 870" descr="base_23733_6293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 descr="base_23733_62930_521"/>
                    <pic:cNvPicPr preferRelativeResize="0"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1E0939" wp14:editId="7E54928A">
            <wp:extent cx="1438275" cy="476250"/>
            <wp:effectExtent l="0" t="0" r="0" b="0"/>
            <wp:docPr id="869" name="Рисунок 869" descr="base_23733_6293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 descr="base_23733_62930_522"/>
                    <pic:cNvPicPr preferRelativeResize="0"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D86B93D" wp14:editId="047D0B71">
            <wp:extent cx="371475" cy="247650"/>
            <wp:effectExtent l="0" t="0" r="9525" b="0"/>
            <wp:docPr id="868" name="Рисунок 868" descr="base_23733_6293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 descr="base_23733_62930_523"/>
                    <pic:cNvPicPr preferRelativeResize="0"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C2C9CF5" wp14:editId="668E319A">
            <wp:extent cx="342900" cy="247650"/>
            <wp:effectExtent l="0" t="0" r="0" b="0"/>
            <wp:docPr id="867" name="Рисунок 867" descr="base_23733_6293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 descr="base_23733_62930_524"/>
                    <pic:cNvPicPr preferRelativeResize="0"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вида в год.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локальных вычислительных сетей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811CF89" wp14:editId="5E53BEDE">
            <wp:extent cx="419100" cy="247650"/>
            <wp:effectExtent l="0" t="0" r="0" b="0"/>
            <wp:docPr id="866" name="Рисунок 866" descr="base_23733_6293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 descr="base_23733_62930_525"/>
                    <pic:cNvPicPr preferRelativeResize="0"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CE2D7A" wp14:editId="79B3918F">
            <wp:extent cx="1419225" cy="476250"/>
            <wp:effectExtent l="0" t="0" r="0" b="0"/>
            <wp:docPr id="865" name="Рисунок 865" descr="base_23733_6293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 descr="base_23733_62930_526"/>
                    <pic:cNvPicPr preferRelativeResize="0"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78E41EE5" wp14:editId="62823272">
            <wp:extent cx="381000" cy="247650"/>
            <wp:effectExtent l="0" t="0" r="0" b="0"/>
            <wp:docPr id="864" name="Рисунок 864" descr="base_23733_6293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 descr="base_23733_62930_527"/>
                    <pic:cNvPicPr preferRelativeResize="0"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7D637F9" wp14:editId="302E2F43">
            <wp:extent cx="342900" cy="247650"/>
            <wp:effectExtent l="0" t="0" r="0" b="0"/>
            <wp:docPr id="863" name="Рисунок 863" descr="base_23733_6293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 descr="base_23733_62930_528"/>
                    <pic:cNvPicPr preferRelativeResize="0"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вида в год.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систем бесперебойного питания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6D7F514" wp14:editId="55E1F501">
            <wp:extent cx="419100" cy="247650"/>
            <wp:effectExtent l="0" t="0" r="0" b="0"/>
            <wp:docPr id="862" name="Рисунок 862" descr="base_23733_6293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 descr="base_23733_62930_529"/>
                    <pic:cNvPicPr preferRelativeResize="0"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810133" wp14:editId="6817F98F">
            <wp:extent cx="1495425" cy="476250"/>
            <wp:effectExtent l="0" t="0" r="0" b="0"/>
            <wp:docPr id="861" name="Рисунок 861" descr="base_23733_6293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 descr="base_23733_62930_530"/>
                    <pic:cNvPicPr preferRelativeResize="0"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ACDE2B3" wp14:editId="477EE19E">
            <wp:extent cx="381000" cy="247650"/>
            <wp:effectExtent l="0" t="0" r="0" b="0"/>
            <wp:docPr id="860" name="Рисунок 860" descr="base_23733_6293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 descr="base_23733_62930_531"/>
                    <pic:cNvPicPr preferRelativeResize="0">
                      <a:picLocks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9A23626" wp14:editId="0F044226">
            <wp:extent cx="371475" cy="247650"/>
            <wp:effectExtent l="0" t="0" r="9525" b="0"/>
            <wp:docPr id="859" name="Рисунок 859" descr="base_23733_6293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 descr="base_23733_62930_532"/>
                    <pic:cNvPicPr preferRelativeResize="0">
                      <a:picLocks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вида в год.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193"/>
      <w:bookmarkEnd w:id="6"/>
      <w:r w:rsidRPr="006F1801">
        <w:rPr>
          <w:rFonts w:ascii="Times New Roman" w:hAnsi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16A6653" wp14:editId="59E452AC">
            <wp:extent cx="428625" cy="257175"/>
            <wp:effectExtent l="0" t="0" r="9525" b="9525"/>
            <wp:docPr id="858" name="Рисунок 858" descr="base_23733_6293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 descr="base_23733_62930_533"/>
                    <pic:cNvPicPr preferRelativeResize="0">
                      <a:picLocks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446621" wp14:editId="060ECB12">
            <wp:extent cx="1552575" cy="476250"/>
            <wp:effectExtent l="0" t="0" r="0" b="0"/>
            <wp:docPr id="857" name="Рисунок 857" descr="base_23733_6293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 descr="base_23733_62930_534"/>
                    <pic:cNvPicPr preferRelativeResize="0">
                      <a:picLocks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091252B" wp14:editId="5B4B9BDD">
            <wp:extent cx="409575" cy="257175"/>
            <wp:effectExtent l="0" t="0" r="9525" b="9525"/>
            <wp:docPr id="856" name="Рисунок 856" descr="base_23733_6293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 descr="base_23733_62930_535"/>
                    <pic:cNvPicPr preferRelativeResize="0">
                      <a:picLocks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 </w:t>
      </w:r>
      <w:r>
        <w:rPr>
          <w:rFonts w:ascii="Times New Roman" w:hAnsi="Times New Roman"/>
          <w:sz w:val="28"/>
          <w:szCs w:val="28"/>
        </w:rPr>
        <w:t>Коломыцевского сельского поселения 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EA764CB" wp14:editId="76D2C08B">
            <wp:extent cx="381000" cy="257175"/>
            <wp:effectExtent l="0" t="0" r="0" b="9525"/>
            <wp:docPr id="855" name="Рисунок 855" descr="base_23733_6293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 descr="base_23733_62930_536"/>
                    <pic:cNvPicPr preferRelativeResize="0">
                      <a:picLocks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Затраты на приобретение прочих работ и услуг,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относящиеся к затратам на услуги связи, аренду</w:t>
      </w:r>
    </w:p>
    <w:p w:rsidR="004567EC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и содержание имущества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E319DFE" wp14:editId="2086D8BD">
            <wp:extent cx="419100" cy="247650"/>
            <wp:effectExtent l="0" t="0" r="0" b="0"/>
            <wp:docPr id="854" name="Рисунок 854" descr="base_23733_6293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 descr="base_23733_62930_537"/>
                    <pic:cNvPicPr preferRelativeResize="0">
                      <a:picLocks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359EBA" wp14:editId="54173E21">
            <wp:extent cx="1181100" cy="247650"/>
            <wp:effectExtent l="0" t="0" r="0" b="0"/>
            <wp:docPr id="853" name="Рисунок 853" descr="base_23733_6293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 descr="base_23733_62930_538"/>
                    <pic:cNvPicPr preferRelativeResize="0">
                      <a:picLocks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AB75BDF" wp14:editId="074C325D">
            <wp:extent cx="333375" cy="247650"/>
            <wp:effectExtent l="0" t="0" r="9525" b="0"/>
            <wp:docPr id="852" name="Рисунок 852" descr="base_23733_6293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 descr="base_23733_62930_539"/>
                    <pic:cNvPicPr preferRelativeResize="0">
                      <a:picLocks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134BDAE" wp14:editId="2F5D6FEA">
            <wp:extent cx="295275" cy="247650"/>
            <wp:effectExtent l="0" t="0" r="9525" b="0"/>
            <wp:docPr id="851" name="Рисунок 851" descr="base_23733_6293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3" descr="base_23733_62930_540"/>
                    <pic:cNvPicPr preferRelativeResize="0">
                      <a:picLocks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17. Затраты на оплату услуг по сопровождению справочно-правовых систем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E9B2439" wp14:editId="10C96BBD">
            <wp:extent cx="447675" cy="247650"/>
            <wp:effectExtent l="0" t="0" r="0" b="0"/>
            <wp:docPr id="850" name="Рисунок 850" descr="base_23733_6293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" descr="base_23733_62930_541"/>
                    <pic:cNvPicPr preferRelativeResize="0">
                      <a:picLocks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36DAA6" wp14:editId="456ED37E">
            <wp:extent cx="1076325" cy="476250"/>
            <wp:effectExtent l="0" t="0" r="0" b="0"/>
            <wp:docPr id="849" name="Рисунок 849" descr="base_23733_6293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 descr="base_23733_62930_542"/>
                    <pic:cNvPicPr preferRelativeResize="0">
                      <a:picLocks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где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7B463A9" wp14:editId="6E6030E5">
            <wp:extent cx="333375" cy="247650"/>
            <wp:effectExtent l="0" t="0" r="9525" b="0"/>
            <wp:docPr id="848" name="Рисунок 848" descr="base_23733_6293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 descr="base_23733_62930_543"/>
                    <pic:cNvPicPr preferRelativeResize="0">
                      <a:picLocks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B40AD9C" wp14:editId="7B513394">
            <wp:extent cx="419100" cy="247650"/>
            <wp:effectExtent l="0" t="0" r="0" b="0"/>
            <wp:docPr id="847" name="Рисунок 847" descr="base_23733_6293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 descr="base_23733_62930_544"/>
                    <pic:cNvPicPr preferRelativeResize="0">
                      <a:picLocks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34A2FB" wp14:editId="7F5D7EE0">
            <wp:extent cx="1704975" cy="495300"/>
            <wp:effectExtent l="0" t="0" r="0" b="0"/>
            <wp:docPr id="846" name="Рисунок 846" descr="base_23733_6293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 descr="base_23733_62930_545"/>
                    <pic:cNvPicPr preferRelativeResize="0">
                      <a:picLocks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0D955C8" wp14:editId="6CBC9D9D">
            <wp:extent cx="381000" cy="257175"/>
            <wp:effectExtent l="0" t="0" r="0" b="9525"/>
            <wp:docPr id="845" name="Рисунок 845" descr="base_23733_6293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 descr="base_23733_62930_546"/>
                    <pic:cNvPicPr preferRelativeResize="0">
                      <a:picLocks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сопровождения g-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иного программного обеспечения;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AF78693" wp14:editId="24F276AB">
            <wp:extent cx="381000" cy="257175"/>
            <wp:effectExtent l="0" t="0" r="0" b="9525"/>
            <wp:docPr id="844" name="Рисунок 844" descr="base_23733_6293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 descr="base_23733_62930_547"/>
                    <pic:cNvPicPr preferRelativeResize="0">
                      <a:picLocks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19. Затраты на оплату услуг, связанных с обеспечением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4BF399E" wp14:editId="37121E6B">
            <wp:extent cx="457200" cy="247650"/>
            <wp:effectExtent l="0" t="0" r="0" b="0"/>
            <wp:docPr id="843" name="Рисунок 843" descr="base_23733_6293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 descr="base_23733_62930_548"/>
                    <pic:cNvPicPr preferRelativeResize="0">
                      <a:picLocks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25B54E" wp14:editId="3AA94149">
            <wp:extent cx="1057275" cy="247650"/>
            <wp:effectExtent l="0" t="0" r="0" b="0"/>
            <wp:docPr id="842" name="Рисунок 842" descr="base_23733_6293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 descr="base_23733_62930_549"/>
                    <pic:cNvPicPr preferRelativeResize="0">
                      <a:picLocks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A3A6018" wp14:editId="7C8532A3">
            <wp:extent cx="219075" cy="247650"/>
            <wp:effectExtent l="0" t="0" r="9525" b="0"/>
            <wp:docPr id="841" name="Рисунок 841" descr="base_23733_6293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 descr="base_23733_62930_550"/>
                    <pic:cNvPicPr preferRelativeResize="0">
                      <a:picLocks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CF480B7" wp14:editId="6AFABCBA">
            <wp:extent cx="247650" cy="247650"/>
            <wp:effectExtent l="0" t="0" r="0" b="0"/>
            <wp:docPr id="840" name="Рисунок 840" descr="base_23733_6293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 descr="base_23733_62930_551"/>
                    <pic:cNvPicPr preferRelativeResize="0">
                      <a:picLocks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20. Затраты на проведение аттестационных, проверочных и контрольных мероприятий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0271A04" wp14:editId="671DDB66">
            <wp:extent cx="371475" cy="247650"/>
            <wp:effectExtent l="0" t="0" r="0" b="0"/>
            <wp:docPr id="839" name="Рисунок 839" descr="base_23733_6293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 descr="base_23733_62930_552"/>
                    <pic:cNvPicPr preferRelativeResize="0">
                      <a:picLocks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76D0FC" wp14:editId="0C3C5A32">
            <wp:extent cx="2352675" cy="495300"/>
            <wp:effectExtent l="0" t="0" r="0" b="0"/>
            <wp:docPr id="838" name="Рисунок 838" descr="base_23733_6293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 descr="base_23733_62930_553"/>
                    <pic:cNvPicPr preferRelativeResize="0">
                      <a:picLocks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25CF361" wp14:editId="42F18117">
            <wp:extent cx="333375" cy="247650"/>
            <wp:effectExtent l="0" t="0" r="9525" b="0"/>
            <wp:docPr id="837" name="Рисунок 837" descr="base_23733_6293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 descr="base_23733_62930_554"/>
                    <pic:cNvPicPr preferRelativeResize="0">
                      <a:picLocks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аттестуемых i-х объектов (помещений);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5F239AE" wp14:editId="789BAF62">
            <wp:extent cx="304800" cy="247650"/>
            <wp:effectExtent l="0" t="0" r="0" b="0"/>
            <wp:docPr id="836" name="Рисунок 836" descr="base_23733_6293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 descr="base_23733_62930_555"/>
                    <pic:cNvPicPr preferRelativeResize="0">
                      <a:picLocks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аттестации 1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объекта (помещения);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7A44761" wp14:editId="4453029E">
            <wp:extent cx="333375" cy="257175"/>
            <wp:effectExtent l="0" t="0" r="0" b="9525"/>
            <wp:docPr id="835" name="Рисунок 835" descr="base_23733_6293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 descr="base_23733_62930_556"/>
                    <pic:cNvPicPr preferRelativeResize="0">
                      <a:picLocks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единиц j-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 (устройств), требующих проверки;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3F9851F2" wp14:editId="518C95FE">
            <wp:extent cx="285750" cy="257175"/>
            <wp:effectExtent l="0" t="0" r="0" b="9525"/>
            <wp:docPr id="834" name="Рисунок 834" descr="base_23733_6293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 descr="base_23733_62930_557"/>
                    <pic:cNvPicPr preferRelativeResize="0">
                      <a:picLocks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проверки 1 единицы j-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 (устройства).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9630C64" wp14:editId="07DF0703">
            <wp:extent cx="381000" cy="247650"/>
            <wp:effectExtent l="0" t="0" r="0" b="0"/>
            <wp:docPr id="833" name="Рисунок 833" descr="base_23733_6293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 descr="base_23733_62930_558"/>
                    <pic:cNvPicPr preferRelativeResize="0">
                      <a:picLocks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1CB7CA" wp14:editId="72C36E9C">
            <wp:extent cx="1371600" cy="476250"/>
            <wp:effectExtent l="0" t="0" r="0" b="0"/>
            <wp:docPr id="832" name="Рисунок 832" descr="base_23733_6293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 descr="base_23733_62930_559"/>
                    <pic:cNvPicPr preferRelativeResize="0">
                      <a:picLocks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E7759A5" wp14:editId="53B6FC43">
            <wp:extent cx="333375" cy="247650"/>
            <wp:effectExtent l="0" t="0" r="9525" b="0"/>
            <wp:docPr id="831" name="Рисунок 831" descr="base_23733_6293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 descr="base_23733_62930_560"/>
                    <pic:cNvPicPr preferRelativeResize="0">
                      <a:picLocks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программного обеспечения по защите информации;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DF870B4" wp14:editId="2F08857B">
            <wp:extent cx="333375" cy="247650"/>
            <wp:effectExtent l="0" t="0" r="9525" b="0"/>
            <wp:docPr id="830" name="Рисунок 830" descr="base_23733_6293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4" descr="base_23733_62930_561"/>
                    <pic:cNvPicPr preferRelativeResize="0">
                      <a:picLocks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единицы простой (неисключительной) лицензии на использование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программного обеспечения по защите информации.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22. Затраты на оплату работ по монтажу (установке), дооборудованию и наладке оборудования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4F57C39" wp14:editId="08AB8DEC">
            <wp:extent cx="333375" cy="247650"/>
            <wp:effectExtent l="0" t="0" r="0" b="0"/>
            <wp:docPr id="829" name="Рисунок 829" descr="base_23733_6293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 descr="base_23733_62930_562"/>
                    <pic:cNvPicPr preferRelativeResize="0">
                      <a:picLocks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7049E9" wp14:editId="46D04BCE">
            <wp:extent cx="1247775" cy="476250"/>
            <wp:effectExtent l="0" t="0" r="0" b="0"/>
            <wp:docPr id="828" name="Рисунок 828" descr="base_23733_6293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 descr="base_23733_62930_563"/>
                    <pic:cNvPicPr preferRelativeResize="0">
                      <a:picLocks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FF907B6" wp14:editId="4FA99DD8">
            <wp:extent cx="304800" cy="247650"/>
            <wp:effectExtent l="0" t="0" r="0" b="0"/>
            <wp:docPr id="827" name="Рисунок 827" descr="base_23733_6293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 descr="base_23733_62930_564"/>
                    <pic:cNvPicPr preferRelativeResize="0">
                      <a:picLocks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919414F" wp14:editId="18EB4560">
            <wp:extent cx="285750" cy="247650"/>
            <wp:effectExtent l="0" t="0" r="0" b="0"/>
            <wp:docPr id="826" name="Рисунок 826" descr="base_23733_6293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 descr="base_23733_62930_565"/>
                    <pic:cNvPicPr preferRelativeResize="0">
                      <a:picLocks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монтажа (установки), дооборудования и наладки 1 единицы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23. Затраты на приобретение рабочих станций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4D126E7" wp14:editId="36CE3A25">
            <wp:extent cx="409575" cy="257175"/>
            <wp:effectExtent l="0" t="0" r="9525" b="9525"/>
            <wp:docPr id="825" name="Рисунок 825" descr="base_23733_6293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 descr="base_23733_62930_566"/>
                    <pic:cNvPicPr preferRelativeResize="0">
                      <a:picLocks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996932" wp14:editId="38656F24">
            <wp:extent cx="2762250" cy="476250"/>
            <wp:effectExtent l="0" t="0" r="0" b="0"/>
            <wp:docPr id="824" name="Рисунок 824" descr="base_23733_6293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 descr="base_23733_62930_567"/>
                    <pic:cNvPicPr preferRelativeResize="0">
                      <a:picLocks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66598F6" wp14:editId="22A9E9E3">
            <wp:extent cx="676275" cy="257175"/>
            <wp:effectExtent l="0" t="0" r="9525" b="9525"/>
            <wp:docPr id="823" name="Рисунок 823" descr="base_23733_6293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 descr="base_23733_62930_568"/>
                    <pic:cNvPicPr preferRelativeResize="0">
                      <a:picLocks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B7E7F1B" wp14:editId="6EDF203F">
            <wp:extent cx="590550" cy="257175"/>
            <wp:effectExtent l="0" t="0" r="0" b="9525"/>
            <wp:docPr id="822" name="Рисунок 822" descr="base_23733_6293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 descr="base_23733_62930_569"/>
                    <pic:cNvPicPr preferRelativeResize="0">
                      <a:picLocks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0E51165" wp14:editId="6ED8F095">
            <wp:extent cx="342900" cy="257175"/>
            <wp:effectExtent l="0" t="0" r="0" b="9525"/>
            <wp:docPr id="821" name="Рисунок 821" descr="base_23733_6293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 descr="base_23733_62930_570"/>
                    <pic:cNvPicPr preferRelativeResize="0">
                      <a:picLocks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приобретения 1 рабочей станции по i-й должности; 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Предельное количество рабочих станций по i-й должности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3927A5F" wp14:editId="756D3F49">
            <wp:extent cx="809625" cy="257175"/>
            <wp:effectExtent l="0" t="0" r="9525" b="9525"/>
            <wp:docPr id="820" name="Рисунок 820" descr="base_23733_6293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 descr="base_23733_62930_571"/>
                    <pic:cNvPicPr preferRelativeResize="0">
                      <a:picLocks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21DD3C" wp14:editId="5D31419A">
            <wp:extent cx="1504950" cy="257175"/>
            <wp:effectExtent l="0" t="0" r="0" b="9525"/>
            <wp:docPr id="819" name="Рисунок 819" descr="base_23733_6293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 descr="base_23733_62930_572"/>
                    <pic:cNvPicPr preferRelativeResize="0">
                      <a:picLocks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где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5AEA60F" wp14:editId="5825639E">
            <wp:extent cx="285750" cy="247650"/>
            <wp:effectExtent l="0" t="0" r="0" b="0"/>
            <wp:docPr id="818" name="Рисунок 818" descr="base_23733_6293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 descr="base_23733_62930_573"/>
                    <pic:cNvPicPr preferRelativeResize="0">
                      <a:picLocks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2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123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D6B79E5" wp14:editId="0F300356">
            <wp:extent cx="381000" cy="247650"/>
            <wp:effectExtent l="0" t="0" r="0" b="0"/>
            <wp:docPr id="817" name="Рисунок 817" descr="base_23733_6293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 descr="base_23733_62930_574"/>
                    <pic:cNvPicPr preferRelativeResize="0">
                      <a:picLocks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FCB61C" wp14:editId="5CE32F08">
            <wp:extent cx="2638425" cy="476250"/>
            <wp:effectExtent l="0" t="0" r="0" b="0"/>
            <wp:docPr id="816" name="Рисунок 816" descr="base_23733_6293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 descr="base_23733_62930_575"/>
                    <pic:cNvPicPr preferRelativeResize="0">
                      <a:picLocks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2901E1A" wp14:editId="3DDF76E7">
            <wp:extent cx="619125" cy="257175"/>
            <wp:effectExtent l="0" t="0" r="9525" b="9525"/>
            <wp:docPr id="815" name="Рисунок 815" descr="base_23733_6293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 descr="base_23733_62930_576"/>
                    <pic:cNvPicPr preferRelativeResize="0">
                      <a:picLocks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0E1633F" wp14:editId="21A92DDF">
            <wp:extent cx="571500" cy="257175"/>
            <wp:effectExtent l="0" t="0" r="0" b="9525"/>
            <wp:docPr id="814" name="Рисунок 814" descr="base_23733_6293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 descr="base_23733_62930_577"/>
                    <pic:cNvPicPr preferRelativeResize="0">
                      <a:picLocks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2519083" wp14:editId="3E21DCE3">
            <wp:extent cx="333375" cy="247650"/>
            <wp:effectExtent l="0" t="0" r="9525" b="0"/>
            <wp:docPr id="813" name="Рисунок 813" descr="base_23733_6293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 descr="base_23733_62930_578"/>
                    <pic:cNvPicPr preferRelativeResize="0">
                      <a:picLocks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25. Затраты на приобретение средств подвижной связи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423CE80" wp14:editId="5CB5DCC4">
            <wp:extent cx="504825" cy="257175"/>
            <wp:effectExtent l="0" t="0" r="9525" b="9525"/>
            <wp:docPr id="812" name="Рисунок 812" descr="base_23733_6293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 descr="base_23733_62930_579"/>
                    <pic:cNvPicPr preferRelativeResize="0">
                      <a:picLocks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E323FE" wp14:editId="6FE8AA7A">
            <wp:extent cx="1762125" cy="476250"/>
            <wp:effectExtent l="0" t="0" r="0" b="0"/>
            <wp:docPr id="811" name="Рисунок 811" descr="base_23733_6293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 descr="base_23733_62930_580"/>
                    <pic:cNvPicPr preferRelativeResize="0">
                      <a:picLocks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4BE0F70A" wp14:editId="10722A0E">
            <wp:extent cx="476250" cy="257175"/>
            <wp:effectExtent l="0" t="0" r="0" b="9525"/>
            <wp:docPr id="810" name="Рисунок 810" descr="base_23733_62930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 descr="base_23733_62930_581"/>
                    <pic:cNvPicPr preferRelativeResize="0">
                      <a:picLocks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 </w:t>
      </w:r>
      <w:r>
        <w:rPr>
          <w:rFonts w:ascii="Times New Roman" w:hAnsi="Times New Roman"/>
          <w:sz w:val="28"/>
          <w:szCs w:val="28"/>
        </w:rPr>
        <w:t>администрации Коломыцевского сельского поселения 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6C41263" wp14:editId="2B021564">
            <wp:extent cx="447675" cy="257175"/>
            <wp:effectExtent l="0" t="0" r="9525" b="9525"/>
            <wp:docPr id="809" name="Рисунок 809" descr="base_23733_6293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 descr="base_23733_62930_582"/>
                    <pic:cNvPicPr preferRelativeResize="0">
                      <a:picLocks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 </w:t>
      </w:r>
      <w:r>
        <w:rPr>
          <w:rFonts w:ascii="Times New Roman" w:hAnsi="Times New Roman"/>
          <w:sz w:val="28"/>
          <w:szCs w:val="28"/>
        </w:rPr>
        <w:t>администрации Коломыцевского сельского поселения 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26. Затраты на приобретение планшетных компьютеров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9FB645D" wp14:editId="0C45FEC2">
            <wp:extent cx="476250" cy="257175"/>
            <wp:effectExtent l="0" t="0" r="0" b="9525"/>
            <wp:docPr id="808" name="Рисунок 808" descr="base_23733_6293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 descr="base_23733_62930_583"/>
                    <pic:cNvPicPr preferRelativeResize="0">
                      <a:picLocks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4B0A14" wp14:editId="7DCE848B">
            <wp:extent cx="1666875" cy="476250"/>
            <wp:effectExtent l="0" t="0" r="0" b="0"/>
            <wp:docPr id="807" name="Рисунок 807" descr="base_23733_6293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 descr="base_23733_62930_584"/>
                    <pic:cNvPicPr preferRelativeResize="0">
                      <a:picLocks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6BFBC42" wp14:editId="34A6223E">
            <wp:extent cx="428625" cy="257175"/>
            <wp:effectExtent l="0" t="0" r="9525" b="9525"/>
            <wp:docPr id="806" name="Рисунок 806" descr="base_23733_6293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 descr="base_23733_62930_585"/>
                    <pic:cNvPicPr preferRelativeResize="0">
                      <a:picLocks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планшетных компьютеров по i-й должности;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47C7E83" wp14:editId="170E4733">
            <wp:extent cx="419100" cy="257175"/>
            <wp:effectExtent l="0" t="0" r="0" b="9525"/>
            <wp:docPr id="805" name="Рисунок 805" descr="base_23733_6293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 descr="base_23733_62930_586"/>
                    <pic:cNvPicPr preferRelativeResize="0">
                      <a:picLocks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планшетного компьютера по i-й должности.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27. Затраты на приобретение оборудования по обеспечению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9CE40AD" wp14:editId="1893FBD3">
            <wp:extent cx="476250" cy="247650"/>
            <wp:effectExtent l="0" t="0" r="0" b="0"/>
            <wp:docPr id="804" name="Рисунок 804" descr="base_23733_6293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 descr="base_23733_62930_587"/>
                    <pic:cNvPicPr preferRelativeResize="0">
                      <a:picLocks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30925E" wp14:editId="626BC2EA">
            <wp:extent cx="1666875" cy="476250"/>
            <wp:effectExtent l="0" t="0" r="0" b="0"/>
            <wp:docPr id="803" name="Рисунок 803" descr="base_23733_6293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 descr="base_23733_62930_588"/>
                    <pic:cNvPicPr preferRelativeResize="0">
                      <a:picLocks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B216FA3" wp14:editId="2CC4A645">
            <wp:extent cx="447675" cy="247650"/>
            <wp:effectExtent l="0" t="0" r="9525" b="0"/>
            <wp:docPr id="802" name="Рисунок 802" descr="base_23733_6293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 descr="base_23733_62930_589"/>
                    <pic:cNvPicPr preferRelativeResize="0">
                      <a:picLocks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F2B67AE" wp14:editId="0F35440C">
            <wp:extent cx="419100" cy="247650"/>
            <wp:effectExtent l="0" t="0" r="0" b="0"/>
            <wp:docPr id="801" name="Рисунок 801" descr="base_23733_6293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 descr="base_23733_62930_590"/>
                    <pic:cNvPicPr preferRelativeResize="0">
                      <a:picLocks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приобретаемого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материальных запасов</w:t>
      </w:r>
    </w:p>
    <w:p w:rsidR="004567EC" w:rsidRPr="006F1801" w:rsidRDefault="004567EC" w:rsidP="004567EC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28. Затраты на приобретение мониторов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9803EEE" wp14:editId="17FAD747">
            <wp:extent cx="428625" cy="247650"/>
            <wp:effectExtent l="0" t="0" r="0" b="0"/>
            <wp:docPr id="800" name="Рисунок 800" descr="base_23733_6293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 descr="base_23733_62930_591"/>
                    <pic:cNvPicPr preferRelativeResize="0">
                      <a:picLocks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2175B8" wp14:editId="57ADCCCA">
            <wp:extent cx="1552575" cy="476250"/>
            <wp:effectExtent l="0" t="0" r="0" b="0"/>
            <wp:docPr id="799" name="Рисунок 799" descr="base_23733_6293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 descr="base_23733_62930_592"/>
                    <pic:cNvPicPr preferRelativeResize="0">
                      <a:picLocks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1963D05" wp14:editId="3BAFC847">
            <wp:extent cx="409575" cy="247650"/>
            <wp:effectExtent l="0" t="0" r="9525" b="0"/>
            <wp:docPr id="798" name="Рисунок 798" descr="base_23733_6293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 descr="base_23733_62930_593"/>
                    <pic:cNvPicPr preferRelativeResize="0">
                      <a:picLocks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1A30F00" wp14:editId="47837094">
            <wp:extent cx="381000" cy="247650"/>
            <wp:effectExtent l="0" t="0" r="0" b="0"/>
            <wp:docPr id="797" name="Рисунок 797" descr="base_23733_6293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 descr="base_23733_62930_594"/>
                    <pic:cNvPicPr preferRelativeResize="0">
                      <a:picLocks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монитора для i-й должности.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29. Затраты на приобретение системных блоков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882C817" wp14:editId="6C42EA87">
            <wp:extent cx="371475" cy="247650"/>
            <wp:effectExtent l="0" t="0" r="0" b="0"/>
            <wp:docPr id="796" name="Рисунок 796" descr="base_23733_6293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 descr="base_23733_62930_595"/>
                    <pic:cNvPicPr preferRelativeResize="0">
                      <a:picLocks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2C2484" wp14:editId="5E81D64F">
            <wp:extent cx="1343025" cy="476250"/>
            <wp:effectExtent l="0" t="0" r="0" b="0"/>
            <wp:docPr id="795" name="Рисунок 795" descr="base_23733_6293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 descr="base_23733_62930_596"/>
                    <pic:cNvPicPr preferRelativeResize="0">
                      <a:picLocks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607864B" wp14:editId="59B7ACCF">
            <wp:extent cx="333375" cy="247650"/>
            <wp:effectExtent l="0" t="0" r="9525" b="0"/>
            <wp:docPr id="794" name="Рисунок 794" descr="base_23733_6293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 descr="base_23733_62930_597"/>
                    <pic:cNvPicPr preferRelativeResize="0">
                      <a:picLocks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66D5890" wp14:editId="5BEB8492">
            <wp:extent cx="304800" cy="247650"/>
            <wp:effectExtent l="0" t="0" r="0" b="0"/>
            <wp:docPr id="793" name="Рисунок 793" descr="base_23733_6293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 descr="base_23733_62930_598"/>
                    <pic:cNvPicPr preferRelativeResize="0">
                      <a:picLocks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системного блока.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30. Затраты на приобретение других запасных частей для вычислительной техники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549C368" wp14:editId="29DA5BFA">
            <wp:extent cx="419100" cy="247650"/>
            <wp:effectExtent l="0" t="0" r="0" b="0"/>
            <wp:docPr id="792" name="Рисунок 792" descr="base_23733_6293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 descr="base_23733_62930_599"/>
                    <pic:cNvPicPr preferRelativeResize="0">
                      <a:picLocks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074E94" wp14:editId="685E458D">
            <wp:extent cx="1476375" cy="476250"/>
            <wp:effectExtent l="0" t="0" r="0" b="0"/>
            <wp:docPr id="791" name="Рисунок 791" descr="base_23733_6293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 descr="base_23733_62930_600"/>
                    <pic:cNvPicPr preferRelativeResize="0">
                      <a:picLocks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39F1E80" wp14:editId="0A61B3AC">
            <wp:extent cx="381000" cy="247650"/>
            <wp:effectExtent l="0" t="0" r="0" b="0"/>
            <wp:docPr id="790" name="Рисунок 790" descr="base_23733_6293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 descr="base_23733_62930_601"/>
                    <pic:cNvPicPr preferRelativeResize="0">
                      <a:picLocks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136968A" wp14:editId="063A09CC">
            <wp:extent cx="342900" cy="247650"/>
            <wp:effectExtent l="0" t="0" r="0" b="0"/>
            <wp:docPr id="789" name="Рисунок 789" descr="base_23733_6293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 descr="base_23733_62930_602"/>
                    <pic:cNvPicPr preferRelativeResize="0">
                      <a:picLocks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i-й запасной части для вычислительной техники.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31. Затраты на приобретение магнитных и оптических носителей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B968C88" wp14:editId="599A2ACD">
            <wp:extent cx="381000" cy="247650"/>
            <wp:effectExtent l="0" t="0" r="0" b="0"/>
            <wp:docPr id="788" name="Рисунок 788" descr="base_23733_6293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 descr="base_23733_62930_603"/>
                    <pic:cNvPicPr preferRelativeResize="0">
                      <a:picLocks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68DBCF" wp14:editId="73C545CD">
            <wp:extent cx="1390650" cy="476250"/>
            <wp:effectExtent l="0" t="0" r="0" b="0"/>
            <wp:docPr id="787" name="Рисунок 787" descr="base_23733_6293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 descr="base_23733_62930_604"/>
                    <pic:cNvPicPr preferRelativeResize="0">
                      <a:picLocks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213ACC0" wp14:editId="77D73583">
            <wp:extent cx="342900" cy="247650"/>
            <wp:effectExtent l="0" t="0" r="0" b="0"/>
            <wp:docPr id="786" name="Рисунок 786" descr="base_23733_6293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 descr="base_23733_62930_605"/>
                    <pic:cNvPicPr preferRelativeResize="0">
                      <a:picLocks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носителя информации в соответствии с нормативами муниципальных органов </w:t>
      </w:r>
      <w:r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62CD4DC" wp14:editId="50EEAF8C">
            <wp:extent cx="333375" cy="247650"/>
            <wp:effectExtent l="0" t="0" r="9525" b="0"/>
            <wp:docPr id="785" name="Рисунок 785" descr="base_23733_6293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 descr="base_23733_62930_606"/>
                    <pic:cNvPicPr preferRelativeResize="0">
                      <a:picLocks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носителя информации в соответствии с нормативами муниципальных органов</w:t>
      </w:r>
      <w:r>
        <w:rPr>
          <w:rFonts w:ascii="Times New Roman" w:hAnsi="Times New Roman"/>
          <w:sz w:val="28"/>
          <w:szCs w:val="28"/>
        </w:rPr>
        <w:t xml:space="preserve"> администрации Коломыцевского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FD16D77" wp14:editId="506165BE">
            <wp:extent cx="419100" cy="247650"/>
            <wp:effectExtent l="0" t="0" r="0" b="0"/>
            <wp:docPr id="784" name="Рисунок 784" descr="base_23733_6293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 descr="base_23733_62930_607"/>
                    <pic:cNvPicPr preferRelativeResize="0">
                      <a:picLocks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88F913" wp14:editId="78C81994">
            <wp:extent cx="1076325" cy="257175"/>
            <wp:effectExtent l="0" t="0" r="0" b="9525"/>
            <wp:docPr id="783" name="Рисунок 783" descr="base_23733_6293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 descr="base_23733_62930_608"/>
                    <pic:cNvPicPr preferRelativeResize="0">
                      <a:picLocks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F8A2E24" wp14:editId="6318D9CB">
            <wp:extent cx="247650" cy="257175"/>
            <wp:effectExtent l="0" t="0" r="0" b="9525"/>
            <wp:docPr id="782" name="Рисунок 782" descr="base_23733_6293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base_23733_62930_609"/>
                    <pic:cNvPicPr preferRelativeResize="0">
                      <a:picLocks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B681BDC" wp14:editId="74019BF6">
            <wp:extent cx="247650" cy="247650"/>
            <wp:effectExtent l="0" t="0" r="0" b="0"/>
            <wp:docPr id="781" name="Рисунок 781" descr="base_23733_6293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base_23733_62930_610"/>
                    <pic:cNvPicPr preferRelativeResize="0">
                      <a:picLocks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CC932C9" wp14:editId="4DAE4420">
            <wp:extent cx="381000" cy="257175"/>
            <wp:effectExtent l="0" t="0" r="0" b="9525"/>
            <wp:docPr id="780" name="Рисунок 780" descr="base_23733_6293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base_23733_62930_611"/>
                    <pic:cNvPicPr preferRelativeResize="0">
                      <a:picLocks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786A40" wp14:editId="7390DEEE">
            <wp:extent cx="1847850" cy="476250"/>
            <wp:effectExtent l="0" t="0" r="0" b="0"/>
            <wp:docPr id="779" name="Рисунок 779" descr="base_23733_6293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base_23733_62930_612"/>
                    <pic:cNvPicPr preferRelativeResize="0">
                      <a:picLocks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7C54DD2" wp14:editId="0747206C">
            <wp:extent cx="342900" cy="257175"/>
            <wp:effectExtent l="0" t="0" r="0" b="9525"/>
            <wp:docPr id="778" name="Рисунок 778" descr="base_23733_6293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base_23733_62930_613"/>
                    <pic:cNvPicPr preferRelativeResize="0">
                      <a:picLocks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типа в соответствии с нормативами муниципальных органов</w:t>
      </w:r>
      <w:r>
        <w:rPr>
          <w:rFonts w:ascii="Times New Roman" w:hAnsi="Times New Roman"/>
          <w:sz w:val="28"/>
          <w:szCs w:val="28"/>
        </w:rPr>
        <w:t xml:space="preserve"> администрации Коломыцевского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4EB38C60" wp14:editId="591D211B">
            <wp:extent cx="371475" cy="257175"/>
            <wp:effectExtent l="0" t="0" r="9525" b="9525"/>
            <wp:docPr id="777" name="Рисунок 777" descr="base_23733_6293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base_23733_62930_614"/>
                    <pic:cNvPicPr preferRelativeResize="0">
                      <a:picLocks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D8BE7AB" wp14:editId="0B436351">
            <wp:extent cx="333375" cy="257175"/>
            <wp:effectExtent l="0" t="0" r="9525" b="9525"/>
            <wp:docPr id="776" name="Рисунок 776" descr="base_23733_6293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base_23733_62930_615"/>
                    <pic:cNvPicPr preferRelativeResize="0">
                      <a:picLocks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расходного материала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34. Затраты на приобретение запасных частей для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345C5E3" wp14:editId="16C5566E">
            <wp:extent cx="371475" cy="247650"/>
            <wp:effectExtent l="0" t="0" r="0" b="0"/>
            <wp:docPr id="775" name="Рисунок 775" descr="base_23733_6293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base_23733_62930_616"/>
                    <pic:cNvPicPr preferRelativeResize="0">
                      <a:picLocks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917FF2" wp14:editId="07E6336B">
            <wp:extent cx="1333500" cy="476250"/>
            <wp:effectExtent l="0" t="0" r="0" b="0"/>
            <wp:docPr id="774" name="Рисунок 774" descr="base_23733_6293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base_23733_62930_617"/>
                    <pic:cNvPicPr preferRelativeResize="0">
                      <a:picLocks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54F54CF" wp14:editId="6F7540DE">
            <wp:extent cx="333375" cy="247650"/>
            <wp:effectExtent l="0" t="0" r="0" b="0"/>
            <wp:docPr id="773" name="Рисунок 773" descr="base_23733_6293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base_23733_62930_618"/>
                    <pic:cNvPicPr preferRelativeResize="0">
                      <a:picLocks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0468348" wp14:editId="2C2713BC">
            <wp:extent cx="304800" cy="247650"/>
            <wp:effectExtent l="0" t="0" r="0" b="0"/>
            <wp:docPr id="772" name="Рисунок 772" descr="base_23733_6293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base_23733_62930_619"/>
                    <pic:cNvPicPr preferRelativeResize="0">
                      <a:picLocks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i-й запасной части.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35. Затраты на приобретение материальных запасов по обеспечению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22CDE13" wp14:editId="3E5071C5">
            <wp:extent cx="428625" cy="247650"/>
            <wp:effectExtent l="0" t="0" r="0" b="0"/>
            <wp:docPr id="771" name="Рисунок 771" descr="base_23733_6293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base_23733_62930_620"/>
                    <pic:cNvPicPr preferRelativeResize="0">
                      <a:picLocks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295794" wp14:editId="60118767">
            <wp:extent cx="1552575" cy="476250"/>
            <wp:effectExtent l="0" t="0" r="0" b="0"/>
            <wp:docPr id="770" name="Рисунок 770" descr="base_23733_6293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base_23733_62930_621"/>
                    <pic:cNvPicPr preferRelativeResize="0">
                      <a:picLocks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B8474EE" wp14:editId="43868143">
            <wp:extent cx="409575" cy="247650"/>
            <wp:effectExtent l="0" t="0" r="9525" b="0"/>
            <wp:docPr id="769" name="Рисунок 769" descr="base_23733_6293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base_23733_62930_622"/>
                    <pic:cNvPicPr preferRelativeResize="0">
                      <a:picLocks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материального запаса;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A19C707" wp14:editId="69F5094B">
            <wp:extent cx="381000" cy="247650"/>
            <wp:effectExtent l="0" t="0" r="0" b="0"/>
            <wp:docPr id="768" name="Рисунок 768" descr="base_23733_6293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base_23733_62930_623"/>
                    <pic:cNvPicPr preferRelativeResize="0">
                      <a:picLocks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материального запаса.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7" w:name="P360"/>
      <w:bookmarkEnd w:id="7"/>
      <w:r w:rsidRPr="006F1801">
        <w:rPr>
          <w:rFonts w:ascii="Times New Roman" w:hAnsi="Times New Roman"/>
          <w:sz w:val="28"/>
          <w:szCs w:val="28"/>
        </w:rPr>
        <w:t>II. Прочие затраты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услуги связи,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отнесенные к затратам на услуги связи в рамках затрат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36. Затраты на услуги связи </w:t>
      </w:r>
      <w:r w:rsidRPr="006F1801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8727376" wp14:editId="59C46150">
            <wp:extent cx="409575" cy="285750"/>
            <wp:effectExtent l="0" t="0" r="9525" b="0"/>
            <wp:docPr id="767" name="Рисунок 767" descr="base_23733_6293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base_23733_62930_624"/>
                    <pic:cNvPicPr preferRelativeResize="0">
                      <a:picLocks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D6262F" wp14:editId="7B83B708">
            <wp:extent cx="1009650" cy="285750"/>
            <wp:effectExtent l="0" t="0" r="0" b="0"/>
            <wp:docPr id="766" name="Рисунок 766" descr="base_23733_6293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base_23733_62930_625"/>
                    <pic:cNvPicPr preferRelativeResize="0">
                      <a:picLocks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711A592" wp14:editId="4B0988A9">
            <wp:extent cx="200025" cy="247650"/>
            <wp:effectExtent l="0" t="0" r="9525" b="0"/>
            <wp:docPr id="765" name="Рисунок 765" descr="base_23733_6293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base_23733_62930_626"/>
                    <pic:cNvPicPr preferRelativeResize="0">
                      <a:picLocks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почтовой связи;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7CCA531" wp14:editId="10EA34ED">
            <wp:extent cx="219075" cy="247650"/>
            <wp:effectExtent l="0" t="0" r="9525" b="0"/>
            <wp:docPr id="764" name="Рисунок 764" descr="base_23733_6293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base_23733_62930_627"/>
                    <pic:cNvPicPr preferRelativeResize="0">
                      <a:picLocks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специальной связи.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37. Затраты на оплату услуг почтовой связи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3FD1FB3" wp14:editId="20B5C0F7">
            <wp:extent cx="333375" cy="247650"/>
            <wp:effectExtent l="0" t="0" r="0" b="0"/>
            <wp:docPr id="763" name="Рисунок 763" descr="base_23733_6293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base_23733_62930_628"/>
                    <pic:cNvPicPr preferRelativeResize="0">
                      <a:picLocks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B87A46" wp14:editId="7B37D89F">
            <wp:extent cx="1219200" cy="476250"/>
            <wp:effectExtent l="0" t="0" r="0" b="0"/>
            <wp:docPr id="762" name="Рисунок 762" descr="base_23733_6293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base_23733_62930_629"/>
                    <pic:cNvPicPr preferRelativeResize="0">
                      <a:picLocks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87E3C15" wp14:editId="0DD3AFE6">
            <wp:extent cx="295275" cy="247650"/>
            <wp:effectExtent l="0" t="0" r="9525" b="0"/>
            <wp:docPr id="761" name="Рисунок 761" descr="base_23733_6293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base_23733_62930_630"/>
                    <pic:cNvPicPr preferRelativeResize="0">
                      <a:picLocks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D0FBBDC" wp14:editId="2FA6AE54">
            <wp:extent cx="257175" cy="247650"/>
            <wp:effectExtent l="0" t="0" r="9525" b="0"/>
            <wp:docPr id="760" name="Рисунок 760" descr="base_23733_6293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base_23733_62930_631"/>
                    <pic:cNvPicPr preferRelativeResize="0">
                      <a:picLocks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почтового отправления.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38. Затраты на оплату услуг специальной связи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87AAA54" wp14:editId="04E51BE1">
            <wp:extent cx="371475" cy="247650"/>
            <wp:effectExtent l="0" t="0" r="0" b="0"/>
            <wp:docPr id="759" name="Рисунок 759" descr="base_23733_6293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base_23733_62930_632"/>
                    <pic:cNvPicPr preferRelativeResize="0">
                      <a:picLocks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6B4587" wp14:editId="02572E21">
            <wp:extent cx="1000125" cy="247650"/>
            <wp:effectExtent l="0" t="0" r="0" b="0"/>
            <wp:docPr id="758" name="Рисунок 758" descr="base_23733_6293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base_23733_62930_633"/>
                    <pic:cNvPicPr preferRelativeResize="0">
                      <a:picLocks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591528C" wp14:editId="1318A54C">
            <wp:extent cx="257175" cy="247650"/>
            <wp:effectExtent l="0" t="0" r="9525" b="0"/>
            <wp:docPr id="757" name="Рисунок 757" descr="base_23733_6293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base_23733_62930_634"/>
                    <pic:cNvPicPr preferRelativeResize="0">
                      <a:picLocks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4567EC" w:rsidRPr="006F1801" w:rsidRDefault="004567EC" w:rsidP="00464AA2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6BB3118" wp14:editId="5657264F">
            <wp:extent cx="219075" cy="247650"/>
            <wp:effectExtent l="0" t="0" r="9525" b="0"/>
            <wp:docPr id="756" name="Рисунок 756" descr="base_23733_6293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base_23733_62930_635"/>
                    <pic:cNvPicPr preferRelativeResize="0">
                      <a:picLocks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листа (пакета) исходящей информации, отправляемой по каналам специальной связи.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транспортные услуги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39. Затраты по договору об оказании услуг перевозки (транспортировки) грузов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3D9BB61" wp14:editId="52F61A8E">
            <wp:extent cx="371475" cy="247650"/>
            <wp:effectExtent l="0" t="0" r="9525" b="0"/>
            <wp:docPr id="755" name="Рисунок 755" descr="base_23733_6293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base_23733_62930_636"/>
                    <pic:cNvPicPr preferRelativeResize="0">
                      <a:picLocks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659AC5" wp14:editId="42EF4199">
            <wp:extent cx="1343025" cy="476250"/>
            <wp:effectExtent l="0" t="0" r="0" b="0"/>
            <wp:docPr id="754" name="Рисунок 754" descr="base_23733_6293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base_23733_62930_637"/>
                    <pic:cNvPicPr preferRelativeResize="0">
                      <a:picLocks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FB44FBD" wp14:editId="7363F899">
            <wp:extent cx="333375" cy="247650"/>
            <wp:effectExtent l="0" t="0" r="9525" b="0"/>
            <wp:docPr id="753" name="Рисунок 753" descr="base_23733_6293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base_23733_62930_638"/>
                    <pic:cNvPicPr preferRelativeResize="0">
                      <a:picLocks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D44F7FF" wp14:editId="39EAD990">
            <wp:extent cx="304800" cy="247650"/>
            <wp:effectExtent l="0" t="0" r="0" b="0"/>
            <wp:docPr id="752" name="Рисунок 752" descr="base_23733_6293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base_23733_62930_639"/>
                    <pic:cNvPicPr preferRelativeResize="0">
                      <a:picLocks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i-й услуги перевозки (транспортировки) груза.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40. Затраты на оплату услуг аренды транспортных средств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1A940AF" wp14:editId="5523251B">
            <wp:extent cx="409575" cy="257175"/>
            <wp:effectExtent l="0" t="0" r="0" b="9525"/>
            <wp:docPr id="751" name="Рисунок 751" descr="base_23733_6293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base_23733_62930_640"/>
                    <pic:cNvPicPr preferRelativeResize="0">
                      <a:picLocks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536B1B" wp14:editId="5B40B822">
            <wp:extent cx="1924050" cy="476250"/>
            <wp:effectExtent l="0" t="0" r="0" b="0"/>
            <wp:docPr id="750" name="Рисунок 750" descr="base_23733_6293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base_23733_62930_641"/>
                    <pic:cNvPicPr preferRelativeResize="0">
                      <a:picLocks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CE4DB93" wp14:editId="52C86D78">
            <wp:extent cx="381000" cy="257175"/>
            <wp:effectExtent l="0" t="0" r="0" b="9525"/>
            <wp:docPr id="749" name="Рисунок 749" descr="base_23733_6293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base_23733_62930_642"/>
                    <pic:cNvPicPr preferRelativeResize="0">
                      <a:picLocks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аренде количество i-х транспортных средств. </w:t>
      </w:r>
      <w:proofErr w:type="gramStart"/>
      <w:r w:rsidRPr="006F1801">
        <w:rPr>
          <w:rFonts w:ascii="Times New Roman" w:hAnsi="Times New Roman"/>
          <w:sz w:val="28"/>
          <w:szCs w:val="28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 муниципальных органов</w:t>
      </w:r>
      <w:r>
        <w:rPr>
          <w:rFonts w:ascii="Times New Roman" w:hAnsi="Times New Roman"/>
          <w:sz w:val="28"/>
          <w:szCs w:val="28"/>
        </w:rPr>
        <w:t xml:space="preserve"> администрации Коломыцевского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применяемыми при расчете нормативных затрат на приобретение служебного легкового автотранспорта, предусмотренными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Правилам;</w:t>
      </w:r>
      <w:proofErr w:type="gramEnd"/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E1C70FA" wp14:editId="54272599">
            <wp:extent cx="342900" cy="257175"/>
            <wp:effectExtent l="0" t="0" r="0" b="9525"/>
            <wp:docPr id="748" name="Рисунок 748" descr="base_23733_6293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base_23733_62930_643"/>
                    <pic:cNvPicPr preferRelativeResize="0">
                      <a:picLocks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аренды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транспортного средства в месяц;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CDA454E" wp14:editId="5CA1C2A9">
            <wp:extent cx="381000" cy="257175"/>
            <wp:effectExtent l="0" t="0" r="0" b="9525"/>
            <wp:docPr id="747" name="Рисунок 747" descr="base_23733_6293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base_23733_62930_644"/>
                    <pic:cNvPicPr preferRelativeResize="0">
                      <a:picLocks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транспортного средства.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41. Затраты на оплату разовых услуг пассажирских перевозок при проведении совещания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4B5BB04" wp14:editId="0AD45855">
            <wp:extent cx="381000" cy="247650"/>
            <wp:effectExtent l="0" t="0" r="0" b="0"/>
            <wp:docPr id="746" name="Рисунок 746" descr="base_23733_6293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base_23733_62930_645"/>
                    <pic:cNvPicPr preferRelativeResize="0">
                      <a:picLocks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4D5A1F" wp14:editId="2587154E">
            <wp:extent cx="1638300" cy="476250"/>
            <wp:effectExtent l="0" t="0" r="0" b="0"/>
            <wp:docPr id="745" name="Рисунок 745" descr="base_23733_6293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base_23733_62930_646"/>
                    <pic:cNvPicPr preferRelativeResize="0">
                      <a:picLocks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A491419" wp14:editId="7094D6D9">
            <wp:extent cx="295275" cy="257175"/>
            <wp:effectExtent l="0" t="0" r="9525" b="9525"/>
            <wp:docPr id="744" name="Рисунок 744" descr="base_23733_6293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base_23733_62930_647"/>
                    <pic:cNvPicPr preferRelativeResize="0">
                      <a:picLocks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90345E2" wp14:editId="2D9CBD1A">
            <wp:extent cx="295275" cy="247650"/>
            <wp:effectExtent l="0" t="0" r="9525" b="0"/>
            <wp:docPr id="743" name="Рисунок 743" descr="base_23733_6293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base_23733_62930_648"/>
                    <pic:cNvPicPr preferRelativeResize="0">
                      <a:picLocks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0F6BA7" wp14:editId="77A1E45E">
            <wp:extent cx="257175" cy="247650"/>
            <wp:effectExtent l="0" t="0" r="9525" b="0"/>
            <wp:docPr id="742" name="Рисунок 742" descr="base_23733_6293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base_23733_62930_649"/>
                    <pic:cNvPicPr preferRelativeResize="0">
                      <a:picLocks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часа аренды транспортного средства по i-й разовой услуге.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42. Затраты на оплату проезда работника к месту нахождения учебного заведения и обратно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8C2F059" wp14:editId="098B461A">
            <wp:extent cx="419100" cy="257175"/>
            <wp:effectExtent l="0" t="0" r="0" b="9525"/>
            <wp:docPr id="741" name="Рисунок 741" descr="base_23733_6293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base_23733_62930_650"/>
                    <pic:cNvPicPr preferRelativeResize="0">
                      <a:picLocks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0CF6A9" wp14:editId="6F5F9978">
            <wp:extent cx="1685925" cy="476250"/>
            <wp:effectExtent l="0" t="0" r="0" b="0"/>
            <wp:docPr id="740" name="Рисунок 740" descr="base_23733_6293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base_23733_62930_651"/>
                    <pic:cNvPicPr preferRelativeResize="0">
                      <a:picLocks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18F75E6" wp14:editId="37AAC236">
            <wp:extent cx="381000" cy="257175"/>
            <wp:effectExtent l="0" t="0" r="0" b="9525"/>
            <wp:docPr id="739" name="Рисунок 739" descr="base_23733_6293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base_23733_62930_652"/>
                    <pic:cNvPicPr preferRelativeResize="0">
                      <a:picLocks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CE95A4D" wp14:editId="0F39F6CB">
            <wp:extent cx="342900" cy="257175"/>
            <wp:effectExtent l="0" t="0" r="0" b="9525"/>
            <wp:docPr id="738" name="Рисунок 738" descr="base_23733_6293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base_23733_62930_653"/>
                    <pic:cNvPicPr preferRelativeResize="0">
                      <a:picLocks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проезда к месту нахождения учебного заведения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оплату расходов по договорам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об оказании услуг, связанных с проездом и наймом </w:t>
      </w:r>
      <w:proofErr w:type="gramStart"/>
      <w:r w:rsidRPr="006F1801">
        <w:rPr>
          <w:rFonts w:ascii="Times New Roman" w:hAnsi="Times New Roman"/>
          <w:sz w:val="28"/>
          <w:szCs w:val="28"/>
        </w:rPr>
        <w:t>жилого</w:t>
      </w:r>
      <w:proofErr w:type="gramEnd"/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помещения в связи с командированием работников,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F1801">
        <w:rPr>
          <w:rFonts w:ascii="Times New Roman" w:hAnsi="Times New Roman"/>
          <w:sz w:val="28"/>
          <w:szCs w:val="28"/>
        </w:rPr>
        <w:t>заключаемым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со сторонними организациями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DBD93C7" wp14:editId="2CDAFE74">
            <wp:extent cx="409575" cy="257175"/>
            <wp:effectExtent l="0" t="0" r="0" b="9525"/>
            <wp:docPr id="737" name="Рисунок 737" descr="base_23733_6293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base_23733_62930_654"/>
                    <pic:cNvPicPr preferRelativeResize="0">
                      <a:picLocks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6074B7" wp14:editId="576A82BF">
            <wp:extent cx="1314450" cy="257175"/>
            <wp:effectExtent l="0" t="0" r="0" b="9525"/>
            <wp:docPr id="736" name="Рисунок 736" descr="base_23733_6293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base_23733_62930_655"/>
                    <pic:cNvPicPr preferRelativeResize="0">
                      <a:picLocks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C26B34D" wp14:editId="63B9699C">
            <wp:extent cx="419100" cy="257175"/>
            <wp:effectExtent l="0" t="0" r="0" b="9525"/>
            <wp:docPr id="735" name="Рисунок 735" descr="base_23733_6293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base_23733_62930_656"/>
                    <pic:cNvPicPr preferRelativeResize="0">
                      <a:picLocks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B15814D" wp14:editId="630E5BEF">
            <wp:extent cx="342900" cy="247650"/>
            <wp:effectExtent l="0" t="0" r="0" b="0"/>
            <wp:docPr id="734" name="Рисунок 734" descr="base_23733_6293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base_23733_62930_657"/>
                    <pic:cNvPicPr preferRelativeResize="0">
                      <a:picLocks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44. Затраты по договору на проезд к месту командирования и обратно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8E9CE6B" wp14:editId="7CA0BC9A">
            <wp:extent cx="552450" cy="257175"/>
            <wp:effectExtent l="0" t="0" r="0" b="9525"/>
            <wp:docPr id="733" name="Рисунок 733" descr="base_23733_6293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base_23733_62930_658"/>
                    <pic:cNvPicPr preferRelativeResize="0">
                      <a:picLocks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706911" wp14:editId="1C7B743D">
            <wp:extent cx="2105025" cy="476250"/>
            <wp:effectExtent l="0" t="0" r="0" b="0"/>
            <wp:docPr id="732" name="Рисунок 732" descr="base_23733_6293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base_23733_62930_659"/>
                    <pic:cNvPicPr preferRelativeResize="0">
                      <a:picLocks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7271171" wp14:editId="40D4E841">
            <wp:extent cx="514350" cy="257175"/>
            <wp:effectExtent l="0" t="0" r="0" b="9525"/>
            <wp:docPr id="731" name="Рисунок 731" descr="base_23733_6293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base_23733_62930_660"/>
                    <pic:cNvPicPr preferRelativeResize="0">
                      <a:picLocks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42DED50A" wp14:editId="799FA8C9">
            <wp:extent cx="495300" cy="257175"/>
            <wp:effectExtent l="0" t="0" r="0" b="9525"/>
            <wp:docPr id="730" name="Рисунок 730" descr="base_23733_6293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base_23733_62930_661"/>
                    <pic:cNvPicPr preferRelativeResize="0">
                      <a:picLocks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>- стоимость проезда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</w:t>
      </w:r>
      <w:hyperlink r:id="rId212" w:history="1">
        <w:r w:rsidRPr="006F1801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02.10.2002 N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учреждений", </w:t>
      </w:r>
      <w:hyperlink r:id="rId213" w:history="1">
        <w:r w:rsidRPr="006F1801">
          <w:rPr>
            <w:rFonts w:ascii="Times New Roman" w:hAnsi="Times New Roman"/>
            <w:sz w:val="28"/>
            <w:szCs w:val="28"/>
          </w:rPr>
          <w:t>Закона</w:t>
        </w:r>
      </w:hyperlink>
      <w:r w:rsidRPr="006F1801">
        <w:rPr>
          <w:rFonts w:ascii="Times New Roman" w:hAnsi="Times New Roman"/>
          <w:sz w:val="28"/>
          <w:szCs w:val="28"/>
        </w:rPr>
        <w:t xml:space="preserve"> Воронежской области от 28.12.2007 N 175-ОЗ "О муниципальной службе в Воронежской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области".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45. Затраты по договору найма жилого помещения на период командирования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D1B2425" wp14:editId="1546ACD6">
            <wp:extent cx="476250" cy="247650"/>
            <wp:effectExtent l="0" t="0" r="0" b="0"/>
            <wp:docPr id="729" name="Рисунок 729" descr="base_23733_6293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base_23733_62930_662"/>
                    <pic:cNvPicPr preferRelativeResize="0">
                      <a:picLocks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6137ED" wp14:editId="53AB630D">
            <wp:extent cx="2228850" cy="476250"/>
            <wp:effectExtent l="0" t="0" r="0" b="0"/>
            <wp:docPr id="728" name="Рисунок 728" descr="base_23733_6293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base_23733_62930_663"/>
                    <pic:cNvPicPr preferRelativeResize="0">
                      <a:picLocks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03CF66" wp14:editId="3A38688D">
            <wp:extent cx="447675" cy="247650"/>
            <wp:effectExtent l="0" t="0" r="9525" b="0"/>
            <wp:docPr id="727" name="Рисунок 727" descr="base_23733_6293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base_23733_62930_664"/>
                    <pic:cNvPicPr preferRelativeResize="0">
                      <a:picLocks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10FC3AA" wp14:editId="74D20D72">
            <wp:extent cx="419100" cy="247650"/>
            <wp:effectExtent l="0" t="0" r="0" b="0"/>
            <wp:docPr id="726" name="Рисунок 726" descr="base_23733_6293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base_23733_62930_665"/>
                    <pic:cNvPicPr preferRelativeResize="0">
                      <a:picLocks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>- стоимость найма жилого помещения в сутки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</w:t>
      </w:r>
      <w:hyperlink r:id="rId218" w:history="1">
        <w:r w:rsidRPr="006F1801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02.10.2002 N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учреждений", </w:t>
      </w:r>
      <w:hyperlink r:id="rId219" w:history="1">
        <w:r w:rsidRPr="006F1801">
          <w:rPr>
            <w:rFonts w:ascii="Times New Roman" w:hAnsi="Times New Roman"/>
            <w:sz w:val="28"/>
            <w:szCs w:val="28"/>
          </w:rPr>
          <w:t>Закона</w:t>
        </w:r>
      </w:hyperlink>
      <w:r w:rsidRPr="006F1801">
        <w:rPr>
          <w:rFonts w:ascii="Times New Roman" w:hAnsi="Times New Roman"/>
          <w:sz w:val="28"/>
          <w:szCs w:val="28"/>
        </w:rPr>
        <w:t xml:space="preserve"> Воронежской области от 28.12.2007 N 175-ОЗ "О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муниципальной службе в Воронежской области";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95AD390" wp14:editId="6C730C9B">
            <wp:extent cx="457200" cy="247650"/>
            <wp:effectExtent l="0" t="0" r="0" b="0"/>
            <wp:docPr id="725" name="Рисунок 725" descr="base_23733_6293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base_23733_62930_666"/>
                    <pic:cNvPicPr preferRelativeResize="0">
                      <a:picLocks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коммунальные услуги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46. Затраты на коммунальные услуги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4B79996" wp14:editId="628BCBF5">
            <wp:extent cx="428625" cy="247650"/>
            <wp:effectExtent l="0" t="0" r="0" b="0"/>
            <wp:docPr id="724" name="Рисунок 724" descr="base_23733_6293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base_23733_62930_667"/>
                    <pic:cNvPicPr preferRelativeResize="0">
                      <a:picLocks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1C6640" wp14:editId="648B5C78">
            <wp:extent cx="2524125" cy="247650"/>
            <wp:effectExtent l="0" t="0" r="9525" b="0"/>
            <wp:docPr id="723" name="Рисунок 723" descr="base_23733_6293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base_23733_62930_668"/>
                    <pic:cNvPicPr preferRelativeResize="0">
                      <a:picLocks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16762C6" wp14:editId="06453773">
            <wp:extent cx="219075" cy="247650"/>
            <wp:effectExtent l="0" t="0" r="9525" b="0"/>
            <wp:docPr id="722" name="Рисунок 722" descr="base_23733_6293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base_23733_62930_669"/>
                    <pic:cNvPicPr preferRelativeResize="0">
                      <a:picLocks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газоснабжение и иные виды топлива;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86CF15F" wp14:editId="7674A4FF">
            <wp:extent cx="219075" cy="247650"/>
            <wp:effectExtent l="0" t="0" r="9525" b="0"/>
            <wp:docPr id="721" name="Рисунок 721" descr="base_23733_6293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base_23733_62930_670"/>
                    <pic:cNvPicPr preferRelativeResize="0">
                      <a:picLocks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электроснабжение;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3EAC285" wp14:editId="10355A23">
            <wp:extent cx="247650" cy="247650"/>
            <wp:effectExtent l="0" t="0" r="0" b="0"/>
            <wp:docPr id="720" name="Рисунок 720" descr="base_23733_6293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base_23733_62930_671"/>
                    <pic:cNvPicPr preferRelativeResize="0">
                      <a:picLocks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теплоснабжение;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9CFA0E4" wp14:editId="5D5C4329">
            <wp:extent cx="219075" cy="247650"/>
            <wp:effectExtent l="0" t="0" r="9525" b="0"/>
            <wp:docPr id="719" name="Рисунок 719" descr="base_23733_6293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base_23733_62930_672"/>
                    <pic:cNvPicPr preferRelativeResize="0">
                      <a:picLocks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горячее водоснабжение;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7897128" wp14:editId="2EC6EFA3">
            <wp:extent cx="247650" cy="247650"/>
            <wp:effectExtent l="0" t="0" r="0" b="0"/>
            <wp:docPr id="718" name="Рисунок 718" descr="base_23733_6293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base_23733_62930_673"/>
                    <pic:cNvPicPr preferRelativeResize="0">
                      <a:picLocks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0E40D78" wp14:editId="67E5727B">
            <wp:extent cx="333375" cy="247650"/>
            <wp:effectExtent l="0" t="0" r="9525" b="0"/>
            <wp:docPr id="717" name="Рисунок 717" descr="base_23733_6293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base_23733_62930_674"/>
                    <pic:cNvPicPr preferRelativeResize="0">
                      <a:picLocks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47. Затраты на газоснабжение и иные виды топлива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865DA3C" wp14:editId="26720BD0">
            <wp:extent cx="342900" cy="247650"/>
            <wp:effectExtent l="0" t="0" r="0" b="0"/>
            <wp:docPr id="716" name="Рисунок 716" descr="base_23733_6293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base_23733_62930_675"/>
                    <pic:cNvPicPr preferRelativeResize="0">
                      <a:picLocks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3BE024" wp14:editId="141273B0">
            <wp:extent cx="1714500" cy="476250"/>
            <wp:effectExtent l="0" t="0" r="0" b="0"/>
            <wp:docPr id="715" name="Рисунок 715" descr="base_23733_6293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base_23733_62930_676"/>
                    <pic:cNvPicPr preferRelativeResize="0">
                      <a:picLocks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2ECD9AB" wp14:editId="736735D6">
            <wp:extent cx="333375" cy="247650"/>
            <wp:effectExtent l="0" t="0" r="9525" b="0"/>
            <wp:docPr id="714" name="Рисунок 714" descr="base_23733_6293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base_23733_62930_677"/>
                    <pic:cNvPicPr preferRelativeResize="0">
                      <a:picLocks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989586A" wp14:editId="0511B626">
            <wp:extent cx="304800" cy="247650"/>
            <wp:effectExtent l="0" t="0" r="0" b="0"/>
            <wp:docPr id="713" name="Рисунок 713" descr="base_23733_6293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base_23733_62930_678"/>
                    <pic:cNvPicPr preferRelativeResize="0">
                      <a:picLocks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тариф на i-й вид топлива, утвержденный в установленном порядке органом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38588E7" wp14:editId="04E1C922">
            <wp:extent cx="295275" cy="247650"/>
            <wp:effectExtent l="0" t="0" r="9525" b="0"/>
            <wp:docPr id="712" name="Рисунок 712" descr="base_23733_6293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base_23733_62930_679"/>
                    <pic:cNvPicPr preferRelativeResize="0">
                      <a:picLocks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вида топлива.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48. Затраты на электроснабжение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4EDCE34" wp14:editId="120C8B38">
            <wp:extent cx="371475" cy="247650"/>
            <wp:effectExtent l="0" t="0" r="0" b="0"/>
            <wp:docPr id="711" name="Рисунок 711" descr="base_23733_6293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base_23733_62930_680"/>
                    <pic:cNvPicPr preferRelativeResize="0">
                      <a:picLocks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458D28" wp14:editId="3544F8A5">
            <wp:extent cx="1343025" cy="476250"/>
            <wp:effectExtent l="0" t="0" r="0" b="0"/>
            <wp:docPr id="710" name="Рисунок 710" descr="base_23733_6293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base_23733_62930_681"/>
                    <pic:cNvPicPr preferRelativeResize="0">
                      <a:picLocks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203A5DD" wp14:editId="50FED38B">
            <wp:extent cx="304800" cy="247650"/>
            <wp:effectExtent l="0" t="0" r="0" b="0"/>
            <wp:docPr id="709" name="Рисунок 709" descr="base_23733_6293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base_23733_62930_682"/>
                    <pic:cNvPicPr preferRelativeResize="0">
                      <a:picLocks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6F1801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F1801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тарифа);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B06678B" wp14:editId="1FBF167D">
            <wp:extent cx="323850" cy="247650"/>
            <wp:effectExtent l="0" t="0" r="0" b="0"/>
            <wp:docPr id="708" name="Рисунок 708" descr="base_23733_6293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base_23733_62930_683"/>
                    <pic:cNvPicPr preferRelativeResize="0">
                      <a:picLocks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6F1801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F1801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тарифа).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49. Затраты на теплоснабжение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0CE8ED5" wp14:editId="0F4A378E">
            <wp:extent cx="371475" cy="247650"/>
            <wp:effectExtent l="0" t="0" r="0" b="0"/>
            <wp:docPr id="707" name="Рисунок 707" descr="base_23733_6293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base_23733_62930_684"/>
                    <pic:cNvPicPr preferRelativeResize="0">
                      <a:picLocks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420294" wp14:editId="5869AB63">
            <wp:extent cx="1143000" cy="247650"/>
            <wp:effectExtent l="0" t="0" r="0" b="0"/>
            <wp:docPr id="706" name="Рисунок 706" descr="base_23733_6293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base_23733_62930_685"/>
                    <pic:cNvPicPr preferRelativeResize="0">
                      <a:picLocks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8E0DF53" wp14:editId="15E459F5">
            <wp:extent cx="381000" cy="247650"/>
            <wp:effectExtent l="0" t="0" r="0" b="0"/>
            <wp:docPr id="705" name="Рисунок 705" descr="base_23733_6293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base_23733_62930_686"/>
                    <pic:cNvPicPr preferRelativeResize="0">
                      <a:picLocks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</w:t>
      </w:r>
      <w:proofErr w:type="spellStart"/>
      <w:r w:rsidRPr="006F1801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 отопление зданий, помещений и сооружений;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45BC792" wp14:editId="00041564">
            <wp:extent cx="247650" cy="247650"/>
            <wp:effectExtent l="0" t="0" r="0" b="0"/>
            <wp:docPr id="704" name="Рисунок 704" descr="base_23733_6293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base_23733_62930_687"/>
                    <pic:cNvPicPr preferRelativeResize="0">
                      <a:picLocks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теплоснабжение.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50. Затраты на горячее водоснабжение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7B55FCA" wp14:editId="4428A6A5">
            <wp:extent cx="371475" cy="247650"/>
            <wp:effectExtent l="0" t="0" r="0" b="0"/>
            <wp:docPr id="703" name="Рисунок 703" descr="base_23733_6293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base_23733_62930_688"/>
                    <pic:cNvPicPr preferRelativeResize="0">
                      <a:picLocks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8DDC9C" wp14:editId="6B553040">
            <wp:extent cx="1038225" cy="247650"/>
            <wp:effectExtent l="0" t="0" r="9525" b="0"/>
            <wp:docPr id="702" name="Рисунок 702" descr="base_23733_6293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base_23733_62930_689"/>
                    <pic:cNvPicPr preferRelativeResize="0">
                      <a:picLocks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E28F073" wp14:editId="439D4684">
            <wp:extent cx="257175" cy="247650"/>
            <wp:effectExtent l="0" t="0" r="9525" b="0"/>
            <wp:docPr id="701" name="Рисунок 701" descr="base_23733_6293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base_23733_62930_690"/>
                    <pic:cNvPicPr preferRelativeResize="0">
                      <a:picLocks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горячей воде;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3A70E86" wp14:editId="3AE4D29E">
            <wp:extent cx="247650" cy="247650"/>
            <wp:effectExtent l="0" t="0" r="0" b="0"/>
            <wp:docPr id="700" name="Рисунок 700" descr="base_23733_6293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 descr="base_23733_62930_691"/>
                    <pic:cNvPicPr preferRelativeResize="0">
                      <a:picLocks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горячее водоснабжение.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51. Затраты на холодное водоснабжение и водоотведение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770CA1E" wp14:editId="3D06CF1E">
            <wp:extent cx="381000" cy="247650"/>
            <wp:effectExtent l="0" t="0" r="0" b="0"/>
            <wp:docPr id="699" name="Рисунок 699" descr="base_23733_6293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 descr="base_23733_62930_692"/>
                    <pic:cNvPicPr preferRelativeResize="0">
                      <a:picLocks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44933B" wp14:editId="66D11666">
            <wp:extent cx="1800225" cy="247650"/>
            <wp:effectExtent l="0" t="0" r="0" b="0"/>
            <wp:docPr id="698" name="Рисунок 698" descr="base_23733_6293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 descr="base_23733_62930_693"/>
                    <pic:cNvPicPr preferRelativeResize="0">
                      <a:picLocks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E552A55" wp14:editId="2445F292">
            <wp:extent cx="285750" cy="247650"/>
            <wp:effectExtent l="0" t="0" r="0" b="0"/>
            <wp:docPr id="697" name="Рисунок 697" descr="base_23733_6293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 descr="base_23733_62930_694"/>
                    <pic:cNvPicPr preferRelativeResize="0">
                      <a:picLocks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холодном водоснабжении;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A778FE6" wp14:editId="47D8419F">
            <wp:extent cx="257175" cy="247650"/>
            <wp:effectExtent l="0" t="0" r="9525" b="0"/>
            <wp:docPr id="696" name="Рисунок 696" descr="base_23733_6293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 descr="base_23733_62930_695"/>
                    <pic:cNvPicPr preferRelativeResize="0">
                      <a:picLocks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холодное водоснабжение;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E5A4D26" wp14:editId="794E8338">
            <wp:extent cx="285750" cy="247650"/>
            <wp:effectExtent l="0" t="0" r="0" b="0"/>
            <wp:docPr id="695" name="Рисунок 695" descr="base_23733_6293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 descr="base_23733_62930_696"/>
                    <pic:cNvPicPr preferRelativeResize="0">
                      <a:picLocks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водоотведении;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40CE212" wp14:editId="0D49A795">
            <wp:extent cx="247650" cy="247650"/>
            <wp:effectExtent l="0" t="0" r="0" b="0"/>
            <wp:docPr id="694" name="Рисунок 694" descr="base_23733_6293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 descr="base_23733_62930_697"/>
                    <pic:cNvPicPr preferRelativeResize="0">
                      <a:picLocks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водоотведение.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52. Затраты на оплату услуг внештатных сотрудников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DAEA6D7" wp14:editId="10436A4A">
            <wp:extent cx="457200" cy="247650"/>
            <wp:effectExtent l="0" t="0" r="0" b="0"/>
            <wp:docPr id="693" name="Рисунок 693" descr="base_23733_6293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 descr="base_23733_62930_698"/>
                    <pic:cNvPicPr preferRelativeResize="0">
                      <a:picLocks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5146BE" wp14:editId="1A13A0CC">
            <wp:extent cx="2486025" cy="476250"/>
            <wp:effectExtent l="0" t="0" r="0" b="0"/>
            <wp:docPr id="692" name="Рисунок 692" descr="base_23733_6293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 descr="base_23733_62930_699"/>
                    <pic:cNvPicPr preferRelativeResize="0">
                      <a:picLocks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E0C674E" wp14:editId="3CE41A31">
            <wp:extent cx="457200" cy="247650"/>
            <wp:effectExtent l="0" t="0" r="0" b="0"/>
            <wp:docPr id="691" name="Рисунок 691" descr="base_23733_6293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 descr="base_23733_62930_700"/>
                    <pic:cNvPicPr preferRelativeResize="0">
                      <a:picLocks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5CD9136" wp14:editId="0A487C11">
            <wp:extent cx="409575" cy="247650"/>
            <wp:effectExtent l="0" t="0" r="9525" b="0"/>
            <wp:docPr id="690" name="Рисунок 690" descr="base_23733_6293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 descr="base_23733_62930_701"/>
                    <pic:cNvPicPr preferRelativeResize="0">
                      <a:picLocks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9CC5B8A" wp14:editId="4FE07BEC">
            <wp:extent cx="371475" cy="247650"/>
            <wp:effectExtent l="0" t="0" r="9525" b="0"/>
            <wp:docPr id="689" name="Рисунок 689" descr="base_23733_6293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 descr="base_23733_62930_702"/>
                    <pic:cNvPicPr preferRelativeResize="0">
                      <a:picLocks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аренду помещений и оборудования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53. Затраты на аренду помещений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FEEED0" wp14:editId="5C1C98D9">
            <wp:extent cx="371475" cy="247650"/>
            <wp:effectExtent l="0" t="0" r="0" b="0"/>
            <wp:docPr id="688" name="Рисунок 688" descr="base_23733_6293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 descr="base_23733_62930_703"/>
                    <pic:cNvPicPr preferRelativeResize="0">
                      <a:picLocks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209D44" wp14:editId="0E3E0AC7">
            <wp:extent cx="1562100" cy="476250"/>
            <wp:effectExtent l="0" t="0" r="0" b="0"/>
            <wp:docPr id="687" name="Рисунок 687" descr="base_23733_6293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 descr="base_23733_62930_704"/>
                    <pic:cNvPicPr preferRelativeResize="0">
                      <a:picLocks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S - арендуемая площадь, установленная в соответствии с договором аренды;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7D303C4C" wp14:editId="3E861ECE">
            <wp:extent cx="304800" cy="247650"/>
            <wp:effectExtent l="0" t="0" r="0" b="0"/>
            <wp:docPr id="686" name="Рисунок 686" descr="base_23733_6293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 descr="base_23733_62930_705"/>
                    <pic:cNvPicPr preferRelativeResize="0">
                      <a:picLocks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i-й арендуемой площади в месяц;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A588D98" wp14:editId="723CC201">
            <wp:extent cx="342900" cy="247650"/>
            <wp:effectExtent l="0" t="0" r="0" b="0"/>
            <wp:docPr id="685" name="Рисунок 685" descr="base_23733_6293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 descr="base_23733_62930_706"/>
                    <pic:cNvPicPr preferRelativeResize="0">
                      <a:picLocks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54. Затраты на аренду помещения (зала) для проведения совещания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FEB8CA3" wp14:editId="2A7F0ED3">
            <wp:extent cx="409575" cy="247650"/>
            <wp:effectExtent l="0" t="0" r="0" b="0"/>
            <wp:docPr id="684" name="Рисунок 684" descr="base_23733_6293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 descr="base_23733_62930_707"/>
                    <pic:cNvPicPr preferRelativeResize="0">
                      <a:picLocks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6884AC" wp14:editId="2FB6BA63">
            <wp:extent cx="1438275" cy="476250"/>
            <wp:effectExtent l="0" t="0" r="0" b="0"/>
            <wp:docPr id="683" name="Рисунок 683" descr="base_23733_6293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 descr="base_23733_62930_708"/>
                    <pic:cNvPicPr preferRelativeResize="0">
                      <a:picLocks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0194421" wp14:editId="34576980">
            <wp:extent cx="371475" cy="247650"/>
            <wp:effectExtent l="0" t="0" r="9525" b="0"/>
            <wp:docPr id="682" name="Рисунок 682" descr="base_23733_6293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 descr="base_23733_62930_709"/>
                    <pic:cNvPicPr preferRelativeResize="0">
                      <a:picLocks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помещения (зала);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877203B" wp14:editId="2D1C2AE9">
            <wp:extent cx="342900" cy="247650"/>
            <wp:effectExtent l="0" t="0" r="0" b="0"/>
            <wp:docPr id="681" name="Рисунок 681" descr="base_23733_6293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 descr="base_23733_62930_710"/>
                    <pic:cNvPicPr preferRelativeResize="0">
                      <a:picLocks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аренды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помещения (зала) в сутки.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55. Затраты на аренду оборудования для проведения совещания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CA6FE51" wp14:editId="1D7742D1">
            <wp:extent cx="419100" cy="247650"/>
            <wp:effectExtent l="0" t="0" r="0" b="0"/>
            <wp:docPr id="680" name="Рисунок 680" descr="base_23733_6293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 descr="base_23733_62930_711"/>
                    <pic:cNvPicPr preferRelativeResize="0">
                      <a:picLocks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4B1A28" wp14:editId="733715EB">
            <wp:extent cx="2171700" cy="476250"/>
            <wp:effectExtent l="0" t="0" r="0" b="0"/>
            <wp:docPr id="679" name="Рисунок 679" descr="base_23733_6293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 descr="base_23733_62930_712"/>
                    <pic:cNvPicPr preferRelativeResize="0">
                      <a:picLocks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350CAB7" wp14:editId="6D7DA013">
            <wp:extent cx="333375" cy="247650"/>
            <wp:effectExtent l="0" t="0" r="9525" b="0"/>
            <wp:docPr id="678" name="Рисунок 678" descr="base_23733_6293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 descr="base_23733_62930_713"/>
                    <pic:cNvPicPr preferRelativeResize="0">
                      <a:picLocks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арендуемого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772F1B1" wp14:editId="5FAEBF48">
            <wp:extent cx="333375" cy="247650"/>
            <wp:effectExtent l="0" t="0" r="9525" b="0"/>
            <wp:docPr id="677" name="Рисунок 677" descr="base_23733_6293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 descr="base_23733_62930_714"/>
                    <pic:cNvPicPr preferRelativeResize="0">
                      <a:picLocks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дней аренды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DED1EE6" wp14:editId="1CC72D0E">
            <wp:extent cx="295275" cy="247650"/>
            <wp:effectExtent l="0" t="0" r="9525" b="0"/>
            <wp:docPr id="676" name="Рисунок 676" descr="base_23733_6293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 descr="base_23733_62930_715"/>
                    <pic:cNvPicPr preferRelativeResize="0">
                      <a:picLocks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часов аренды в день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0184136" wp14:editId="5D8A8743">
            <wp:extent cx="257175" cy="247650"/>
            <wp:effectExtent l="0" t="0" r="9525" b="0"/>
            <wp:docPr id="675" name="Рисунок 675" descr="base_23733_6293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 descr="base_23733_62930_716"/>
                    <pic:cNvPicPr preferRelativeResize="0">
                      <a:picLocks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часа аренды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содержание имущества,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отнесенные к затратам на содержание имущества в рамках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56. Затраты на содержание и техническое обслуживание помещений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673FC98" wp14:editId="4AAE123C">
            <wp:extent cx="371475" cy="247650"/>
            <wp:effectExtent l="0" t="0" r="0" b="0"/>
            <wp:docPr id="674" name="Рисунок 674" descr="base_23733_6293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" descr="base_23733_62930_717"/>
                    <pic:cNvPicPr preferRelativeResize="0">
                      <a:picLocks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FE586C" wp14:editId="4292EBCB">
            <wp:extent cx="4152900" cy="257175"/>
            <wp:effectExtent l="0" t="0" r="0" b="9525"/>
            <wp:docPr id="673" name="Рисунок 673" descr="base_23733_6293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 descr="base_23733_62930_718"/>
                    <pic:cNvPicPr preferRelativeResize="0">
                      <a:picLocks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196CAC4E" wp14:editId="791AF2D7">
            <wp:extent cx="247650" cy="247650"/>
            <wp:effectExtent l="0" t="0" r="0" b="0"/>
            <wp:docPr id="672" name="Рисунок 672" descr="base_23733_6293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 descr="base_23733_62930_719"/>
                    <pic:cNvPicPr preferRelativeResize="0">
                      <a:picLocks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9E31F63" wp14:editId="3937E76A">
            <wp:extent cx="247650" cy="257175"/>
            <wp:effectExtent l="0" t="0" r="0" b="9525"/>
            <wp:docPr id="671" name="Рисунок 671" descr="base_23733_6293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 descr="base_23733_62930_720"/>
                    <pic:cNvPicPr preferRelativeResize="0">
                      <a:picLocks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проведение текущего ремонта помещения;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0B5AE2B" wp14:editId="44E7673C">
            <wp:extent cx="219075" cy="247650"/>
            <wp:effectExtent l="0" t="0" r="9525" b="0"/>
            <wp:docPr id="670" name="Рисунок 670" descr="base_23733_6293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 descr="base_23733_62930_721"/>
                    <pic:cNvPicPr preferRelativeResize="0">
                      <a:picLocks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содержание прилегающей территории;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C704ACD" wp14:editId="7AF28AC9">
            <wp:extent cx="333375" cy="257175"/>
            <wp:effectExtent l="0" t="0" r="0" b="9525"/>
            <wp:docPr id="669" name="Рисунок 669" descr="base_23733_6293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 descr="base_23733_62930_722"/>
                    <pic:cNvPicPr preferRelativeResize="0">
                      <a:picLocks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5C34C03" wp14:editId="7047E6D4">
            <wp:extent cx="295275" cy="247650"/>
            <wp:effectExtent l="0" t="0" r="9525" b="0"/>
            <wp:docPr id="668" name="Рисунок 668" descr="base_23733_6293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" descr="base_23733_62930_723"/>
                    <pic:cNvPicPr preferRelativeResize="0">
                      <a:picLocks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вывоз твердых бытовых отходов;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16F47C2" wp14:editId="752090F3">
            <wp:extent cx="200025" cy="247650"/>
            <wp:effectExtent l="0" t="0" r="9525" b="0"/>
            <wp:docPr id="667" name="Рисунок 667" descr="base_23733_6293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7" descr="base_23733_62930_724"/>
                    <pic:cNvPicPr preferRelativeResize="0">
                      <a:picLocks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лифтов;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D65B24F" wp14:editId="4176809A">
            <wp:extent cx="333375" cy="247650"/>
            <wp:effectExtent l="0" t="0" r="9525" b="0"/>
            <wp:docPr id="666" name="Рисунок 666" descr="base_23733_6293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 descr="base_23733_62930_725"/>
                    <pic:cNvPicPr preferRelativeResize="0">
                      <a:picLocks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A30702E" wp14:editId="2F4C858E">
            <wp:extent cx="333375" cy="247650"/>
            <wp:effectExtent l="0" t="0" r="9525" b="0"/>
            <wp:docPr id="665" name="Рисунок 665" descr="base_23733_6293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 descr="base_23733_62930_726"/>
                    <pic:cNvPicPr preferRelativeResize="0">
                      <a:picLocks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5AC6158" wp14:editId="611F2EC1">
            <wp:extent cx="295275" cy="247650"/>
            <wp:effectExtent l="0" t="0" r="9525" b="0"/>
            <wp:docPr id="664" name="Рисунок 664" descr="base_23733_6293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0" descr="base_23733_62930_727"/>
                    <pic:cNvPicPr preferRelativeResize="0">
                      <a:picLocks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4518E63" wp14:editId="47D03180">
            <wp:extent cx="257175" cy="247650"/>
            <wp:effectExtent l="0" t="0" r="9525" b="0"/>
            <wp:docPr id="663" name="Рисунок 663" descr="base_23733_6293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1" descr="base_23733_62930_728"/>
                    <pic:cNvPicPr preferRelativeResize="0">
                      <a:picLocks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>) административного здания (помещения).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57. Затраты на закупку услуг управляющей компании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907C48F" wp14:editId="5A0C593F">
            <wp:extent cx="381000" cy="257175"/>
            <wp:effectExtent l="0" t="0" r="0" b="9525"/>
            <wp:docPr id="662" name="Рисунок 662" descr="base_23733_6293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 descr="base_23733_62930_729"/>
                    <pic:cNvPicPr preferRelativeResize="0">
                      <a:picLocks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C8A1AD" wp14:editId="79EF30E0">
            <wp:extent cx="1790700" cy="476250"/>
            <wp:effectExtent l="0" t="0" r="0" b="0"/>
            <wp:docPr id="661" name="Рисунок 661" descr="base_23733_6293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 descr="base_23733_62930_730"/>
                    <pic:cNvPicPr preferRelativeResize="0">
                      <a:picLocks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8330911" wp14:editId="08EFCF95">
            <wp:extent cx="333375" cy="257175"/>
            <wp:effectExtent l="0" t="0" r="0" b="9525"/>
            <wp:docPr id="660" name="Рисунок 660" descr="base_23733_6293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 descr="base_23733_62930_731"/>
                    <pic:cNvPicPr preferRelativeResize="0">
                      <a:picLocks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объем i-й услуги управляющей компании;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72FB4B03" wp14:editId="2D79A1A9">
            <wp:extent cx="304800" cy="257175"/>
            <wp:effectExtent l="0" t="0" r="0" b="9525"/>
            <wp:docPr id="659" name="Рисунок 659" descr="base_23733_6293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 descr="base_23733_62930_732"/>
                    <pic:cNvPicPr preferRelativeResize="0">
                      <a:picLocks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услуги управляющей компании в месяц;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E3B95B4" wp14:editId="3EEAF4E8">
            <wp:extent cx="342900" cy="257175"/>
            <wp:effectExtent l="0" t="0" r="0" b="9525"/>
            <wp:docPr id="658" name="Рисунок 658" descr="base_23733_6293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 descr="base_23733_62930_733"/>
                    <pic:cNvPicPr preferRelativeResize="0">
                      <a:picLocks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58.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В формулах для расчета затрат, указанных в </w:t>
      </w:r>
      <w:hyperlink w:anchor="P574" w:history="1">
        <w:r w:rsidRPr="006F1801">
          <w:rPr>
            <w:rFonts w:ascii="Times New Roman" w:hAnsi="Times New Roman"/>
            <w:sz w:val="28"/>
            <w:szCs w:val="28"/>
          </w:rPr>
          <w:t>пунктах 60</w:t>
        </w:r>
      </w:hyperlink>
      <w:r w:rsidRPr="006F1801">
        <w:rPr>
          <w:rFonts w:ascii="Times New Roman" w:hAnsi="Times New Roman"/>
          <w:sz w:val="28"/>
          <w:szCs w:val="28"/>
        </w:rPr>
        <w:t xml:space="preserve">, </w:t>
      </w:r>
      <w:hyperlink w:anchor="P589" w:history="1">
        <w:r w:rsidRPr="006F1801">
          <w:rPr>
            <w:rFonts w:ascii="Times New Roman" w:hAnsi="Times New Roman"/>
            <w:sz w:val="28"/>
            <w:szCs w:val="28"/>
          </w:rPr>
          <w:t>62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w:anchor="P618" w:history="1">
        <w:r w:rsidRPr="006F1801">
          <w:rPr>
            <w:rFonts w:ascii="Times New Roman" w:hAnsi="Times New Roman"/>
            <w:sz w:val="28"/>
            <w:szCs w:val="28"/>
          </w:rPr>
          <w:t>66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w:anchor="P632" w:history="1">
        <w:r w:rsidRPr="006F1801">
          <w:rPr>
            <w:rFonts w:ascii="Times New Roman" w:hAnsi="Times New Roman"/>
            <w:sz w:val="28"/>
            <w:szCs w:val="28"/>
          </w:rPr>
          <w:t>68</w:t>
        </w:r>
      </w:hyperlink>
      <w:r w:rsidRPr="006F1801">
        <w:rPr>
          <w:rFonts w:ascii="Times New Roman" w:hAnsi="Times New Roman"/>
          <w:sz w:val="28"/>
          <w:szCs w:val="28"/>
        </w:rPr>
        <w:t xml:space="preserve"> настоящих Правил,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  <w:proofErr w:type="gramEnd"/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систем охранно-тревожной сигнализации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6C22BF1" wp14:editId="721C9736">
            <wp:extent cx="371475" cy="247650"/>
            <wp:effectExtent l="0" t="0" r="0" b="0"/>
            <wp:docPr id="657" name="Рисунок 657" descr="base_23733_6293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 descr="base_23733_62930_734"/>
                    <pic:cNvPicPr preferRelativeResize="0">
                      <a:picLocks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E1EA94" wp14:editId="6EF10242">
            <wp:extent cx="1333500" cy="476250"/>
            <wp:effectExtent l="0" t="0" r="0" b="0"/>
            <wp:docPr id="656" name="Рисунок 656" descr="base_23733_6293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 descr="base_23733_62930_735"/>
                    <pic:cNvPicPr preferRelativeResize="0">
                      <a:picLocks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EF09DA8" wp14:editId="5FDCFD49">
            <wp:extent cx="333375" cy="247650"/>
            <wp:effectExtent l="0" t="0" r="9525" b="0"/>
            <wp:docPr id="655" name="Рисунок 655" descr="base_23733_6293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 descr="base_23733_62930_736"/>
                    <pic:cNvPicPr preferRelativeResize="0">
                      <a:picLocks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BEDCFC2" wp14:editId="2D481115">
            <wp:extent cx="304800" cy="247650"/>
            <wp:effectExtent l="0" t="0" r="0" b="0"/>
            <wp:docPr id="654" name="Рисунок 654" descr="base_23733_6293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 descr="base_23733_62930_737"/>
                    <pic:cNvPicPr preferRelativeResize="0">
                      <a:picLocks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обслуживания 1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устройства в год.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P574"/>
      <w:bookmarkEnd w:id="8"/>
      <w:r w:rsidRPr="006F1801">
        <w:rPr>
          <w:rFonts w:ascii="Times New Roman" w:hAnsi="Times New Roman"/>
          <w:sz w:val="28"/>
          <w:szCs w:val="28"/>
        </w:rPr>
        <w:t xml:space="preserve">60.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Затраты на проведение текущего ремонта помещения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0C410AB" wp14:editId="3CC0593F">
            <wp:extent cx="371475" cy="257175"/>
            <wp:effectExtent l="0" t="0" r="0" b="9525"/>
            <wp:docPr id="653" name="Рисунок 653" descr="base_23733_6293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 descr="base_23733_62930_738"/>
                    <pic:cNvPicPr preferRelativeResize="0">
                      <a:picLocks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с учетом установленной нормы проведения ремонта, с учетом требований </w:t>
      </w:r>
      <w:hyperlink r:id="rId293" w:history="1">
        <w:r w:rsidRPr="006F1801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при Госстрое СССР от 23.11.1988 N 312 "Об утверждении ведомственных строительных норм </w:t>
      </w:r>
      <w:proofErr w:type="spellStart"/>
      <w:r w:rsidRPr="006F1801">
        <w:rPr>
          <w:rFonts w:ascii="Times New Roman" w:hAnsi="Times New Roman"/>
          <w:sz w:val="28"/>
          <w:szCs w:val="28"/>
        </w:rPr>
        <w:t>Госкомархитектуры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"Положение об организации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>и проведении реконструкции, ремонта и технического обслуживания жилых зданий, объектов коммунального и социально-культурного назначения", необходимости проведения текущего ремонта и наличия лимитов бюджетных обязательств по формуле:</w:t>
      </w:r>
      <w:proofErr w:type="gramEnd"/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2C99A8" wp14:editId="5C0F9EB7">
            <wp:extent cx="1304925" cy="476250"/>
            <wp:effectExtent l="0" t="0" r="0" b="0"/>
            <wp:docPr id="652" name="Рисунок 652" descr="base_23733_6293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 descr="base_23733_62930_739"/>
                    <pic:cNvPicPr preferRelativeResize="0">
                      <a:picLocks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E48C6C5" wp14:editId="28FE49D0">
            <wp:extent cx="295275" cy="257175"/>
            <wp:effectExtent l="0" t="0" r="9525" b="9525"/>
            <wp:docPr id="651" name="Рисунок 651" descr="base_23733_6293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 descr="base_23733_62930_740"/>
                    <pic:cNvPicPr preferRelativeResize="0">
                      <a:picLocks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здания, планируемая к проведению текущего ремонта;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E6266A9" wp14:editId="600940C7">
            <wp:extent cx="304800" cy="257175"/>
            <wp:effectExtent l="0" t="0" r="0" b="9525"/>
            <wp:docPr id="650" name="Рисунок 650" descr="base_23733_6293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 descr="base_23733_62930_741"/>
                    <pic:cNvPicPr preferRelativeResize="0">
                      <a:picLocks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6F1801">
          <w:rPr>
            <w:rFonts w:ascii="Times New Roman" w:hAnsi="Times New Roman"/>
            <w:sz w:val="28"/>
            <w:szCs w:val="28"/>
          </w:rPr>
          <w:t>1 кв. метра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здания.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61. Затраты на содержание прилегающей территории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E06F4E6" wp14:editId="4BEDF6E4">
            <wp:extent cx="342900" cy="247650"/>
            <wp:effectExtent l="0" t="0" r="0" b="0"/>
            <wp:docPr id="649" name="Рисунок 649" descr="base_23733_6293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 descr="base_23733_62930_742"/>
                    <pic:cNvPicPr preferRelativeResize="0">
                      <a:picLocks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2572C8" wp14:editId="4EB10FFD">
            <wp:extent cx="1676400" cy="476250"/>
            <wp:effectExtent l="0" t="0" r="0" b="0"/>
            <wp:docPr id="648" name="Рисунок 648" descr="base_23733_6293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 descr="base_23733_62930_743"/>
                    <pic:cNvPicPr preferRelativeResize="0">
                      <a:picLocks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9BF32A1" wp14:editId="3706338A">
            <wp:extent cx="285750" cy="247650"/>
            <wp:effectExtent l="0" t="0" r="0" b="0"/>
            <wp:docPr id="647" name="Рисунок 647" descr="base_23733_6293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 descr="base_23733_62930_744"/>
                    <pic:cNvPicPr preferRelativeResize="0">
                      <a:picLocks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закрепленной i-й прилегающей территории;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3F40217" wp14:editId="4300CE60">
            <wp:extent cx="295275" cy="247650"/>
            <wp:effectExtent l="0" t="0" r="9525" b="0"/>
            <wp:docPr id="646" name="Рисунок 646" descr="base_23733_6293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 descr="base_23733_62930_745"/>
                    <pic:cNvPicPr preferRelativeResize="0">
                      <a:picLocks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0F9FE30" wp14:editId="61992B96">
            <wp:extent cx="333375" cy="247650"/>
            <wp:effectExtent l="0" t="0" r="9525" b="0"/>
            <wp:docPr id="645" name="Рисунок 645" descr="base_23733_6293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 descr="base_23733_62930_746"/>
                    <pic:cNvPicPr preferRelativeResize="0">
                      <a:picLocks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P589"/>
      <w:bookmarkEnd w:id="9"/>
      <w:r w:rsidRPr="006F1801">
        <w:rPr>
          <w:rFonts w:ascii="Times New Roman" w:hAnsi="Times New Roman"/>
          <w:sz w:val="28"/>
          <w:szCs w:val="28"/>
        </w:rPr>
        <w:t xml:space="preserve">62. Затраты на оплату услуг по обслуживанию и уборке помещения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C2A0384" wp14:editId="02D5B99F">
            <wp:extent cx="457200" cy="257175"/>
            <wp:effectExtent l="0" t="0" r="0" b="9525"/>
            <wp:docPr id="644" name="Рисунок 644" descr="base_23733_6293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0" descr="base_23733_62930_747"/>
                    <pic:cNvPicPr preferRelativeResize="0">
                      <a:picLocks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3EB3FE" wp14:editId="6C8C100F">
            <wp:extent cx="2095500" cy="476250"/>
            <wp:effectExtent l="0" t="0" r="0" b="0"/>
            <wp:docPr id="643" name="Рисунок 643" descr="base_23733_6293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1" descr="base_23733_62930_748"/>
                    <pic:cNvPicPr preferRelativeResize="0">
                      <a:picLocks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450F8CC" wp14:editId="416592EF">
            <wp:extent cx="381000" cy="257175"/>
            <wp:effectExtent l="0" t="0" r="0" b="9525"/>
            <wp:docPr id="642" name="Рисунок 642" descr="base_23733_6293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2" descr="base_23733_62930_749"/>
                    <pic:cNvPicPr preferRelativeResize="0">
                      <a:picLocks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0C2B915" wp14:editId="794347CC">
            <wp:extent cx="381000" cy="257175"/>
            <wp:effectExtent l="0" t="0" r="0" b="9525"/>
            <wp:docPr id="641" name="Рисунок 641" descr="base_23733_6293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3" descr="base_23733_62930_750"/>
                    <pic:cNvPicPr preferRelativeResize="0">
                      <a:picLocks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услуги по обслуживанию и уборке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помещения в месяц;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5264FFA" wp14:editId="49D6EED4">
            <wp:extent cx="428625" cy="257175"/>
            <wp:effectExtent l="0" t="0" r="9525" b="9525"/>
            <wp:docPr id="640" name="Рисунок 640" descr="base_23733_6293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4" descr="base_23733_62930_751"/>
                    <pic:cNvPicPr preferRelativeResize="0">
                      <a:picLocks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помещения в месяц.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63. Затраты на вывоз твердых бытовых отходов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5952005" wp14:editId="54FA33F6">
            <wp:extent cx="419100" cy="247650"/>
            <wp:effectExtent l="0" t="0" r="0" b="0"/>
            <wp:docPr id="639" name="Рисунок 639" descr="base_23733_6293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5" descr="base_23733_62930_752"/>
                    <pic:cNvPicPr preferRelativeResize="0">
                      <a:picLocks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A83D89" wp14:editId="5A4D6A17">
            <wp:extent cx="1181100" cy="247650"/>
            <wp:effectExtent l="0" t="0" r="0" b="0"/>
            <wp:docPr id="638" name="Рисунок 638" descr="base_23733_6293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6" descr="base_23733_62930_753"/>
                    <pic:cNvPicPr preferRelativeResize="0">
                      <a:picLocks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6EBCC78" wp14:editId="7F1008CF">
            <wp:extent cx="333375" cy="247650"/>
            <wp:effectExtent l="0" t="0" r="9525" b="0"/>
            <wp:docPr id="637" name="Рисунок 637" descr="base_23733_6293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7" descr="base_23733_62930_754"/>
                    <pic:cNvPicPr preferRelativeResize="0">
                      <a:picLocks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52ED8A6" wp14:editId="113A1E11">
            <wp:extent cx="295275" cy="247650"/>
            <wp:effectExtent l="0" t="0" r="9525" b="0"/>
            <wp:docPr id="636" name="Рисунок 636" descr="base_23733_6293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" descr="base_23733_62930_755"/>
                    <pic:cNvPicPr preferRelativeResize="0">
                      <a:picLocks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вывоза </w:t>
      </w:r>
      <w:smartTag w:uri="urn:schemas-microsoft-com:office:smarttags" w:element="metricconverter">
        <w:smartTagPr>
          <w:attr w:name="ProductID" w:val="1 куб. метра"/>
        </w:smartTagPr>
        <w:r w:rsidRPr="006F1801">
          <w:rPr>
            <w:rFonts w:ascii="Times New Roman" w:hAnsi="Times New Roman"/>
            <w:sz w:val="28"/>
            <w:szCs w:val="28"/>
          </w:rPr>
          <w:t>1 куб. метра</w:t>
        </w:r>
      </w:smartTag>
      <w:r w:rsidRPr="006F1801">
        <w:rPr>
          <w:rFonts w:ascii="Times New Roman" w:hAnsi="Times New Roman"/>
          <w:sz w:val="28"/>
          <w:szCs w:val="28"/>
        </w:rPr>
        <w:t xml:space="preserve"> твердых бытовых отходов.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лифтов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DA029C5" wp14:editId="046F623B">
            <wp:extent cx="333375" cy="247650"/>
            <wp:effectExtent l="0" t="0" r="0" b="0"/>
            <wp:docPr id="635" name="Рисунок 635" descr="base_23733_6293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9" descr="base_23733_62930_756"/>
                    <pic:cNvPicPr preferRelativeResize="0">
                      <a:picLocks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18280F" wp14:editId="79C58AE2">
            <wp:extent cx="1200150" cy="476250"/>
            <wp:effectExtent l="0" t="0" r="0" b="0"/>
            <wp:docPr id="634" name="Рисунок 634" descr="base_23733_6293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0" descr="base_23733_62930_757"/>
                    <pic:cNvPicPr preferRelativeResize="0">
                      <a:picLocks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A6DEC3A" wp14:editId="560C24BE">
            <wp:extent cx="295275" cy="247650"/>
            <wp:effectExtent l="0" t="0" r="9525" b="0"/>
            <wp:docPr id="633" name="Рисунок 633" descr="base_23733_6293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1" descr="base_23733_62930_758"/>
                    <pic:cNvPicPr preferRelativeResize="0">
                      <a:picLocks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лифтов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типа;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AEA654A" wp14:editId="7D3CA0AB">
            <wp:extent cx="257175" cy="247650"/>
            <wp:effectExtent l="0" t="0" r="9525" b="0"/>
            <wp:docPr id="632" name="Рисунок 632" descr="base_23733_6293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2" descr="base_23733_62930_759"/>
                    <pic:cNvPicPr preferRelativeResize="0">
                      <a:picLocks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1 лифта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типа в год.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9ECC9B1" wp14:editId="2C0251A9">
            <wp:extent cx="457200" cy="247650"/>
            <wp:effectExtent l="0" t="0" r="0" b="0"/>
            <wp:docPr id="631" name="Рисунок 631" descr="base_23733_6293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3" descr="base_23733_62930_760"/>
                    <pic:cNvPicPr preferRelativeResize="0">
                      <a:picLocks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03895F" wp14:editId="52B9FE91">
            <wp:extent cx="1257300" cy="247650"/>
            <wp:effectExtent l="0" t="0" r="0" b="0"/>
            <wp:docPr id="630" name="Рисунок 630" descr="base_23733_62930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4" descr="base_23733_62930_761"/>
                    <pic:cNvPicPr preferRelativeResize="0">
                      <a:picLocks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467E0A9" wp14:editId="60228105">
            <wp:extent cx="333375" cy="247650"/>
            <wp:effectExtent l="0" t="0" r="9525" b="0"/>
            <wp:docPr id="629" name="Рисунок 629" descr="base_23733_62930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" descr="base_23733_62930_762"/>
                    <pic:cNvPicPr preferRelativeResize="0">
                      <a:picLocks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6BC7D8D" wp14:editId="282950CF">
            <wp:extent cx="333375" cy="247650"/>
            <wp:effectExtent l="0" t="0" r="9525" b="0"/>
            <wp:docPr id="628" name="Рисунок 628" descr="base_23733_6293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6" descr="base_23733_62930_763"/>
                    <pic:cNvPicPr preferRelativeResize="0">
                      <a:picLocks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P618"/>
      <w:bookmarkEnd w:id="10"/>
      <w:r w:rsidRPr="006F1801">
        <w:rPr>
          <w:rFonts w:ascii="Times New Roman" w:hAnsi="Times New Roman"/>
          <w:sz w:val="28"/>
          <w:szCs w:val="28"/>
        </w:rPr>
        <w:lastRenderedPageBreak/>
        <w:t xml:space="preserve">66.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водонапорной насосной станции пожаротушения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40DCCB8" wp14:editId="30739F8A">
            <wp:extent cx="457200" cy="247650"/>
            <wp:effectExtent l="0" t="0" r="0" b="0"/>
            <wp:docPr id="627" name="Рисунок 627" descr="base_23733_6293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7" descr="base_23733_62930_764"/>
                    <pic:cNvPicPr preferRelativeResize="0">
                      <a:picLocks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BC2BCD" wp14:editId="73E939ED">
            <wp:extent cx="1266825" cy="247650"/>
            <wp:effectExtent l="0" t="0" r="0" b="0"/>
            <wp:docPr id="626" name="Рисунок 626" descr="base_23733_6293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 descr="base_23733_62930_765"/>
                    <pic:cNvPicPr preferRelativeResize="0">
                      <a:picLocks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5602CDC" wp14:editId="65A5E62F">
            <wp:extent cx="333375" cy="247650"/>
            <wp:effectExtent l="0" t="0" r="9525" b="0"/>
            <wp:docPr id="625" name="Рисунок 625" descr="base_23733_6293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 descr="base_23733_62930_766"/>
                    <pic:cNvPicPr preferRelativeResize="0">
                      <a:picLocks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87C995A" wp14:editId="4F13EA56">
            <wp:extent cx="342900" cy="247650"/>
            <wp:effectExtent l="0" t="0" r="0" b="0"/>
            <wp:docPr id="624" name="Рисунок 624" descr="base_23733_6293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 descr="base_23733_62930_767"/>
                    <pic:cNvPicPr preferRelativeResize="0">
                      <a:picLocks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A11BA83" wp14:editId="252D0231">
            <wp:extent cx="457200" cy="247650"/>
            <wp:effectExtent l="0" t="0" r="0" b="0"/>
            <wp:docPr id="623" name="Рисунок 623" descr="base_23733_6293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 descr="base_23733_62930_768"/>
                    <pic:cNvPicPr preferRelativeResize="0">
                      <a:picLocks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B9DA08" wp14:editId="56EE42A4">
            <wp:extent cx="1133475" cy="247650"/>
            <wp:effectExtent l="0" t="0" r="9525" b="0"/>
            <wp:docPr id="622" name="Рисунок 622" descr="base_23733_6293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 descr="base_23733_62930_769"/>
                    <pic:cNvPicPr preferRelativeResize="0">
                      <a:picLocks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D7F7056" wp14:editId="6D055627">
            <wp:extent cx="285750" cy="247650"/>
            <wp:effectExtent l="0" t="0" r="0" b="0"/>
            <wp:docPr id="621" name="Рисунок 621" descr="base_23733_6293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" descr="base_23733_62930_770"/>
                    <pic:cNvPicPr preferRelativeResize="0">
                      <a:picLocks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0C6F7E1" wp14:editId="6C2020D1">
            <wp:extent cx="304800" cy="247650"/>
            <wp:effectExtent l="0" t="0" r="0" b="0"/>
            <wp:docPr id="620" name="Рисунок 620" descr="base_23733_6293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 descr="base_23733_62930_771"/>
                    <pic:cNvPicPr preferRelativeResize="0">
                      <a:picLocks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соответствующих административных помещений.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P632"/>
      <w:bookmarkEnd w:id="11"/>
      <w:r w:rsidRPr="006F1801">
        <w:rPr>
          <w:rFonts w:ascii="Times New Roman" w:hAnsi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) административного здания (помещения)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797E6F7" wp14:editId="09846C79">
            <wp:extent cx="381000" cy="247650"/>
            <wp:effectExtent l="0" t="0" r="0" b="0"/>
            <wp:docPr id="619" name="Рисунок 619" descr="base_23733_6293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 descr="base_23733_62930_772"/>
                    <pic:cNvPicPr preferRelativeResize="0">
                      <a:picLocks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421029" wp14:editId="5972C332">
            <wp:extent cx="1438275" cy="476250"/>
            <wp:effectExtent l="0" t="0" r="0" b="0"/>
            <wp:docPr id="618" name="Рисунок 618" descr="base_23733_6293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 descr="base_23733_62930_773"/>
                    <pic:cNvPicPr preferRelativeResize="0">
                      <a:picLocks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22B727E3" wp14:editId="6781F752">
            <wp:extent cx="333375" cy="247650"/>
            <wp:effectExtent l="0" t="0" r="9525" b="0"/>
            <wp:docPr id="617" name="Рисунок 617" descr="base_23733_6293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 descr="base_23733_62930_774"/>
                    <pic:cNvPicPr preferRelativeResize="0">
                      <a:picLocks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>) административного здания (помещения);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FF9E60B" wp14:editId="30FB2B5C">
            <wp:extent cx="371475" cy="247650"/>
            <wp:effectExtent l="0" t="0" r="9525" b="0"/>
            <wp:docPr id="616" name="Рисунок 616" descr="base_23733_6293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8" descr="base_23733_62930_775"/>
                    <pic:cNvPicPr preferRelativeResize="0">
                      <a:picLocks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EBB2989" wp14:editId="5D3540B0">
            <wp:extent cx="381000" cy="247650"/>
            <wp:effectExtent l="0" t="0" r="0" b="0"/>
            <wp:docPr id="615" name="Рисунок 615" descr="base_23733_6293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9" descr="base_23733_62930_776"/>
                    <pic:cNvPicPr preferRelativeResize="0">
                      <a:picLocks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FF8A8F" wp14:editId="0C737C00">
            <wp:extent cx="3219450" cy="257175"/>
            <wp:effectExtent l="0" t="0" r="0" b="9525"/>
            <wp:docPr id="614" name="Рисунок 614" descr="base_23733_6293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base_23733_62930_777"/>
                    <pic:cNvPicPr preferRelativeResize="0">
                      <a:picLocks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ab/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568BCA1" wp14:editId="5E1941E8">
            <wp:extent cx="285750" cy="257175"/>
            <wp:effectExtent l="0" t="0" r="0" b="9525"/>
            <wp:docPr id="613" name="Рисунок 613" descr="base_23733_6293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1" descr="base_23733_62930_778"/>
                    <pic:cNvPicPr preferRelativeResize="0">
                      <a:picLocks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дизельных генераторных установок;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A023DD2" wp14:editId="130A6148">
            <wp:extent cx="285750" cy="247650"/>
            <wp:effectExtent l="0" t="0" r="0" b="0"/>
            <wp:docPr id="612" name="Рисунок 612" descr="base_23733_6293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2" descr="base_23733_62930_779"/>
                    <pic:cNvPicPr preferRelativeResize="0">
                      <a:picLocks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системы газового пожаротушения;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042BF48" wp14:editId="6BB0E281">
            <wp:extent cx="333375" cy="247650"/>
            <wp:effectExtent l="0" t="0" r="9525" b="0"/>
            <wp:docPr id="611" name="Рисунок 611" descr="base_23733_6293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3" descr="base_23733_62930_780"/>
                    <pic:cNvPicPr preferRelativeResize="0">
                      <a:picLocks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BEE5549" wp14:editId="014ADD6A">
            <wp:extent cx="285750" cy="247650"/>
            <wp:effectExtent l="0" t="0" r="0" b="0"/>
            <wp:docPr id="610" name="Рисунок 610" descr="base_23733_6293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4" descr="base_23733_62930_781"/>
                    <pic:cNvPicPr preferRelativeResize="0">
                      <a:picLocks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систем пожарной сигнализации;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01CE3C8" wp14:editId="5F5B32F1">
            <wp:extent cx="333375" cy="257175"/>
            <wp:effectExtent l="0" t="0" r="9525" b="9525"/>
            <wp:docPr id="609" name="Рисунок 609" descr="base_23733_6293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5" descr="base_23733_62930_782"/>
                    <pic:cNvPicPr preferRelativeResize="0">
                      <a:picLocks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48BE313D" wp14:editId="4373BFAF">
            <wp:extent cx="333375" cy="257175"/>
            <wp:effectExtent l="0" t="0" r="9525" b="9525"/>
            <wp:docPr id="608" name="Рисунок 608" descr="base_23733_6293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6" descr="base_23733_62930_783"/>
                    <pic:cNvPicPr preferRelativeResize="0">
                      <a:picLocks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A8D8433" wp14:editId="32157A63">
            <wp:extent cx="285750" cy="247650"/>
            <wp:effectExtent l="0" t="0" r="0" b="0"/>
            <wp:docPr id="607" name="Рисунок 607" descr="base_23733_6293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7" descr="base_23733_62930_784"/>
                    <pic:cNvPicPr preferRelativeResize="0">
                      <a:picLocks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-профилактический ремонт систем видеонаблюдения.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дизельных генераторных установок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D04E3FB" wp14:editId="3FAB00FB">
            <wp:extent cx="419100" cy="257175"/>
            <wp:effectExtent l="0" t="0" r="0" b="9525"/>
            <wp:docPr id="606" name="Рисунок 606" descr="base_23733_6293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8" descr="base_23733_62930_785"/>
                    <pic:cNvPicPr preferRelativeResize="0">
                      <a:picLocks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516D22" wp14:editId="34D483EC">
            <wp:extent cx="1466850" cy="476250"/>
            <wp:effectExtent l="0" t="0" r="0" b="0"/>
            <wp:docPr id="605" name="Рисунок 605" descr="base_23733_6293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 descr="base_23733_62930_786"/>
                    <pic:cNvPicPr preferRelativeResize="0">
                      <a:picLocks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7D5D504" wp14:editId="4159E3F4">
            <wp:extent cx="381000" cy="257175"/>
            <wp:effectExtent l="0" t="0" r="0" b="9525"/>
            <wp:docPr id="604" name="Рисунок 604" descr="base_23733_6293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 descr="base_23733_62930_787"/>
                    <pic:cNvPicPr preferRelativeResize="0">
                      <a:picLocks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дизельных генераторных установок;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08AD7E4" wp14:editId="59890DE8">
            <wp:extent cx="342900" cy="257175"/>
            <wp:effectExtent l="0" t="0" r="0" b="9525"/>
            <wp:docPr id="603" name="Рисунок 603" descr="base_23733_6293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1" descr="base_23733_62930_788"/>
                    <pic:cNvPicPr preferRelativeResize="0">
                      <a:picLocks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системы газового пожаротушения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9E77371" wp14:editId="3F44A10C">
            <wp:extent cx="409575" cy="247650"/>
            <wp:effectExtent l="0" t="0" r="0" b="0"/>
            <wp:docPr id="602" name="Рисунок 602" descr="base_23733_6293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" descr="base_23733_62930_789"/>
                    <pic:cNvPicPr preferRelativeResize="0">
                      <a:picLocks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E331E2" wp14:editId="14FD93DB">
            <wp:extent cx="1457325" cy="476250"/>
            <wp:effectExtent l="0" t="0" r="0" b="0"/>
            <wp:docPr id="601" name="Рисунок 601" descr="base_23733_6293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3" descr="base_23733_62930_790"/>
                    <pic:cNvPicPr preferRelativeResize="0">
                      <a:picLocks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F1DE97C" wp14:editId="19932B57">
            <wp:extent cx="381000" cy="247650"/>
            <wp:effectExtent l="0" t="0" r="0" b="0"/>
            <wp:docPr id="600" name="Рисунок 600" descr="base_23733_6293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4" descr="base_23733_62930_791"/>
                    <pic:cNvPicPr preferRelativeResize="0">
                      <a:picLocks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DF274A8" wp14:editId="197238E2">
            <wp:extent cx="342900" cy="247650"/>
            <wp:effectExtent l="0" t="0" r="0" b="0"/>
            <wp:docPr id="599" name="Рисунок 599" descr="base_23733_6293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5" descr="base_23733_62930_792"/>
                    <pic:cNvPicPr preferRelativeResize="0">
                      <a:picLocks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1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датчика системы газового пожаротушения в год.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систем кондиционирования и вентиляции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DFD0680" wp14:editId="7EEF3284">
            <wp:extent cx="457200" cy="247650"/>
            <wp:effectExtent l="0" t="0" r="0" b="0"/>
            <wp:docPr id="598" name="Рисунок 598" descr="base_23733_6293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6" descr="base_23733_62930_793"/>
                    <pic:cNvPicPr preferRelativeResize="0">
                      <a:picLocks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71DFE0" wp14:editId="60A659D5">
            <wp:extent cx="1619250" cy="476250"/>
            <wp:effectExtent l="0" t="0" r="0" b="0"/>
            <wp:docPr id="597" name="Рисунок 597" descr="base_23733_6293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" descr="base_23733_62930_794"/>
                    <pic:cNvPicPr preferRelativeResize="0">
                      <a:picLocks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8D128D4" wp14:editId="3B182ECC">
            <wp:extent cx="419100" cy="247650"/>
            <wp:effectExtent l="0" t="0" r="0" b="0"/>
            <wp:docPr id="596" name="Рисунок 596" descr="base_23733_6293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 descr="base_23733_62930_795"/>
                    <pic:cNvPicPr preferRelativeResize="0">
                      <a:picLocks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9C82386" wp14:editId="7E07963B">
            <wp:extent cx="409575" cy="247650"/>
            <wp:effectExtent l="0" t="0" r="9525" b="0"/>
            <wp:docPr id="595" name="Рисунок 595" descr="base_23733_6293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 descr="base_23733_62930_796"/>
                    <pic:cNvPicPr preferRelativeResize="0">
                      <a:picLocks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систем пожарной сигнализации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41B4B60" wp14:editId="262751C2">
            <wp:extent cx="409575" cy="247650"/>
            <wp:effectExtent l="0" t="0" r="0" b="0"/>
            <wp:docPr id="594" name="Рисунок 594" descr="base_23733_6293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0" descr="base_23733_62930_797"/>
                    <pic:cNvPicPr preferRelativeResize="0">
                      <a:picLocks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783593" wp14:editId="17AC27CA">
            <wp:extent cx="1466850" cy="476250"/>
            <wp:effectExtent l="0" t="0" r="0" b="0"/>
            <wp:docPr id="593" name="Рисунок 593" descr="base_23733_6293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1" descr="base_23733_62930_798"/>
                    <pic:cNvPicPr preferRelativeResize="0">
                      <a:picLocks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27F2CA0" wp14:editId="23DFD177">
            <wp:extent cx="381000" cy="247650"/>
            <wp:effectExtent l="0" t="0" r="0" b="0"/>
            <wp:docPr id="592" name="Рисунок 592" descr="base_23733_6293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2" descr="base_23733_62930_799"/>
                    <pic:cNvPicPr preferRelativeResize="0">
                      <a:picLocks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</w:t>
      </w:r>
      <w:proofErr w:type="spellStart"/>
      <w:r w:rsidRPr="006F1801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пожарной сигнализации;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C7385D0" wp14:editId="56E1769F">
            <wp:extent cx="342900" cy="247650"/>
            <wp:effectExtent l="0" t="0" r="0" b="0"/>
            <wp:docPr id="591" name="Рисунок 591" descr="base_23733_6293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3" descr="base_23733_62930_800"/>
                    <pic:cNvPicPr preferRelativeResize="0">
                      <a:picLocks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1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801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пожарной сигнализации в год.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систем контроля и управления доступом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290877B" wp14:editId="1DAA4BBC">
            <wp:extent cx="457200" cy="257175"/>
            <wp:effectExtent l="0" t="0" r="0" b="9525"/>
            <wp:docPr id="590" name="Рисунок 590" descr="base_23733_6293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base_23733_62930_801"/>
                    <pic:cNvPicPr preferRelativeResize="0">
                      <a:picLocks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281ACE" wp14:editId="02990A76">
            <wp:extent cx="1600200" cy="476250"/>
            <wp:effectExtent l="0" t="0" r="0" b="0"/>
            <wp:docPr id="589" name="Рисунок 589" descr="base_23733_6293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5" descr="base_23733_62930_802"/>
                    <pic:cNvPicPr preferRelativeResize="0">
                      <a:picLocks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432F821" wp14:editId="7265EAB8">
            <wp:extent cx="419100" cy="257175"/>
            <wp:effectExtent l="0" t="0" r="0" b="9525"/>
            <wp:docPr id="588" name="Рисунок 588" descr="base_23733_6293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6" descr="base_23733_62930_803"/>
                    <pic:cNvPicPr preferRelativeResize="0">
                      <a:picLocks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AEA98CB" wp14:editId="24F478A4">
            <wp:extent cx="409575" cy="257175"/>
            <wp:effectExtent l="0" t="0" r="9525" b="9525"/>
            <wp:docPr id="587" name="Рисунок 587" descr="base_23733_6293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" descr="base_23733_62930_804"/>
                    <pic:cNvPicPr preferRelativeResize="0">
                      <a:picLocks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1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77.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систем автоматического диспетчерского управления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1C4FDB3" wp14:editId="0D4598DE">
            <wp:extent cx="457200" cy="257175"/>
            <wp:effectExtent l="0" t="0" r="0" b="9525"/>
            <wp:docPr id="586" name="Рисунок 586" descr="base_23733_6293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8" descr="base_23733_62930_805"/>
                    <pic:cNvPicPr preferRelativeResize="0">
                      <a:picLocks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063226" wp14:editId="02BEA9CF">
            <wp:extent cx="1600200" cy="476250"/>
            <wp:effectExtent l="0" t="0" r="0" b="0"/>
            <wp:docPr id="585" name="Рисунок 585" descr="base_23733_6293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" descr="base_23733_62930_806"/>
                    <pic:cNvPicPr preferRelativeResize="0">
                      <a:picLocks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785210B" wp14:editId="7951A1B3">
            <wp:extent cx="419100" cy="257175"/>
            <wp:effectExtent l="0" t="0" r="0" b="9525"/>
            <wp:docPr id="584" name="Рисунок 584" descr="base_23733_6293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 descr="base_23733_62930_807"/>
                    <pic:cNvPicPr preferRelativeResize="0">
                      <a:picLocks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BB546CA" wp14:editId="0469897B">
            <wp:extent cx="409575" cy="257175"/>
            <wp:effectExtent l="0" t="0" r="9525" b="9525"/>
            <wp:docPr id="583" name="Рисунок 583" descr="base_23733_6293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1" descr="base_23733_62930_808"/>
                    <pic:cNvPicPr preferRelativeResize="0">
                      <a:picLocks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1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-профилактический ремонт систем видеонаблюдения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FCBDBD8" wp14:editId="2ABDD519">
            <wp:extent cx="419100" cy="247650"/>
            <wp:effectExtent l="0" t="0" r="0" b="0"/>
            <wp:docPr id="582" name="Рисунок 582" descr="base_23733_6293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" descr="base_23733_62930_809"/>
                    <pic:cNvPicPr preferRelativeResize="0">
                      <a:picLocks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A4DB93" wp14:editId="028878CA">
            <wp:extent cx="1476375" cy="476250"/>
            <wp:effectExtent l="0" t="0" r="0" b="0"/>
            <wp:docPr id="581" name="Рисунок 581" descr="base_23733_6293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 descr="base_23733_62930_810"/>
                    <pic:cNvPicPr preferRelativeResize="0">
                      <a:picLocks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88E7D74" wp14:editId="1D6F9B18">
            <wp:extent cx="381000" cy="247650"/>
            <wp:effectExtent l="0" t="0" r="0" b="0"/>
            <wp:docPr id="580" name="Рисунок 580" descr="base_23733_6293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 descr="base_23733_62930_811"/>
                    <pic:cNvPicPr preferRelativeResize="0">
                      <a:picLocks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D9DAAEE" wp14:editId="04B343AE">
            <wp:extent cx="342900" cy="247650"/>
            <wp:effectExtent l="0" t="0" r="0" b="0"/>
            <wp:docPr id="579" name="Рисунок 579" descr="base_23733_6293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 descr="base_23733_62930_812"/>
                    <pic:cNvPicPr preferRelativeResize="0">
                      <a:picLocks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6F1801">
        <w:rPr>
          <w:rFonts w:ascii="Times New Roman" w:hAnsi="Times New Roman"/>
          <w:sz w:val="28"/>
          <w:szCs w:val="28"/>
        </w:rPr>
        <w:t>-профилактического ремонта 1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устройства в составе систем видеонаблюдения в год.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ab/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79. Затраты на капитальный ремонт многоквартирных домов для муниципальных органов и казенных учреждений, расположенных в многоквартирных домах,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C382E2B" wp14:editId="42501E28">
            <wp:extent cx="419100" cy="247650"/>
            <wp:effectExtent l="0" t="0" r="0" b="0"/>
            <wp:docPr id="578" name="Рисунок 578" descr="base_23733_6293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 descr="base_23733_62930_813"/>
                    <pic:cNvPicPr preferRelativeResize="0">
                      <a:picLocks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A1CC29" wp14:editId="5821FC63">
            <wp:extent cx="1666875" cy="476250"/>
            <wp:effectExtent l="0" t="0" r="0" b="0"/>
            <wp:docPr id="577" name="Рисунок 577" descr="base_23733_6293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7" descr="base_23733_62930_814"/>
                    <pic:cNvPicPr preferRelativeResize="0">
                      <a:picLocks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2ADC4459" wp14:editId="5F36D0C3">
            <wp:extent cx="333375" cy="257175"/>
            <wp:effectExtent l="0" t="0" r="0" b="9525"/>
            <wp:docPr id="576" name="Рисунок 576" descr="base_23733_6293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8" descr="base_23733_62930_815"/>
                    <pic:cNvPicPr preferRelativeResize="0">
                      <a:picLocks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установленный взнос на капитальный ремонт за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i-й занимаемой площади;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4F3BF27" wp14:editId="25F90DBE">
            <wp:extent cx="304800" cy="247650"/>
            <wp:effectExtent l="0" t="0" r="0" b="0"/>
            <wp:docPr id="575" name="Рисунок 575" descr="base_23733_6293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9" descr="base_23733_62930_816"/>
                    <pic:cNvPicPr preferRelativeResize="0">
                      <a:picLocks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занимаемых помещений;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E90EBF1" wp14:editId="78B8660C">
            <wp:extent cx="209550" cy="247650"/>
            <wp:effectExtent l="0" t="0" r="0" b="0"/>
            <wp:docPr id="574" name="Рисунок 574" descr="base_23733_6293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 descr="base_23733_62930_817"/>
                    <pic:cNvPicPr preferRelativeResize="0">
                      <a:picLocks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оплаты.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80. Затраты на оплату услуг внештатных сотрудников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52FD0F8" wp14:editId="2670A89D">
            <wp:extent cx="457200" cy="247650"/>
            <wp:effectExtent l="0" t="0" r="0" b="0"/>
            <wp:docPr id="573" name="Рисунок 573" descr="base_23733_6293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" descr="base_23733_62930_818"/>
                    <pic:cNvPicPr preferRelativeResize="0">
                      <a:picLocks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0165CD" wp14:editId="0FAB505A">
            <wp:extent cx="2524125" cy="495300"/>
            <wp:effectExtent l="0" t="0" r="0" b="0"/>
            <wp:docPr id="572" name="Рисунок 572" descr="base_23733_6293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2" descr="base_23733_62930_819"/>
                    <pic:cNvPicPr preferRelativeResize="0">
                      <a:picLocks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A364F3B" wp14:editId="508A6FA9">
            <wp:extent cx="495300" cy="257175"/>
            <wp:effectExtent l="0" t="0" r="0" b="9525"/>
            <wp:docPr id="571" name="Рисунок 571" descr="base_23733_6293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3" descr="base_23733_62930_820"/>
                    <pic:cNvPicPr preferRelativeResize="0">
                      <a:picLocks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9EA8F71" wp14:editId="668DD537">
            <wp:extent cx="428625" cy="257175"/>
            <wp:effectExtent l="0" t="0" r="0" b="9525"/>
            <wp:docPr id="570" name="Рисунок 570" descr="base_23733_6293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" descr="base_23733_62930_821"/>
                    <pic:cNvPicPr preferRelativeResize="0">
                      <a:picLocks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A397FC9" wp14:editId="3AE835EF">
            <wp:extent cx="381000" cy="257175"/>
            <wp:effectExtent l="0" t="0" r="0" b="9525"/>
            <wp:docPr id="569" name="Рисунок 569" descr="base_23733_6293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 descr="base_23733_62930_822"/>
                    <pic:cNvPicPr preferRelativeResize="0">
                      <a:picLocks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567EC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67EC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прочих работ и услуг,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относящиеся к затратам на услуги связи, транспортные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услуги, оплату расходов по договорам об оказании услуг,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F1801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с проездом и наймом жилого помещения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 связи с командированием работников, заключаемым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со сторонними организациями, а также к затратам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на коммунальные услуги, аренду помещений и оборудования,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содержание имущества в рамках прочих затрат и затратам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приобретение прочих работ и услуг в рамках затрат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81. Затраты на оплату типографских работ и услуг, включая приобретение периодических печатных изданий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969EB96" wp14:editId="6F7FCA8E">
            <wp:extent cx="371475" cy="247650"/>
            <wp:effectExtent l="0" t="0" r="0" b="0"/>
            <wp:docPr id="568" name="Рисунок 568" descr="base_23733_6293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6" descr="base_23733_62930_823"/>
                    <pic:cNvPicPr preferRelativeResize="0">
                      <a:picLocks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8AAD8A" wp14:editId="273035AA">
            <wp:extent cx="952500" cy="257175"/>
            <wp:effectExtent l="0" t="0" r="0" b="9525"/>
            <wp:docPr id="567" name="Рисунок 567" descr="base_23733_6293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7" descr="base_23733_62930_824"/>
                    <pic:cNvPicPr preferRelativeResize="0">
                      <a:picLocks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F878CE0" wp14:editId="0E347094">
            <wp:extent cx="209550" cy="247650"/>
            <wp:effectExtent l="0" t="0" r="0" b="0"/>
            <wp:docPr id="566" name="Рисунок 566" descr="base_23733_6293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8" descr="base_23733_62930_825"/>
                    <pic:cNvPicPr preferRelativeResize="0">
                      <a:picLocks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>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CCF9358" wp14:editId="12544594">
            <wp:extent cx="247650" cy="257175"/>
            <wp:effectExtent l="0" t="0" r="0" b="9525"/>
            <wp:docPr id="565" name="Рисунок 565" descr="base_23733_6293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 descr="base_23733_62930_826"/>
                    <pic:cNvPicPr preferRelativeResize="0">
                      <a:picLocks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82. Затраты на приобретение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5FDF17E" wp14:editId="3A26477D">
            <wp:extent cx="342900" cy="247650"/>
            <wp:effectExtent l="0" t="0" r="0" b="0"/>
            <wp:docPr id="564" name="Рисунок 564" descr="base_23733_6293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0" descr="base_23733_62930_827"/>
                    <pic:cNvPicPr preferRelativeResize="0">
                      <a:picLocks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99162A5" wp14:editId="098244C9">
            <wp:extent cx="1266825" cy="476250"/>
            <wp:effectExtent l="0" t="0" r="0" b="0"/>
            <wp:docPr id="563" name="Рисунок 563" descr="base_23733_6293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1" descr="base_23733_62930_828"/>
                    <pic:cNvPicPr preferRelativeResize="0">
                      <a:picLocks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5959BA0" wp14:editId="37802357">
            <wp:extent cx="304800" cy="247650"/>
            <wp:effectExtent l="0" t="0" r="0" b="0"/>
            <wp:docPr id="562" name="Рисунок 562" descr="base_23733_6293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2" descr="base_23733_62930_829"/>
                    <pic:cNvPicPr preferRelativeResize="0">
                      <a:picLocks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gramStart"/>
      <w:r w:rsidRPr="006F1801">
        <w:rPr>
          <w:rFonts w:ascii="Times New Roman" w:hAnsi="Times New Roman"/>
          <w:sz w:val="28"/>
          <w:szCs w:val="28"/>
        </w:rPr>
        <w:t>приобретаемых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i-х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>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9D88EC1" wp14:editId="13E96D44">
            <wp:extent cx="285750" cy="247650"/>
            <wp:effectExtent l="0" t="0" r="0" b="0"/>
            <wp:docPr id="561" name="Рисунок 561" descr="base_23733_6293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3" descr="base_23733_62930_830"/>
                    <pic:cNvPicPr preferRelativeResize="0">
                      <a:picLocks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спецжурнала</w:t>
      </w:r>
      <w:proofErr w:type="spellEnd"/>
      <w:r w:rsidRPr="006F1801">
        <w:rPr>
          <w:rFonts w:ascii="Times New Roman" w:hAnsi="Times New Roman"/>
          <w:sz w:val="28"/>
          <w:szCs w:val="28"/>
        </w:rPr>
        <w:t>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D11736F" wp14:editId="21867033">
            <wp:extent cx="419100" cy="257175"/>
            <wp:effectExtent l="0" t="0" r="0" b="9525"/>
            <wp:docPr id="560" name="Рисунок 560" descr="base_23733_6293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4" descr="base_23733_62930_831"/>
                    <pic:cNvPicPr preferRelativeResize="0">
                      <a:picLocks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84. Затраты на оплату услуг внештатных сотрудников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D8B0635" wp14:editId="1979E324">
            <wp:extent cx="457200" cy="247650"/>
            <wp:effectExtent l="0" t="0" r="0" b="0"/>
            <wp:docPr id="559" name="Рисунок 559" descr="base_23733_6293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" descr="base_23733_62930_832"/>
                    <pic:cNvPicPr preferRelativeResize="0">
                      <a:picLocks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0BA548" wp14:editId="7DD0A6C0">
            <wp:extent cx="2505075" cy="495300"/>
            <wp:effectExtent l="0" t="0" r="0" b="0"/>
            <wp:docPr id="558" name="Рисунок 558" descr="base_23733_6293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" descr="base_23733_62930_833"/>
                    <pic:cNvPicPr preferRelativeResize="0">
                      <a:picLocks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89A0DA8" wp14:editId="590AD440">
            <wp:extent cx="457200" cy="257175"/>
            <wp:effectExtent l="0" t="0" r="0" b="9525"/>
            <wp:docPr id="557" name="Рисунок 557" descr="base_23733_6293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" descr="base_23733_62930_834"/>
                    <pic:cNvPicPr preferRelativeResize="0">
                      <a:picLocks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F7D7C83" wp14:editId="5C1E5839">
            <wp:extent cx="409575" cy="257175"/>
            <wp:effectExtent l="0" t="0" r="0" b="9525"/>
            <wp:docPr id="556" name="Рисунок 556" descr="base_23733_6293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8" descr="base_23733_62930_835"/>
                    <pic:cNvPicPr preferRelativeResize="0">
                      <a:picLocks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в j-й должности;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32B6A1C" wp14:editId="03928121">
            <wp:extent cx="371475" cy="257175"/>
            <wp:effectExtent l="0" t="0" r="0" b="9525"/>
            <wp:docPr id="555" name="Рисунок 555" descr="base_23733_6293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" descr="base_23733_62930_836"/>
                    <pic:cNvPicPr preferRelativeResize="0">
                      <a:picLocks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85. Затраты на проведение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1801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осмотра водителей транспортных средств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6707102" wp14:editId="42AC1F09">
            <wp:extent cx="428625" cy="247650"/>
            <wp:effectExtent l="0" t="0" r="0" b="0"/>
            <wp:docPr id="554" name="Рисунок 554" descr="base_23733_6293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0" descr="base_23733_62930_837"/>
                    <pic:cNvPicPr preferRelativeResize="0">
                      <a:picLocks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02F76C8" wp14:editId="17ECC0AF">
            <wp:extent cx="1676400" cy="476250"/>
            <wp:effectExtent l="0" t="0" r="0" b="0"/>
            <wp:docPr id="553" name="Рисунок 553" descr="base_23733_6293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1" descr="base_23733_62930_838"/>
                    <pic:cNvPicPr preferRelativeResize="0">
                      <a:picLocks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0A8ADDF" wp14:editId="12233BFA">
            <wp:extent cx="333375" cy="247650"/>
            <wp:effectExtent l="0" t="0" r="9525" b="0"/>
            <wp:docPr id="552" name="Рисунок 552" descr="base_23733_6293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2" descr="base_23733_62930_839"/>
                    <pic:cNvPicPr preferRelativeResize="0">
                      <a:picLocks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водителей;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CC091F3" wp14:editId="32AC16F5">
            <wp:extent cx="295275" cy="247650"/>
            <wp:effectExtent l="0" t="0" r="9525" b="0"/>
            <wp:docPr id="551" name="Рисунок 551" descr="base_23733_6293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3" descr="base_23733_62930_840"/>
                    <pic:cNvPicPr preferRelativeResize="0">
                      <a:picLocks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1 </w:t>
      </w:r>
      <w:proofErr w:type="spellStart"/>
      <w:r w:rsidRPr="006F1801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1801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осмотра;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EF97C44" wp14:editId="1420E637">
            <wp:extent cx="333375" cy="247650"/>
            <wp:effectExtent l="0" t="0" r="9525" b="0"/>
            <wp:docPr id="550" name="Рисунок 550" descr="base_23733_6293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4" descr="base_23733_62930_841"/>
                    <pic:cNvPicPr preferRelativeResize="0">
                      <a:picLocks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рабочих дней в году;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86. Затраты на аттестацию специальных помещений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D2C9795" wp14:editId="42C01388">
            <wp:extent cx="409575" cy="247650"/>
            <wp:effectExtent l="0" t="0" r="0" b="0"/>
            <wp:docPr id="549" name="Рисунок 549" descr="base_23733_6293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5" descr="base_23733_62930_842"/>
                    <pic:cNvPicPr preferRelativeResize="0">
                      <a:picLocks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BA3187" wp14:editId="4B0B022D">
            <wp:extent cx="1438275" cy="476250"/>
            <wp:effectExtent l="0" t="0" r="0" b="0"/>
            <wp:docPr id="548" name="Рисунок 548" descr="base_23733_6293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6" descr="base_23733_62930_843"/>
                    <pic:cNvPicPr preferRelativeResize="0">
                      <a:picLocks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05F550A" wp14:editId="644E0831">
            <wp:extent cx="371475" cy="247650"/>
            <wp:effectExtent l="0" t="0" r="9525" b="0"/>
            <wp:docPr id="547" name="Рисунок 547" descr="base_23733_6293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7" descr="base_23733_62930_844"/>
                    <pic:cNvPicPr preferRelativeResize="0">
                      <a:picLocks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09D3C69" wp14:editId="4B234CA1">
            <wp:extent cx="342900" cy="247650"/>
            <wp:effectExtent l="0" t="0" r="0" b="0"/>
            <wp:docPr id="546" name="Рисунок 546" descr="base_23733_6293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8" descr="base_23733_62930_845"/>
                    <pic:cNvPicPr preferRelativeResize="0">
                      <a:picLocks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аттестации 1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специального помещения.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87. Затраты на проведение диспансеризации работников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43F9714" wp14:editId="3693A4E5">
            <wp:extent cx="476250" cy="247650"/>
            <wp:effectExtent l="0" t="0" r="0" b="0"/>
            <wp:docPr id="545" name="Рисунок 545" descr="base_23733_6293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 descr="base_23733_62930_846"/>
                    <pic:cNvPicPr preferRelativeResize="0">
                      <a:picLocks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29BBBB" wp14:editId="3113ED45">
            <wp:extent cx="1343025" cy="247650"/>
            <wp:effectExtent l="0" t="0" r="0" b="0"/>
            <wp:docPr id="544" name="Рисунок 544" descr="base_23733_6293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 descr="base_23733_62930_847"/>
                    <pic:cNvPicPr preferRelativeResize="0">
                      <a:picLocks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4823EF7" wp14:editId="73B66DD5">
            <wp:extent cx="381000" cy="247650"/>
            <wp:effectExtent l="0" t="0" r="0" b="0"/>
            <wp:docPr id="543" name="Рисунок 543" descr="base_23733_6293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1" descr="base_23733_62930_848"/>
                    <pic:cNvPicPr preferRelativeResize="0">
                      <a:picLocks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8A077FE" wp14:editId="7F282F99">
            <wp:extent cx="381000" cy="247650"/>
            <wp:effectExtent l="0" t="0" r="0" b="0"/>
            <wp:docPr id="542" name="Рисунок 542" descr="base_23733_6293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2" descr="base_23733_62930_849"/>
                    <pic:cNvPicPr preferRelativeResize="0">
                      <a:picLocks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диспансеризации в расчете на 1 работника.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88. Затраты на оплату работ по монтажу (установке), дооборудованию и наладке оборудования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3B7091A" wp14:editId="5FE5027C">
            <wp:extent cx="428625" cy="247650"/>
            <wp:effectExtent l="0" t="0" r="9525" b="0"/>
            <wp:docPr id="541" name="Рисунок 541" descr="base_23733_6293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3" descr="base_23733_62930_850"/>
                    <pic:cNvPicPr preferRelativeResize="0">
                      <a:picLocks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9D394B" wp14:editId="7DABE1D0">
            <wp:extent cx="1590675" cy="495300"/>
            <wp:effectExtent l="0" t="0" r="0" b="0"/>
            <wp:docPr id="540" name="Рисунок 540" descr="base_23733_6293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4" descr="base_23733_62930_851"/>
                    <pic:cNvPicPr preferRelativeResize="0">
                      <a:picLocks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602D43C" wp14:editId="7594DC62">
            <wp:extent cx="428625" cy="257175"/>
            <wp:effectExtent l="0" t="0" r="0" b="9525"/>
            <wp:docPr id="539" name="Рисунок 539" descr="base_23733_6293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5" descr="base_23733_62930_852"/>
                    <pic:cNvPicPr preferRelativeResize="0">
                      <a:picLocks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g-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AD78C97" wp14:editId="6A3979C2">
            <wp:extent cx="409575" cy="257175"/>
            <wp:effectExtent l="0" t="0" r="0" b="9525"/>
            <wp:docPr id="538" name="Рисунок 538" descr="base_23733_6293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 descr="base_23733_62930_853"/>
                    <pic:cNvPicPr preferRelativeResize="0">
                      <a:picLocks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монтажа (установки), дооборудования и наладки g-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оборудования.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90.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A00FFE3" wp14:editId="53657D55">
            <wp:extent cx="495300" cy="247650"/>
            <wp:effectExtent l="0" t="0" r="0" b="0"/>
            <wp:docPr id="537" name="Рисунок 537" descr="base_23733_6293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 descr="base_23733_62930_854"/>
                    <pic:cNvPicPr preferRelativeResize="0">
                      <a:picLocks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в соответствии с базовыми ставками страховых тарифов и </w:t>
      </w:r>
      <w:r w:rsidRPr="006F1801">
        <w:rPr>
          <w:rFonts w:ascii="Times New Roman" w:hAnsi="Times New Roman"/>
          <w:sz w:val="28"/>
          <w:szCs w:val="28"/>
        </w:rPr>
        <w:lastRenderedPageBreak/>
        <w:t xml:space="preserve">коэффициентами страховых тарифов, установленными </w:t>
      </w:r>
      <w:hyperlink r:id="rId410" w:history="1">
        <w:r w:rsidRPr="006F1801">
          <w:rPr>
            <w:rFonts w:ascii="Times New Roman" w:hAnsi="Times New Roman"/>
            <w:sz w:val="28"/>
            <w:szCs w:val="28"/>
          </w:rPr>
          <w:t>Указанием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обязательному страхованию гражданской ответственности владельцев транспортных средств",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8605DC" wp14:editId="6B9BBCE9">
            <wp:extent cx="4143375" cy="476250"/>
            <wp:effectExtent l="0" t="0" r="0" b="0"/>
            <wp:docPr id="536" name="Рисунок 536" descr="base_23733_6293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 descr="base_23733_62930_855"/>
                    <pic:cNvPicPr preferRelativeResize="0">
                      <a:picLocks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0AB1760" wp14:editId="4EACAAE5">
            <wp:extent cx="285750" cy="247650"/>
            <wp:effectExtent l="0" t="0" r="0" b="0"/>
            <wp:docPr id="535" name="Рисунок 535" descr="base_23733_6293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9" descr="base_23733_62930_856"/>
                    <pic:cNvPicPr preferRelativeResize="0">
                      <a:picLocks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124F80B" wp14:editId="124CAA92">
            <wp:extent cx="304800" cy="247650"/>
            <wp:effectExtent l="0" t="0" r="0" b="0"/>
            <wp:docPr id="534" name="Рисунок 534" descr="base_23733_6293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" descr="base_23733_62930_857"/>
                    <pic:cNvPicPr preferRelativeResize="0">
                      <a:picLocks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транспортного средства;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2385E16" wp14:editId="677E2A90">
            <wp:extent cx="447675" cy="247650"/>
            <wp:effectExtent l="0" t="0" r="9525" b="0"/>
            <wp:docPr id="533" name="Рисунок 533" descr="base_23733_6293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" descr="base_23733_62930_858"/>
                    <pic:cNvPicPr preferRelativeResize="0">
                      <a:picLocks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E33B578" wp14:editId="50C5B0A8">
            <wp:extent cx="333375" cy="247650"/>
            <wp:effectExtent l="0" t="0" r="9525" b="0"/>
            <wp:docPr id="532" name="Рисунок 532" descr="base_23733_6293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" descr="base_23733_62930_859"/>
                    <pic:cNvPicPr preferRelativeResize="0">
                      <a:picLocks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B1704CE" wp14:editId="4D2042A1">
            <wp:extent cx="342900" cy="247650"/>
            <wp:effectExtent l="0" t="0" r="0" b="0"/>
            <wp:docPr id="531" name="Рисунок 531" descr="base_23733_6293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3" descr="base_23733_62930_860"/>
                    <pic:cNvPicPr preferRelativeResize="0">
                      <a:picLocks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транспортного средства;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9A8F4A0" wp14:editId="11BD8BAC">
            <wp:extent cx="304800" cy="247650"/>
            <wp:effectExtent l="0" t="0" r="0" b="0"/>
            <wp:docPr id="530" name="Рисунок 530" descr="base_23733_6293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4" descr="base_23733_62930_861"/>
                    <pic:cNvPicPr preferRelativeResize="0">
                      <a:picLocks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транспортного средства;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FA40E64" wp14:editId="43C8E20D">
            <wp:extent cx="333375" cy="247650"/>
            <wp:effectExtent l="0" t="0" r="9525" b="0"/>
            <wp:docPr id="529" name="Рисунок 529" descr="base_23733_6293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" descr="base_23733_62930_862"/>
                    <pic:cNvPicPr preferRelativeResize="0">
                      <a:picLocks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19" w:history="1">
        <w:r w:rsidRPr="006F1801">
          <w:rPr>
            <w:rFonts w:ascii="Times New Roman" w:hAnsi="Times New Roman"/>
            <w:sz w:val="28"/>
            <w:szCs w:val="28"/>
          </w:rPr>
          <w:t>пунктом 3 статьи 9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0C94F0C1" wp14:editId="48E4E265">
            <wp:extent cx="381000" cy="257175"/>
            <wp:effectExtent l="0" t="0" r="0" b="9525"/>
            <wp:docPr id="528" name="Рисунок 528" descr="base_23733_6293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" descr="base_23733_62930_863"/>
                    <pic:cNvPicPr preferRelativeResize="0">
                      <a:picLocks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91. Затраты на оплату труда независимых экспертов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FCE2512" wp14:editId="7270D7FC">
            <wp:extent cx="371475" cy="247650"/>
            <wp:effectExtent l="0" t="0" r="0" b="0"/>
            <wp:docPr id="527" name="Рисунок 527" descr="base_23733_6293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 descr="base_23733_62930_864"/>
                    <pic:cNvPicPr preferRelativeResize="0">
                      <a:picLocks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1AE471" wp14:editId="18BAB3AC">
            <wp:extent cx="2428875" cy="304800"/>
            <wp:effectExtent l="0" t="0" r="0" b="0"/>
            <wp:docPr id="526" name="Рисунок 526" descr="base_23733_6293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8" descr="base_23733_62930_865"/>
                    <pic:cNvPicPr preferRelativeResize="0">
                      <a:picLocks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D8B8142" wp14:editId="7BEAAE85">
            <wp:extent cx="219075" cy="247650"/>
            <wp:effectExtent l="0" t="0" r="9525" b="0"/>
            <wp:docPr id="525" name="Рисунок 525" descr="base_23733_6293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9" descr="base_23733_62930_866"/>
                    <pic:cNvPicPr preferRelativeResize="0">
                      <a:picLocks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в очередном финансовом году количество заседаний аттестационных и конкурсных комиссий;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5361395" wp14:editId="369A314B">
            <wp:extent cx="257175" cy="247650"/>
            <wp:effectExtent l="0" t="0" r="9525" b="0"/>
            <wp:docPr id="524" name="Рисунок 524" descr="base_23733_6293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0" descr="base_23733_62930_867"/>
                    <pic:cNvPicPr preferRelativeResize="0">
                      <a:picLocks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461CEF4" wp14:editId="474D5622">
            <wp:extent cx="257175" cy="247650"/>
            <wp:effectExtent l="0" t="0" r="9525" b="0"/>
            <wp:docPr id="523" name="Рисунок 523" descr="base_23733_6293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1" descr="base_23733_62930_868"/>
                    <pic:cNvPicPr preferRelativeResize="0">
                      <a:picLocks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CEE3AFA" wp14:editId="5A5986D9">
            <wp:extent cx="247650" cy="247650"/>
            <wp:effectExtent l="0" t="0" r="0" b="0"/>
            <wp:docPr id="522" name="Рисунок 522" descr="base_23733_6293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2" descr="base_23733_62930_869"/>
                    <pic:cNvPicPr preferRelativeResize="0">
                      <a:picLocks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ставка почасовой оплаты труда независимых экспертов, устанавливается </w:t>
      </w:r>
      <w:hyperlink r:id="rId427" w:history="1">
        <w:r w:rsidRPr="006F180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79720C1" wp14:editId="3BD0517F">
            <wp:extent cx="285750" cy="257175"/>
            <wp:effectExtent l="0" t="0" r="0" b="9525"/>
            <wp:docPr id="521" name="Рисунок 521" descr="base_23733_6293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3" descr="base_23733_62930_870"/>
                    <pic:cNvPicPr preferRelativeResize="0">
                      <a:picLocks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567EC" w:rsidRPr="006F1801" w:rsidRDefault="004567EC" w:rsidP="004567E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затратам на приобретение основных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в р</w:t>
      </w:r>
      <w:proofErr w:type="gramEnd"/>
      <w:r w:rsidRPr="006F1801">
        <w:rPr>
          <w:rFonts w:ascii="Times New Roman" w:hAnsi="Times New Roman"/>
          <w:sz w:val="28"/>
          <w:szCs w:val="28"/>
        </w:rPr>
        <w:t>амках затрат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92. Затраты на приобретение основных средств, не отнесенные к затратам на приобретение основных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в р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амках затрат на информационно-коммуникационные технологии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1D3569E" wp14:editId="63AED14D">
            <wp:extent cx="447675" cy="257175"/>
            <wp:effectExtent l="0" t="0" r="0" b="0"/>
            <wp:docPr id="520" name="Рисунок 520" descr="base_23733_6293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4" descr="base_23733_62930_871"/>
                    <pic:cNvPicPr preferRelativeResize="0">
                      <a:picLocks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A05203" wp14:editId="55770B2A">
            <wp:extent cx="1504950" cy="257175"/>
            <wp:effectExtent l="0" t="0" r="0" b="0"/>
            <wp:docPr id="519" name="Рисунок 519" descr="base_23733_6293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5" descr="base_23733_62930_872"/>
                    <pic:cNvPicPr preferRelativeResize="0">
                      <a:picLocks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52F42E70" wp14:editId="7CA652E7">
            <wp:extent cx="247650" cy="247650"/>
            <wp:effectExtent l="0" t="0" r="0" b="0"/>
            <wp:docPr id="518" name="Рисунок 518" descr="base_23733_6293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 descr="base_23733_62930_873"/>
                    <pic:cNvPicPr preferRelativeResize="0">
                      <a:picLocks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транспортных средств;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3C76E6B" wp14:editId="64E3B425">
            <wp:extent cx="342900" cy="247650"/>
            <wp:effectExtent l="0" t="0" r="0" b="0"/>
            <wp:docPr id="517" name="Рисунок 517" descr="base_23733_6293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7" descr="base_23733_62930_874"/>
                    <pic:cNvPicPr preferRelativeResize="0">
                      <a:picLocks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мебели;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E82CEE7" wp14:editId="4B483721">
            <wp:extent cx="247650" cy="247650"/>
            <wp:effectExtent l="0" t="0" r="0" b="0"/>
            <wp:docPr id="516" name="Рисунок 516" descr="base_23733_6293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 descr="base_23733_62930_875"/>
                    <pic:cNvPicPr preferRelativeResize="0">
                      <a:picLocks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систем кондиционирования.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93. Затраты на приобретение транспортных средств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C77C435" wp14:editId="09AEE938">
            <wp:extent cx="381000" cy="247650"/>
            <wp:effectExtent l="0" t="0" r="0" b="0"/>
            <wp:docPr id="515" name="Рисунок 515" descr="base_23733_6293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" descr="base_23733_62930_876"/>
                    <pic:cNvPicPr preferRelativeResize="0">
                      <a:picLocks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5B328" wp14:editId="2526C6A5">
            <wp:extent cx="1371600" cy="476250"/>
            <wp:effectExtent l="0" t="0" r="0" b="0"/>
            <wp:docPr id="514" name="Рисунок 514" descr="base_23733_6293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0" descr="base_23733_62930_877"/>
                    <pic:cNvPicPr preferRelativeResize="0">
                      <a:picLocks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B9F7BDC" wp14:editId="105F918C">
            <wp:extent cx="342900" cy="247650"/>
            <wp:effectExtent l="0" t="0" r="0" b="0"/>
            <wp:docPr id="513" name="Рисунок 513" descr="base_23733_6293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 descr="base_23733_62930_878"/>
                    <pic:cNvPicPr preferRelativeResize="0">
                      <a:picLocks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транспортных средств с учетом нормативов обеспечения функций муниципальных органов </w:t>
      </w:r>
      <w:r>
        <w:rPr>
          <w:rFonts w:ascii="Times New Roman" w:hAnsi="Times New Roman"/>
          <w:sz w:val="28"/>
          <w:szCs w:val="28"/>
        </w:rPr>
        <w:t>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D5F6D8B" wp14:editId="10FA447E">
            <wp:extent cx="333375" cy="247650"/>
            <wp:effectExtent l="0" t="0" r="9525" b="0"/>
            <wp:docPr id="512" name="Рисунок 512" descr="base_23733_6293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 descr="base_23733_62930_879"/>
                    <pic:cNvPicPr preferRelativeResize="0">
                      <a:picLocks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приобретения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транспортного средства с учетом нормативов обеспечения функций муниципальных 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94. Затраты на приобретение мебели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C2244D3" wp14:editId="79B7558D">
            <wp:extent cx="476250" cy="247650"/>
            <wp:effectExtent l="0" t="0" r="0" b="0"/>
            <wp:docPr id="511" name="Рисунок 511" descr="base_23733_6293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 descr="base_23733_62930_880"/>
                    <pic:cNvPicPr preferRelativeResize="0">
                      <a:picLocks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59E8A7" wp14:editId="593F0DD5">
            <wp:extent cx="1676400" cy="476250"/>
            <wp:effectExtent l="0" t="0" r="0" b="0"/>
            <wp:docPr id="510" name="Рисунок 510" descr="base_23733_6293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 descr="base_23733_62930_881"/>
                    <pic:cNvPicPr preferRelativeResize="0">
                      <a:picLocks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30282F0" wp14:editId="726613DE">
            <wp:extent cx="447675" cy="247650"/>
            <wp:effectExtent l="0" t="0" r="9525" b="0"/>
            <wp:docPr id="509" name="Рисунок 509" descr="base_23733_6293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" descr="base_23733_62930_882"/>
                    <pic:cNvPicPr preferRelativeResize="0">
                      <a:picLocks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1150DF4" wp14:editId="2FC52F78">
            <wp:extent cx="419100" cy="247650"/>
            <wp:effectExtent l="0" t="0" r="0" b="0"/>
            <wp:docPr id="508" name="Рисунок 508" descr="base_23733_6293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 descr="base_23733_62930_883"/>
                    <pic:cNvPicPr preferRelativeResize="0">
                      <a:picLocks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предмета мебели в соответствии с нормативами.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95. Затраты на приобретение систем кондиционирования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ABAE2AA" wp14:editId="2E9665F5">
            <wp:extent cx="371475" cy="247650"/>
            <wp:effectExtent l="0" t="0" r="0" b="0"/>
            <wp:docPr id="507" name="Рисунок 507" descr="base_23733_6293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 descr="base_23733_62930_884"/>
                    <pic:cNvPicPr preferRelativeResize="0">
                      <a:picLocks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D22572" wp14:editId="4AF35E28">
            <wp:extent cx="1228725" cy="476250"/>
            <wp:effectExtent l="0" t="0" r="0" b="0"/>
            <wp:docPr id="506" name="Рисунок 506" descr="base_23733_6293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 descr="base_23733_62930_885"/>
                    <pic:cNvPicPr preferRelativeResize="0">
                      <a:picLocks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756FF2E7" wp14:editId="62C687F8">
            <wp:extent cx="285750" cy="247650"/>
            <wp:effectExtent l="0" t="0" r="0" b="0"/>
            <wp:docPr id="505" name="Рисунок 505" descr="base_23733_6293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 descr="base_23733_62930_886"/>
                    <pic:cNvPicPr preferRelativeResize="0">
                      <a:picLocks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55B1F44" wp14:editId="43CB5C4E">
            <wp:extent cx="247650" cy="247650"/>
            <wp:effectExtent l="0" t="0" r="0" b="0"/>
            <wp:docPr id="504" name="Рисунок 504" descr="base_23733_6293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 descr="base_23733_62930_887"/>
                    <pic:cNvPicPr preferRelativeResize="0">
                      <a:picLocks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системы кондиционирования.</w:t>
      </w:r>
    </w:p>
    <w:p w:rsidR="004567EC" w:rsidRPr="006F1801" w:rsidRDefault="004567EC" w:rsidP="004567E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затратам на приобретение материальных запасов в рамках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BA0E5B0" wp14:editId="16988A79">
            <wp:extent cx="447675" cy="257175"/>
            <wp:effectExtent l="0" t="0" r="0" b="0"/>
            <wp:docPr id="503" name="Рисунок 503" descr="base_23733_6293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 descr="base_23733_62930_888"/>
                    <pic:cNvPicPr preferRelativeResize="0">
                      <a:picLocks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050F68" wp14:editId="5E2D059C">
            <wp:extent cx="2733675" cy="257175"/>
            <wp:effectExtent l="0" t="0" r="9525" b="9525"/>
            <wp:docPr id="502" name="Рисунок 502" descr="base_23733_6293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 descr="base_23733_62930_889"/>
                    <pic:cNvPicPr preferRelativeResize="0">
                      <a:picLocks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03D2331" wp14:editId="447BC965">
            <wp:extent cx="247650" cy="247650"/>
            <wp:effectExtent l="0" t="0" r="0" b="0"/>
            <wp:docPr id="501" name="Рисунок 501" descr="base_23733_6293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 descr="base_23733_62930_890"/>
                    <pic:cNvPicPr preferRelativeResize="0">
                      <a:picLocks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бланочной продукции;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BEA032E" wp14:editId="3B88DB9F">
            <wp:extent cx="333375" cy="247650"/>
            <wp:effectExtent l="0" t="0" r="9525" b="0"/>
            <wp:docPr id="500" name="Рисунок 500" descr="base_23733_6293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 descr="base_23733_62930_891"/>
                    <pic:cNvPicPr preferRelativeResize="0">
                      <a:picLocks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C5E296C" wp14:editId="1367D2BA">
            <wp:extent cx="247650" cy="247650"/>
            <wp:effectExtent l="0" t="0" r="0" b="0"/>
            <wp:docPr id="499" name="Рисунок 499" descr="base_23733_6293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 descr="base_23733_62930_892"/>
                    <pic:cNvPicPr preferRelativeResize="0">
                      <a:picLocks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10BEFC8" wp14:editId="11FA86B4">
            <wp:extent cx="295275" cy="247650"/>
            <wp:effectExtent l="0" t="0" r="9525" b="0"/>
            <wp:docPr id="498" name="Рисунок 498" descr="base_23733_6293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 descr="base_23733_62930_893"/>
                    <pic:cNvPicPr preferRelativeResize="0">
                      <a:picLocks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30E5FF6" wp14:editId="69843F86">
            <wp:extent cx="285750" cy="247650"/>
            <wp:effectExtent l="0" t="0" r="0" b="0"/>
            <wp:docPr id="497" name="Рисунок 497" descr="base_23733_6293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 descr="base_23733_62930_894"/>
                    <pic:cNvPicPr preferRelativeResize="0">
                      <a:picLocks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185EBBF" wp14:editId="59B1BFB9">
            <wp:extent cx="333375" cy="247650"/>
            <wp:effectExtent l="0" t="0" r="9525" b="0"/>
            <wp:docPr id="496" name="Рисунок 496" descr="base_23733_6293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 descr="base_23733_62930_895"/>
                    <pic:cNvPicPr preferRelativeResize="0">
                      <a:picLocks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97. Затраты на приобретение бланочной продукции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3150509" wp14:editId="286EE22B">
            <wp:extent cx="381000" cy="247650"/>
            <wp:effectExtent l="0" t="0" r="0" b="0"/>
            <wp:docPr id="495" name="Рисунок 495" descr="base_23733_6293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 descr="base_23733_62930_896"/>
                    <pic:cNvPicPr preferRelativeResize="0">
                      <a:picLocks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E7526E" wp14:editId="05521264">
            <wp:extent cx="2314575" cy="495300"/>
            <wp:effectExtent l="0" t="0" r="0" b="0"/>
            <wp:docPr id="494" name="Рисунок 494" descr="base_23733_6293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 descr="base_23733_62930_897"/>
                    <pic:cNvPicPr preferRelativeResize="0">
                      <a:picLocks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898444B" wp14:editId="4480D367">
            <wp:extent cx="295275" cy="247650"/>
            <wp:effectExtent l="0" t="0" r="9525" b="0"/>
            <wp:docPr id="493" name="Рисунок 493" descr="base_23733_6293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base_23733_62930_898"/>
                    <pic:cNvPicPr preferRelativeResize="0">
                      <a:picLocks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1D3AEE50" wp14:editId="78D52902">
            <wp:extent cx="257175" cy="247650"/>
            <wp:effectExtent l="0" t="0" r="9525" b="0"/>
            <wp:docPr id="492" name="Рисунок 492" descr="base_23733_6293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 descr="base_23733_62930_899"/>
                    <pic:cNvPicPr preferRelativeResize="0">
                      <a:picLocks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бланка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тиражу;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493298A" wp14:editId="3CAD57B1">
            <wp:extent cx="342900" cy="257175"/>
            <wp:effectExtent l="0" t="0" r="0" b="9525"/>
            <wp:docPr id="491" name="Рисунок 491" descr="base_23733_6293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 descr="base_23733_62930_900"/>
                    <pic:cNvPicPr preferRelativeResize="0">
                      <a:picLocks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10A02DB" wp14:editId="581C786E">
            <wp:extent cx="333375" cy="257175"/>
            <wp:effectExtent l="0" t="0" r="0" b="9525"/>
            <wp:docPr id="490" name="Рисунок 490" descr="base_23733_6293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 descr="base_23733_62930_901"/>
                    <pic:cNvPicPr preferRelativeResize="0">
                      <a:picLocks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прочей продукции, изготовляемой типографией, по j-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тиражу.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98. Затраты на приобретение канцелярских принадлежностей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744EAE0" wp14:editId="09F38831">
            <wp:extent cx="457200" cy="247650"/>
            <wp:effectExtent l="0" t="0" r="0" b="0"/>
            <wp:docPr id="489" name="Рисунок 489" descr="base_23733_6293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 descr="base_23733_62930_902"/>
                    <pic:cNvPicPr preferRelativeResize="0">
                      <a:picLocks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BC7A18" wp14:editId="7FA4D0B1">
            <wp:extent cx="2009775" cy="476250"/>
            <wp:effectExtent l="0" t="0" r="0" b="0"/>
            <wp:docPr id="488" name="Рисунок 488" descr="base_23733_6293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 descr="base_23733_62930_903"/>
                    <pic:cNvPicPr preferRelativeResize="0">
                      <a:picLocks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0E71EAB" wp14:editId="6D907670">
            <wp:extent cx="447675" cy="247650"/>
            <wp:effectExtent l="0" t="0" r="9525" b="0"/>
            <wp:docPr id="487" name="Рисунок 487" descr="base_23733_6293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 descr="base_23733_62930_904"/>
                    <pic:cNvPicPr preferRelativeResize="0">
                      <a:picLocks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предмета канцелярских принадлежностей в соответствии с нормативами в расчете на основного работника;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A1C8B51" wp14:editId="14197A2B">
            <wp:extent cx="285750" cy="247650"/>
            <wp:effectExtent l="0" t="0" r="0" b="0"/>
            <wp:docPr id="486" name="Рисунок 486" descr="base_23733_6293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 descr="base_23733_62930_905"/>
                    <pic:cNvPicPr preferRelativeResize="0">
                      <a:picLocks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4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465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07091FF" wp14:editId="699DBD53">
            <wp:extent cx="409575" cy="247650"/>
            <wp:effectExtent l="0" t="0" r="9525" b="0"/>
            <wp:docPr id="485" name="Рисунок 485" descr="base_23733_6293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 descr="base_23733_62930_906"/>
                    <pic:cNvPicPr preferRelativeResize="0">
                      <a:picLocks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предмета канцелярских принадлежностей в соответствии с нормативами.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99. Затраты на приобретение хозяйственных товаров и принадлежностей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3750340" wp14:editId="1B0A8FE2">
            <wp:extent cx="381000" cy="247650"/>
            <wp:effectExtent l="0" t="0" r="0" b="0"/>
            <wp:docPr id="484" name="Рисунок 484" descr="base_23733_6293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 descr="base_23733_62930_907"/>
                    <pic:cNvPicPr preferRelativeResize="0">
                      <a:picLocks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3E9E93" wp14:editId="20566690">
            <wp:extent cx="1352550" cy="476250"/>
            <wp:effectExtent l="0" t="0" r="0" b="0"/>
            <wp:docPr id="483" name="Рисунок 483" descr="base_23733_6293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 descr="base_23733_62930_908"/>
                    <pic:cNvPicPr preferRelativeResize="0">
                      <a:picLocks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DA97137" wp14:editId="586908B8">
            <wp:extent cx="333375" cy="247650"/>
            <wp:effectExtent l="0" t="0" r="9525" b="0"/>
            <wp:docPr id="482" name="Рисунок 482" descr="base_23733_6293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 descr="base_23733_62930_909"/>
                    <pic:cNvPicPr preferRelativeResize="0">
                      <a:picLocks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единицы хозяйственных товаров и принадлежностей в соответствии с нормативами;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0806E75" wp14:editId="6A1A62C1">
            <wp:extent cx="333375" cy="247650"/>
            <wp:effectExtent l="0" t="0" r="9525" b="0"/>
            <wp:docPr id="481" name="Рисунок 481" descr="base_23733_6293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 descr="base_23733_62930_910"/>
                    <pic:cNvPicPr preferRelativeResize="0">
                      <a:picLocks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хозяйственного товара и принадлежности в соответствии с нормативами.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100. Затраты на приобретение горюче-смазочных материалов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14B87AB" wp14:editId="19A060C6">
            <wp:extent cx="419100" cy="247650"/>
            <wp:effectExtent l="0" t="0" r="0" b="0"/>
            <wp:docPr id="480" name="Рисунок 480" descr="base_23733_6293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 descr="base_23733_62930_911"/>
                    <pic:cNvPicPr preferRelativeResize="0">
                      <a:picLocks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AD4181" wp14:editId="69B6C6D4">
            <wp:extent cx="1981200" cy="476250"/>
            <wp:effectExtent l="0" t="0" r="0" b="0"/>
            <wp:docPr id="479" name="Рисунок 479" descr="base_23733_6293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 descr="base_23733_62930_912"/>
                    <pic:cNvPicPr preferRelativeResize="0">
                      <a:picLocks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3F6B278" wp14:editId="4A297E4F">
            <wp:extent cx="381000" cy="247650"/>
            <wp:effectExtent l="0" t="0" r="0" b="0"/>
            <wp:docPr id="478" name="Рисунок 478" descr="base_23733_6293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 descr="base_23733_62930_913"/>
                    <pic:cNvPicPr preferRelativeResize="0">
                      <a:picLocks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- расход на </w:t>
      </w:r>
      <w:smartTag w:uri="urn:schemas-microsoft-com:office:smarttags" w:element="metricconverter">
        <w:smartTagPr>
          <w:attr w:name="ProductID" w:val="1 километр"/>
        </w:smartTagPr>
        <w:r w:rsidRPr="006F1801">
          <w:rPr>
            <w:rFonts w:ascii="Times New Roman" w:hAnsi="Times New Roman"/>
            <w:sz w:val="28"/>
            <w:szCs w:val="28"/>
          </w:rPr>
          <w:t>1 километр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пробега исходя из нормы расхода топлива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транспортного средства согласно методическим </w:t>
      </w:r>
      <w:hyperlink r:id="rId474" w:history="1">
        <w:r w:rsidRPr="006F1801">
          <w:rPr>
            <w:rFonts w:ascii="Times New Roman" w:hAnsi="Times New Roman"/>
            <w:sz w:val="28"/>
            <w:szCs w:val="28"/>
          </w:rPr>
          <w:t>рекомендациям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 "О введении в действие методических рекомендаций "Нормы расхода топлив и смазочных материалов на автомобильном транспорте";</w:t>
      </w:r>
      <w:proofErr w:type="gramEnd"/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4DF78F0" wp14:editId="7C2F59AA">
            <wp:extent cx="371475" cy="247650"/>
            <wp:effectExtent l="0" t="0" r="9525" b="0"/>
            <wp:docPr id="477" name="Рисунок 477" descr="base_23733_6293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 descr="base_23733_62930_914"/>
                    <pic:cNvPicPr preferRelativeResize="0">
                      <a:picLocks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литра горюче-смазочного материала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F8FBDBA" wp14:editId="086E62DD">
            <wp:extent cx="381000" cy="247650"/>
            <wp:effectExtent l="0" t="0" r="0" b="0"/>
            <wp:docPr id="476" name="Рисунок 476" descr="base_23733_6293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 descr="base_23733_62930_915"/>
                    <pic:cNvPicPr preferRelativeResize="0">
                      <a:picLocks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километров пробега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транспортного средства в очередном финансовом году.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102. Затраты на приобретение материальных запасов для нужд гражданской обороны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DD3670B" wp14:editId="0224D1AA">
            <wp:extent cx="457200" cy="247650"/>
            <wp:effectExtent l="0" t="0" r="0" b="0"/>
            <wp:docPr id="475" name="Рисунок 475" descr="base_23733_6293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 descr="base_23733_62930_916"/>
                    <pic:cNvPicPr preferRelativeResize="0">
                      <a:picLocks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8C10DE" wp14:editId="6D6FF1A2">
            <wp:extent cx="2019300" cy="476250"/>
            <wp:effectExtent l="0" t="0" r="0" b="0"/>
            <wp:docPr id="474" name="Рисунок 474" descr="base_23733_6293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 descr="base_23733_62930_917"/>
                    <pic:cNvPicPr preferRelativeResize="0">
                      <a:picLocks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A95D4A6" wp14:editId="610BEDCC">
            <wp:extent cx="409575" cy="247650"/>
            <wp:effectExtent l="0" t="0" r="9525" b="0"/>
            <wp:docPr id="473" name="Рисунок 473" descr="base_23733_6293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 descr="base_23733_62930_918"/>
                    <pic:cNvPicPr preferRelativeResize="0">
                      <a:picLocks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единицы материальных запасов для нужд гражданской обороны;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1AE90F0" wp14:editId="40FB1B42">
            <wp:extent cx="428625" cy="247650"/>
            <wp:effectExtent l="0" t="0" r="9525" b="0"/>
            <wp:docPr id="472" name="Рисунок 472" descr="base_23733_6293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 descr="base_23733_62930_919"/>
                    <pic:cNvPicPr preferRelativeResize="0">
                      <a:picLocks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</w:t>
      </w:r>
      <w:proofErr w:type="spellStart"/>
      <w:r w:rsidRPr="006F1801">
        <w:rPr>
          <w:rFonts w:ascii="Times New Roman" w:hAnsi="Times New Roman"/>
          <w:sz w:val="28"/>
          <w:szCs w:val="28"/>
        </w:rPr>
        <w:t>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7C51852B" wp14:editId="5E6ECCCA">
            <wp:extent cx="285750" cy="247650"/>
            <wp:effectExtent l="0" t="0" r="0" b="0"/>
            <wp:docPr id="471" name="Рисунок 471" descr="base_23733_6293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 descr="base_23733_62930_920"/>
                    <pic:cNvPicPr preferRelativeResize="0">
                      <a:picLocks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82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483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III. Затраты на капитальный ремонт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имущества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103.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104.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</w:t>
      </w:r>
      <w:r>
        <w:rPr>
          <w:rFonts w:ascii="Times New Roman" w:hAnsi="Times New Roman"/>
          <w:sz w:val="28"/>
          <w:szCs w:val="28"/>
        </w:rPr>
        <w:t>администрации Коломыцевского сельского поселения 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105. Затраты на разработку проектной документации определяются в соответствии со </w:t>
      </w:r>
      <w:hyperlink r:id="rId484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от 04.04.2013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IV. Затраты на финансовое обеспечение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F1801">
        <w:rPr>
          <w:rFonts w:ascii="Times New Roman" w:hAnsi="Times New Roman"/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реставрации), технического перевооружения объектов</w:t>
      </w:r>
    </w:p>
    <w:p w:rsidR="004567EC" w:rsidRPr="006F1801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капитального строительства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5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486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V. Затраты на дополнительное профессиональное образование</w:t>
      </w:r>
    </w:p>
    <w:p w:rsidR="004567EC" w:rsidRPr="006F1801" w:rsidRDefault="004567EC" w:rsidP="004567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108. Затраты на приобретение образовательных услуг по профессиональной переподготовке и повышению квалификации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BB3391F" wp14:editId="05A34F01">
            <wp:extent cx="419100" cy="247650"/>
            <wp:effectExtent l="0" t="0" r="0" b="0"/>
            <wp:docPr id="470" name="Рисунок 470" descr="base_23733_6293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 descr="base_23733_62930_921"/>
                    <pic:cNvPicPr preferRelativeResize="0">
                      <a:picLocks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4567EC" w:rsidRPr="006F1801" w:rsidRDefault="004567EC" w:rsidP="004567EC">
      <w:pPr>
        <w:pStyle w:val="ConsPlusNormal"/>
        <w:spacing w:line="360" w:lineRule="auto"/>
        <w:jc w:val="both"/>
        <w:rPr>
          <w:sz w:val="28"/>
          <w:szCs w:val="28"/>
        </w:rPr>
      </w:pPr>
      <w:r w:rsidRPr="006F1801">
        <w:rPr>
          <w:noProof/>
          <w:sz w:val="28"/>
          <w:szCs w:val="28"/>
        </w:rPr>
        <w:drawing>
          <wp:inline distT="0" distB="0" distL="0" distR="0" wp14:anchorId="651A8CB0" wp14:editId="46942609">
            <wp:extent cx="1962150" cy="476250"/>
            <wp:effectExtent l="0" t="0" r="0" b="0"/>
            <wp:docPr id="469" name="Рисунок 469" descr="base_23733_6293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 descr="base_23733_62930_922"/>
                    <pic:cNvPicPr preferRelativeResize="0">
                      <a:picLocks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6F1801" w:rsidRDefault="004567EC" w:rsidP="004567EC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C8408E7" wp14:editId="30565365">
            <wp:extent cx="381000" cy="247650"/>
            <wp:effectExtent l="0" t="0" r="0" b="0"/>
            <wp:docPr id="468" name="Рисунок 468" descr="base_23733_6293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 descr="base_23733_62930_923"/>
                    <pic:cNvPicPr preferRelativeResize="0">
                      <a:picLocks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ACA1C7C" wp14:editId="36B3B63C">
            <wp:extent cx="371475" cy="247650"/>
            <wp:effectExtent l="0" t="0" r="9525" b="0"/>
            <wp:docPr id="467" name="Рисунок 467" descr="base_23733_6293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 descr="base_23733_62930_924"/>
                    <pic:cNvPicPr preferRelativeResize="0">
                      <a:picLocks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часа обучения одного работника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 в соответствии с </w:t>
      </w:r>
      <w:hyperlink r:id="rId491" w:history="1">
        <w:r w:rsidRPr="006F180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Воронежской области от 11.03.2013 N 161 "Об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области";</w:t>
      </w:r>
    </w:p>
    <w:p w:rsidR="004567EC" w:rsidRPr="006F1801" w:rsidRDefault="004567EC" w:rsidP="004567EC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762F8EF" wp14:editId="1AF4BA33">
            <wp:extent cx="371475" cy="247650"/>
            <wp:effectExtent l="0" t="0" r="0" b="0"/>
            <wp:docPr id="466" name="Рисунок 466" descr="base_23733_6293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 descr="base_23733_62930_925"/>
                    <pic:cNvPicPr preferRelativeResize="0">
                      <a:picLocks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часов обучения по i-</w:t>
      </w:r>
      <w:proofErr w:type="spellStart"/>
      <w:r w:rsidRPr="006F1801">
        <w:rPr>
          <w:rFonts w:ascii="Times New Roman" w:hAnsi="Times New Roman"/>
          <w:sz w:val="28"/>
          <w:szCs w:val="28"/>
        </w:rPr>
        <w:t>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4567EC" w:rsidRPr="006F1801" w:rsidRDefault="004567EC" w:rsidP="004567EC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567EC" w:rsidRPr="006F1801" w:rsidRDefault="004567EC" w:rsidP="004567EC">
      <w:pPr>
        <w:spacing w:line="360" w:lineRule="auto"/>
        <w:jc w:val="both"/>
        <w:sectPr w:rsidR="004567EC" w:rsidRPr="006F1801" w:rsidSect="006660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lastRenderedPageBreak/>
        <w:t xml:space="preserve">Приложение N </w:t>
      </w:r>
      <w:r>
        <w:rPr>
          <w:rFonts w:ascii="Times New Roman" w:hAnsi="Times New Roman"/>
        </w:rPr>
        <w:t>1</w:t>
      </w: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к Правилам</w:t>
      </w: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определения </w:t>
      </w:r>
      <w:proofErr w:type="gramStart"/>
      <w:r w:rsidRPr="00B33FD8">
        <w:rPr>
          <w:rFonts w:ascii="Times New Roman" w:hAnsi="Times New Roman"/>
        </w:rPr>
        <w:t>нормативных</w:t>
      </w:r>
      <w:proofErr w:type="gramEnd"/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затрат на обеспечение функций</w:t>
      </w:r>
    </w:p>
    <w:p w:rsidR="004567EC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муниципальных органов </w:t>
      </w:r>
      <w:r>
        <w:rPr>
          <w:rFonts w:ascii="Times New Roman" w:hAnsi="Times New Roman"/>
        </w:rPr>
        <w:t>администрации</w:t>
      </w:r>
    </w:p>
    <w:p w:rsidR="004567EC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Коломыцевского сельского поселения</w:t>
      </w: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Лискинского муниципального </w:t>
      </w: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района Воронежской области, в том числе </w:t>
      </w: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подведомственных им казенных учреждений</w:t>
      </w:r>
    </w:p>
    <w:p w:rsidR="004567EC" w:rsidRPr="00B33FD8" w:rsidRDefault="004567EC" w:rsidP="004567EC">
      <w:pPr>
        <w:pStyle w:val="a3"/>
        <w:rPr>
          <w:rFonts w:ascii="Times New Roman" w:hAnsi="Times New Roman"/>
        </w:rPr>
      </w:pPr>
    </w:p>
    <w:p w:rsidR="004567EC" w:rsidRPr="00B33FD8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</w:rPr>
      </w:pPr>
      <w:bookmarkStart w:id="12" w:name="P944"/>
      <w:bookmarkEnd w:id="12"/>
      <w:r w:rsidRPr="00B33FD8">
        <w:rPr>
          <w:rFonts w:ascii="Times New Roman" w:hAnsi="Times New Roman"/>
        </w:rPr>
        <w:t>Нормативы</w:t>
      </w:r>
    </w:p>
    <w:p w:rsidR="004567EC" w:rsidRPr="00B33FD8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обеспечения функций </w:t>
      </w:r>
      <w:r>
        <w:rPr>
          <w:rFonts w:ascii="Times New Roman" w:hAnsi="Times New Roman"/>
        </w:rPr>
        <w:t xml:space="preserve"> муниципальных органов администрации Коломыцевского сельского поселения</w:t>
      </w:r>
      <w:r w:rsidRPr="00B33FD8">
        <w:rPr>
          <w:rFonts w:ascii="Times New Roman" w:hAnsi="Times New Roman"/>
        </w:rPr>
        <w:t xml:space="preserve"> Лискинского муниципального района</w:t>
      </w:r>
    </w:p>
    <w:p w:rsidR="004567EC" w:rsidRPr="00B33FD8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Воронежской области, применяемые при расчете</w:t>
      </w:r>
    </w:p>
    <w:p w:rsidR="004567EC" w:rsidRPr="00B33FD8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нормативных затрат на приобретение средств подвижной связи</w:t>
      </w:r>
    </w:p>
    <w:p w:rsidR="004567EC" w:rsidRPr="00B33FD8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и услуг подвижной связи</w:t>
      </w:r>
    </w:p>
    <w:p w:rsidR="004567EC" w:rsidRPr="00B33FD8" w:rsidRDefault="004567EC" w:rsidP="004567EC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1531"/>
        <w:gridCol w:w="2324"/>
        <w:gridCol w:w="2324"/>
        <w:gridCol w:w="2324"/>
        <w:gridCol w:w="2608"/>
      </w:tblGrid>
      <w:tr w:rsidR="004567EC" w:rsidRPr="00B33FD8" w:rsidTr="0066603D">
        <w:tc>
          <w:tcPr>
            <w:tcW w:w="246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Уровень </w:t>
            </w:r>
            <w:r>
              <w:rPr>
                <w:rFonts w:ascii="Times New Roman" w:hAnsi="Times New Roman"/>
              </w:rPr>
              <w:t>муниципального органа администрации Коломыцевского сельского поселения</w:t>
            </w:r>
            <w:r w:rsidRPr="00B33FD8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1531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232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 сре</w:t>
            </w:r>
            <w:proofErr w:type="gramStart"/>
            <w:r w:rsidRPr="00B33FD8">
              <w:rPr>
                <w:rFonts w:ascii="Times New Roman" w:hAnsi="Times New Roman"/>
              </w:rPr>
              <w:t>дств св</w:t>
            </w:r>
            <w:proofErr w:type="gramEnd"/>
            <w:r w:rsidRPr="00B33FD8">
              <w:rPr>
                <w:rFonts w:ascii="Times New Roman" w:hAnsi="Times New Roman"/>
              </w:rPr>
              <w:t>язи</w:t>
            </w:r>
          </w:p>
        </w:tc>
        <w:tc>
          <w:tcPr>
            <w:tcW w:w="232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Цена приобретения сре</w:t>
            </w:r>
            <w:proofErr w:type="gramStart"/>
            <w:r w:rsidRPr="00B33FD8">
              <w:rPr>
                <w:rFonts w:ascii="Times New Roman" w:hAnsi="Times New Roman"/>
              </w:rPr>
              <w:t>дств св</w:t>
            </w:r>
            <w:proofErr w:type="gramEnd"/>
            <w:r w:rsidRPr="00B33FD8">
              <w:rPr>
                <w:rFonts w:ascii="Times New Roman" w:hAnsi="Times New Roman"/>
              </w:rPr>
              <w:t xml:space="preserve">язи </w:t>
            </w:r>
            <w:hyperlink w:anchor="P970" w:history="1">
              <w:r w:rsidRPr="00B33FD8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232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Расходы на услуги связи</w:t>
            </w:r>
          </w:p>
        </w:tc>
        <w:tc>
          <w:tcPr>
            <w:tcW w:w="2608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4567EC" w:rsidRPr="00B33FD8" w:rsidTr="0066603D">
        <w:tc>
          <w:tcPr>
            <w:tcW w:w="246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 w:rsidRPr="00B33FD8">
              <w:rPr>
                <w:rFonts w:ascii="Times New Roman" w:hAnsi="Times New Roman"/>
              </w:rPr>
              <w:t xml:space="preserve">, администрация, аппарат  совета народных депутатов, контрольно-счетная </w:t>
            </w:r>
            <w:r>
              <w:rPr>
                <w:rFonts w:ascii="Times New Roman" w:hAnsi="Times New Roman"/>
              </w:rPr>
              <w:t>палата</w:t>
            </w:r>
            <w:r w:rsidRPr="00B33FD8">
              <w:rPr>
                <w:rFonts w:ascii="Times New Roman" w:hAnsi="Times New Roman"/>
              </w:rPr>
              <w:t xml:space="preserve">, избирательная комиссия, </w:t>
            </w:r>
          </w:p>
        </w:tc>
        <w:tc>
          <w:tcPr>
            <w:tcW w:w="1531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подвижная связь</w:t>
            </w:r>
          </w:p>
        </w:tc>
        <w:tc>
          <w:tcPr>
            <w:tcW w:w="232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1 единицы в расчете на муниципального служащего, замещающего должность, относящуюся к высшей  группе </w:t>
            </w:r>
            <w:r w:rsidRPr="00B33FD8">
              <w:rPr>
                <w:rFonts w:ascii="Times New Roman" w:hAnsi="Times New Roman"/>
              </w:rPr>
              <w:lastRenderedPageBreak/>
              <w:t xml:space="preserve">должностей </w:t>
            </w:r>
          </w:p>
        </w:tc>
        <w:tc>
          <w:tcPr>
            <w:tcW w:w="232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не более 10 тыс. рублей включительно за 1 единицу в расчете на муниципального служащего, замещающего должность, относящуюся к </w:t>
            </w:r>
            <w:r w:rsidRPr="00B33FD8">
              <w:rPr>
                <w:rFonts w:ascii="Times New Roman" w:hAnsi="Times New Roman"/>
              </w:rPr>
              <w:lastRenderedPageBreak/>
              <w:t xml:space="preserve">высшей  группе должностей </w:t>
            </w:r>
          </w:p>
        </w:tc>
        <w:tc>
          <w:tcPr>
            <w:tcW w:w="232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ежемесячные расходы не более 2 тыс. рублей </w:t>
            </w:r>
            <w:hyperlink w:anchor="P972" w:history="1">
              <w:r w:rsidRPr="00B33FD8">
                <w:rPr>
                  <w:rFonts w:ascii="Times New Roman" w:hAnsi="Times New Roman"/>
                </w:rPr>
                <w:t>&lt;3&gt;</w:t>
              </w:r>
            </w:hyperlink>
            <w:r w:rsidRPr="00B33FD8">
              <w:rPr>
                <w:rFonts w:ascii="Times New Roman" w:hAnsi="Times New Roman"/>
              </w:rPr>
              <w:t xml:space="preserve"> в расчете на муниципального служащего, замещающего должность, относящуюся к </w:t>
            </w:r>
            <w:r w:rsidRPr="00B33FD8">
              <w:rPr>
                <w:rFonts w:ascii="Times New Roman" w:hAnsi="Times New Roman"/>
              </w:rPr>
              <w:lastRenderedPageBreak/>
              <w:t xml:space="preserve">высшей  группе должностей  </w:t>
            </w:r>
          </w:p>
        </w:tc>
        <w:tc>
          <w:tcPr>
            <w:tcW w:w="2608" w:type="dxa"/>
            <w:shd w:val="clear" w:color="auto" w:fill="auto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категории и группы должностей приводятся в соответствии с </w:t>
            </w:r>
            <w:hyperlink r:id="rId493" w:history="1">
              <w:r w:rsidRPr="00B33FD8">
                <w:rPr>
                  <w:rFonts w:ascii="Times New Roman" w:hAnsi="Times New Roman"/>
                </w:rPr>
                <w:t>Реестром</w:t>
              </w:r>
            </w:hyperlink>
            <w:r w:rsidRPr="00B33FD8">
              <w:rPr>
                <w:rFonts w:ascii="Times New Roman" w:hAnsi="Times New Roman"/>
              </w:rPr>
              <w:t xml:space="preserve"> должностей муниципальной службы Воронежской области, утвержденным Законом Воронежской области от </w:t>
            </w:r>
            <w:r w:rsidRPr="00B33FD8">
              <w:rPr>
                <w:rFonts w:ascii="Times New Roman" w:hAnsi="Times New Roman"/>
              </w:rPr>
              <w:lastRenderedPageBreak/>
              <w:t xml:space="preserve">28.12.2007 N 175-ОЗ "О муниципальной  службе в Воронежской области" (далее - реестр)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&lt;2&gt;</w:t>
              </w:r>
            </w:hyperlink>
          </w:p>
        </w:tc>
      </w:tr>
      <w:tr w:rsidR="004567EC" w:rsidRPr="00B33FD8" w:rsidTr="0066603D">
        <w:tc>
          <w:tcPr>
            <w:tcW w:w="246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Глава </w:t>
            </w: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 w:rsidRPr="00B33FD8">
              <w:rPr>
                <w:rFonts w:ascii="Times New Roman" w:hAnsi="Times New Roman"/>
              </w:rPr>
              <w:t xml:space="preserve">, администрация, аппарат  совета народных депутатов, контрольно-счетная </w:t>
            </w:r>
            <w:r>
              <w:rPr>
                <w:rFonts w:ascii="Times New Roman" w:hAnsi="Times New Roman"/>
              </w:rPr>
              <w:t>палата</w:t>
            </w:r>
            <w:r w:rsidRPr="00B33FD8">
              <w:rPr>
                <w:rFonts w:ascii="Times New Roman" w:hAnsi="Times New Roman"/>
              </w:rPr>
              <w:t>, избирательная комиссия,</w:t>
            </w:r>
          </w:p>
        </w:tc>
        <w:tc>
          <w:tcPr>
            <w:tcW w:w="1531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подвижная связь</w:t>
            </w:r>
          </w:p>
        </w:tc>
        <w:tc>
          <w:tcPr>
            <w:tcW w:w="232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1 единицы в расчете на муниципального служащего, замещающего должность руководителя, относящуюся к главной группе должностей </w:t>
            </w:r>
          </w:p>
        </w:tc>
        <w:tc>
          <w:tcPr>
            <w:tcW w:w="232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5 тыс. рублей включительно за 1 единицу в расчете на муниципального служащего, замещающего должность руководителя, относящуюся к главной группе должностей </w:t>
            </w:r>
          </w:p>
        </w:tc>
        <w:tc>
          <w:tcPr>
            <w:tcW w:w="232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ежемесячные расходы не более 1 тыс. рублей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&lt;3&gt;</w:t>
              </w:r>
            </w:hyperlink>
            <w:r w:rsidRPr="00B33FD8">
              <w:rPr>
                <w:rFonts w:ascii="Times New Roman" w:hAnsi="Times New Roman"/>
              </w:rPr>
              <w:t xml:space="preserve"> в расчете на муниципального служащего, замещающего должность руководителя отдела, относящуюся к главной группе должностей </w:t>
            </w:r>
          </w:p>
        </w:tc>
        <w:tc>
          <w:tcPr>
            <w:tcW w:w="2608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категории и группы должностей приводятся в соответствии с реестром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&lt;2&gt;</w:t>
              </w:r>
            </w:hyperlink>
          </w:p>
        </w:tc>
      </w:tr>
    </w:tbl>
    <w:p w:rsidR="004567EC" w:rsidRPr="00B33FD8" w:rsidRDefault="004567EC" w:rsidP="004567EC">
      <w:pPr>
        <w:pStyle w:val="a3"/>
        <w:rPr>
          <w:rFonts w:ascii="Times New Roman" w:hAnsi="Times New Roman"/>
        </w:rPr>
      </w:pPr>
    </w:p>
    <w:p w:rsidR="004567EC" w:rsidRPr="00B33FD8" w:rsidRDefault="004567EC" w:rsidP="004567EC">
      <w:pPr>
        <w:pStyle w:val="a3"/>
        <w:rPr>
          <w:rFonts w:ascii="Times New Roman" w:hAnsi="Times New Roman"/>
        </w:rPr>
      </w:pPr>
      <w:r w:rsidRPr="00B33FD8">
        <w:rPr>
          <w:rFonts w:ascii="Times New Roman" w:hAnsi="Times New Roman"/>
        </w:rPr>
        <w:t>--------------------------------</w:t>
      </w:r>
    </w:p>
    <w:p w:rsidR="004567EC" w:rsidRPr="00B33FD8" w:rsidRDefault="004567EC" w:rsidP="004567EC">
      <w:pPr>
        <w:pStyle w:val="a3"/>
        <w:rPr>
          <w:rFonts w:ascii="Times New Roman" w:hAnsi="Times New Roman"/>
        </w:rPr>
      </w:pPr>
      <w:bookmarkStart w:id="13" w:name="P970"/>
      <w:bookmarkEnd w:id="13"/>
      <w:r w:rsidRPr="00B33FD8">
        <w:rPr>
          <w:rFonts w:ascii="Times New Roman" w:hAnsi="Times New Roman"/>
        </w:rPr>
        <w:t>&lt;1&gt; Периодичность приобретения сре</w:t>
      </w:r>
      <w:proofErr w:type="gramStart"/>
      <w:r w:rsidRPr="00B33FD8">
        <w:rPr>
          <w:rFonts w:ascii="Times New Roman" w:hAnsi="Times New Roman"/>
        </w:rPr>
        <w:t>дств св</w:t>
      </w:r>
      <w:proofErr w:type="gramEnd"/>
      <w:r w:rsidRPr="00B33FD8">
        <w:rPr>
          <w:rFonts w:ascii="Times New Roman" w:hAnsi="Times New Roman"/>
        </w:rPr>
        <w:t>язи определяется максимальным сроком полезного использования и составляет 5 лет.</w:t>
      </w:r>
    </w:p>
    <w:p w:rsidR="004567EC" w:rsidRPr="00B33FD8" w:rsidRDefault="004567EC" w:rsidP="004567EC">
      <w:pPr>
        <w:pStyle w:val="a3"/>
        <w:rPr>
          <w:rFonts w:ascii="Times New Roman" w:hAnsi="Times New Roman"/>
        </w:rPr>
      </w:pPr>
      <w:bookmarkStart w:id="14" w:name="P971"/>
      <w:bookmarkEnd w:id="14"/>
      <w:r w:rsidRPr="00B33FD8">
        <w:rPr>
          <w:rFonts w:ascii="Times New Roman" w:hAnsi="Times New Roman"/>
        </w:rPr>
        <w:t>&lt;2</w:t>
      </w:r>
      <w:proofErr w:type="gramStart"/>
      <w:r w:rsidRPr="00B33FD8">
        <w:rPr>
          <w:rFonts w:ascii="Times New Roman" w:hAnsi="Times New Roman"/>
        </w:rPr>
        <w:t>&gt; О</w:t>
      </w:r>
      <w:proofErr w:type="gramEnd"/>
      <w:r w:rsidRPr="00B33FD8">
        <w:rPr>
          <w:rFonts w:ascii="Times New Roman" w:hAnsi="Times New Roman"/>
        </w:rPr>
        <w:t>беспечиваются средствами связи по решению руководителей. Также по решению руководителей  указанной категории работников осуществляется возмещение расходов на услуги связи.</w:t>
      </w:r>
    </w:p>
    <w:p w:rsidR="004567EC" w:rsidRPr="00B33FD8" w:rsidRDefault="004567EC" w:rsidP="004567EC">
      <w:pPr>
        <w:pStyle w:val="a3"/>
        <w:rPr>
          <w:rFonts w:ascii="Times New Roman" w:hAnsi="Times New Roman"/>
        </w:rPr>
      </w:pPr>
      <w:bookmarkStart w:id="15" w:name="P972"/>
      <w:bookmarkEnd w:id="15"/>
      <w:r w:rsidRPr="00B33FD8">
        <w:rPr>
          <w:rFonts w:ascii="Times New Roman" w:hAnsi="Times New Roman"/>
        </w:rPr>
        <w:t>&lt;3&gt; Объем расходов, рассчитанный с применением нормативных затрат на приобретение сотовой связи, может быть изменен по решению руководителя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4567EC" w:rsidRPr="00B33FD8" w:rsidRDefault="004567EC" w:rsidP="004567EC">
      <w:pPr>
        <w:pStyle w:val="a3"/>
        <w:rPr>
          <w:rFonts w:ascii="Times New Roman" w:hAnsi="Times New Roman"/>
        </w:rPr>
      </w:pPr>
    </w:p>
    <w:p w:rsidR="004567EC" w:rsidRPr="00B33FD8" w:rsidRDefault="004567EC" w:rsidP="004567EC">
      <w:pPr>
        <w:pStyle w:val="a3"/>
        <w:rPr>
          <w:rFonts w:ascii="Times New Roman" w:hAnsi="Times New Roman"/>
        </w:rPr>
      </w:pPr>
    </w:p>
    <w:p w:rsidR="004567EC" w:rsidRPr="00B33FD8" w:rsidRDefault="004567EC" w:rsidP="004567EC">
      <w:pPr>
        <w:pStyle w:val="a3"/>
        <w:rPr>
          <w:rFonts w:ascii="Times New Roman" w:hAnsi="Times New Roman"/>
        </w:rPr>
      </w:pPr>
    </w:p>
    <w:p w:rsidR="004567EC" w:rsidRPr="00B33FD8" w:rsidRDefault="004567EC" w:rsidP="004567EC">
      <w:pPr>
        <w:pStyle w:val="a3"/>
        <w:rPr>
          <w:rFonts w:ascii="Times New Roman" w:hAnsi="Times New Roman"/>
        </w:rPr>
      </w:pP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bookmarkStart w:id="16" w:name="_GoBack"/>
      <w:bookmarkEnd w:id="16"/>
      <w:r w:rsidRPr="00B33FD8">
        <w:rPr>
          <w:rFonts w:ascii="Times New Roman" w:hAnsi="Times New Roman"/>
        </w:rPr>
        <w:lastRenderedPageBreak/>
        <w:t>Приложение N 2</w:t>
      </w: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к Правилам</w:t>
      </w: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определения </w:t>
      </w:r>
      <w:proofErr w:type="gramStart"/>
      <w:r w:rsidRPr="00B33FD8">
        <w:rPr>
          <w:rFonts w:ascii="Times New Roman" w:hAnsi="Times New Roman"/>
        </w:rPr>
        <w:t>нормативных</w:t>
      </w:r>
      <w:proofErr w:type="gramEnd"/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затрат на обеспечение функций</w:t>
      </w:r>
    </w:p>
    <w:p w:rsidR="004567EC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муниципальных органов </w:t>
      </w:r>
      <w:r>
        <w:rPr>
          <w:rFonts w:ascii="Times New Roman" w:hAnsi="Times New Roman"/>
        </w:rPr>
        <w:t>администрации</w:t>
      </w:r>
    </w:p>
    <w:p w:rsidR="004567EC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Коломыцевского сельского поселения</w:t>
      </w: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Лискинского муниципального </w:t>
      </w: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района Воронежской области, в том числе </w:t>
      </w:r>
    </w:p>
    <w:p w:rsidR="004567EC" w:rsidRPr="00B33FD8" w:rsidRDefault="004567EC" w:rsidP="004567EC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подведомственных им казенных учреждений</w:t>
      </w:r>
    </w:p>
    <w:p w:rsidR="004567EC" w:rsidRPr="00B33FD8" w:rsidRDefault="004567EC" w:rsidP="004567EC">
      <w:pPr>
        <w:pStyle w:val="a3"/>
        <w:rPr>
          <w:rFonts w:ascii="Times New Roman" w:hAnsi="Times New Roman"/>
        </w:rPr>
      </w:pPr>
    </w:p>
    <w:p w:rsidR="004567EC" w:rsidRPr="00B33FD8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</w:rPr>
      </w:pPr>
      <w:bookmarkStart w:id="17" w:name="P986"/>
      <w:bookmarkEnd w:id="17"/>
      <w:r w:rsidRPr="00B33FD8">
        <w:rPr>
          <w:rFonts w:ascii="Times New Roman" w:hAnsi="Times New Roman"/>
        </w:rPr>
        <w:t>Нормативы</w:t>
      </w:r>
    </w:p>
    <w:p w:rsidR="004567EC" w:rsidRPr="00B33FD8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обеспечения функций муниципальных органов </w:t>
      </w:r>
    </w:p>
    <w:p w:rsidR="004567EC" w:rsidRPr="00B33FD8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Коломыцевского сельского поселения </w:t>
      </w:r>
      <w:r w:rsidRPr="00B33FD8">
        <w:rPr>
          <w:rFonts w:ascii="Times New Roman" w:hAnsi="Times New Roman"/>
        </w:rPr>
        <w:t xml:space="preserve">Лискинского муниципального района </w:t>
      </w:r>
    </w:p>
    <w:p w:rsidR="004567EC" w:rsidRPr="00B33FD8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Воронежской области, применяемые при расчете</w:t>
      </w:r>
    </w:p>
    <w:p w:rsidR="004567EC" w:rsidRPr="00B33FD8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нормативных затрат на приобретение </w:t>
      </w:r>
      <w:proofErr w:type="gramStart"/>
      <w:r w:rsidRPr="00B33FD8">
        <w:rPr>
          <w:rFonts w:ascii="Times New Roman" w:hAnsi="Times New Roman"/>
        </w:rPr>
        <w:t>служебного</w:t>
      </w:r>
      <w:proofErr w:type="gramEnd"/>
    </w:p>
    <w:p w:rsidR="004567EC" w:rsidRPr="00B33FD8" w:rsidRDefault="004567EC" w:rsidP="004567EC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легкового автотранспорта</w:t>
      </w:r>
    </w:p>
    <w:p w:rsidR="004567EC" w:rsidRPr="00B33FD8" w:rsidRDefault="004567EC" w:rsidP="004567EC">
      <w:pPr>
        <w:pStyle w:val="a3"/>
        <w:rPr>
          <w:rFonts w:ascii="Times New Roman" w:hAnsi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175"/>
        <w:gridCol w:w="3288"/>
        <w:gridCol w:w="2268"/>
        <w:gridCol w:w="1984"/>
      </w:tblGrid>
      <w:tr w:rsidR="004567EC" w:rsidRPr="00B33FD8" w:rsidTr="0066603D">
        <w:tc>
          <w:tcPr>
            <w:tcW w:w="2891" w:type="dxa"/>
            <w:vMerge w:val="restart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Уровень муниципального органа </w:t>
            </w:r>
            <w:r>
              <w:rPr>
                <w:rFonts w:ascii="Times New Roman" w:hAnsi="Times New Roman"/>
              </w:rPr>
              <w:t xml:space="preserve">администрации Коломыцевского сельского поселения </w:t>
            </w:r>
            <w:r w:rsidRPr="00B33FD8">
              <w:rPr>
                <w:rFonts w:ascii="Times New Roman" w:hAnsi="Times New Roman"/>
              </w:rPr>
              <w:t>Лискинского муниципального района Воронежской области</w:t>
            </w:r>
          </w:p>
        </w:tc>
        <w:tc>
          <w:tcPr>
            <w:tcW w:w="6463" w:type="dxa"/>
            <w:gridSpan w:val="2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Транспортное средство с персональным закреплением</w:t>
            </w:r>
          </w:p>
        </w:tc>
        <w:tc>
          <w:tcPr>
            <w:tcW w:w="4252" w:type="dxa"/>
            <w:gridSpan w:val="2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4567EC" w:rsidRPr="00B33FD8" w:rsidTr="0066603D">
        <w:tc>
          <w:tcPr>
            <w:tcW w:w="2891" w:type="dxa"/>
            <w:vMerge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75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3288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цена и мощность</w:t>
            </w:r>
          </w:p>
        </w:tc>
        <w:tc>
          <w:tcPr>
            <w:tcW w:w="2268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98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цена и мощность</w:t>
            </w:r>
          </w:p>
        </w:tc>
      </w:tr>
      <w:tr w:rsidR="004567EC" w:rsidRPr="00B33FD8" w:rsidTr="0066603D">
        <w:tc>
          <w:tcPr>
            <w:tcW w:w="2891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 w:rsidRPr="00B33FD8">
              <w:rPr>
                <w:rFonts w:ascii="Times New Roman" w:hAnsi="Times New Roman"/>
              </w:rPr>
              <w:t xml:space="preserve">, администрация, аппарат  совета народных депутатов, контрольно-счетная </w:t>
            </w:r>
            <w:r>
              <w:rPr>
                <w:rFonts w:ascii="Times New Roman" w:hAnsi="Times New Roman"/>
              </w:rPr>
              <w:t>палата</w:t>
            </w:r>
            <w:r w:rsidRPr="00B33FD8">
              <w:rPr>
                <w:rFonts w:ascii="Times New Roman" w:hAnsi="Times New Roman"/>
              </w:rPr>
              <w:t>, избирательная комиссия,</w:t>
            </w:r>
          </w:p>
        </w:tc>
        <w:tc>
          <w:tcPr>
            <w:tcW w:w="3175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не более 1 единицы в расчете на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3288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</w:t>
            </w:r>
            <w:r w:rsidRPr="00B33FD8">
              <w:rPr>
                <w:rFonts w:ascii="Times New Roman" w:hAnsi="Times New Roman"/>
              </w:rPr>
              <w:t xml:space="preserve">,5 млн. рублей и не более </w:t>
            </w:r>
            <w:r>
              <w:rPr>
                <w:rFonts w:ascii="Times New Roman" w:hAnsi="Times New Roman"/>
              </w:rPr>
              <w:t>20</w:t>
            </w:r>
            <w:r w:rsidRPr="00B33FD8">
              <w:rPr>
                <w:rFonts w:ascii="Times New Roman" w:hAnsi="Times New Roman"/>
              </w:rPr>
              <w:t xml:space="preserve">0 лошадиных сил включительно в расчете на муниципального замещающего должность, относящуюся к высшей группе должностей муниципальной службы </w:t>
            </w:r>
          </w:p>
        </w:tc>
        <w:tc>
          <w:tcPr>
            <w:tcW w:w="2268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не более трехкратного размера количества транспортных сре</w:t>
            </w:r>
            <w:proofErr w:type="gramStart"/>
            <w:r w:rsidRPr="00B33FD8">
              <w:rPr>
                <w:rFonts w:ascii="Times New Roman" w:hAnsi="Times New Roman"/>
              </w:rPr>
              <w:t>дств с п</w:t>
            </w:r>
            <w:proofErr w:type="gramEnd"/>
            <w:r w:rsidRPr="00B33FD8">
              <w:rPr>
                <w:rFonts w:ascii="Times New Roman" w:hAnsi="Times New Roman"/>
              </w:rPr>
              <w:t>ерсональным закреплением</w:t>
            </w:r>
          </w:p>
        </w:tc>
        <w:tc>
          <w:tcPr>
            <w:tcW w:w="1984" w:type="dxa"/>
          </w:tcPr>
          <w:p w:rsidR="004567EC" w:rsidRPr="00B33FD8" w:rsidRDefault="004567EC" w:rsidP="0066603D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2,5</w:t>
            </w:r>
            <w:r w:rsidRPr="00B33FD8">
              <w:rPr>
                <w:rFonts w:ascii="Times New Roman" w:hAnsi="Times New Roman"/>
              </w:rPr>
              <w:t xml:space="preserve"> млн. рублей и не более </w:t>
            </w:r>
            <w:r>
              <w:rPr>
                <w:rFonts w:ascii="Times New Roman" w:hAnsi="Times New Roman"/>
              </w:rPr>
              <w:t>20</w:t>
            </w:r>
            <w:r w:rsidRPr="00B33FD8">
              <w:rPr>
                <w:rFonts w:ascii="Times New Roman" w:hAnsi="Times New Roman"/>
              </w:rPr>
              <w:t>0 лошадиных сил включительно</w:t>
            </w:r>
          </w:p>
        </w:tc>
      </w:tr>
    </w:tbl>
    <w:p w:rsidR="004567EC" w:rsidRPr="00B33FD8" w:rsidRDefault="004567EC" w:rsidP="004567EC">
      <w:pPr>
        <w:pStyle w:val="a3"/>
        <w:rPr>
          <w:rFonts w:ascii="Times New Roman" w:hAnsi="Times New Roman"/>
        </w:rPr>
      </w:pPr>
    </w:p>
    <w:p w:rsidR="004567EC" w:rsidRPr="00B33FD8" w:rsidRDefault="004567EC" w:rsidP="004567EC">
      <w:pPr>
        <w:pStyle w:val="a3"/>
        <w:rPr>
          <w:rFonts w:ascii="Times New Roman" w:hAnsi="Times New Roman"/>
        </w:rPr>
        <w:sectPr w:rsidR="004567EC" w:rsidRPr="00B33FD8" w:rsidSect="006660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67EC" w:rsidRDefault="004567EC" w:rsidP="004567EC">
      <w:pPr>
        <w:spacing w:line="360" w:lineRule="auto"/>
        <w:ind w:firstLine="851"/>
      </w:pPr>
    </w:p>
    <w:sectPr w:rsidR="0045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4E2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404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41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201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9C4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74C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1E9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7A1F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8C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480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41"/>
    <w:rsid w:val="004567EC"/>
    <w:rsid w:val="00464AA2"/>
    <w:rsid w:val="0066603D"/>
    <w:rsid w:val="00795D97"/>
    <w:rsid w:val="00900638"/>
    <w:rsid w:val="00C4021B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Title">
    <w:name w:val="ConsPlusTitle"/>
    <w:rsid w:val="00900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4567E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4567E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56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56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6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6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6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2">
    <w:name w:val="Body Text 2"/>
    <w:basedOn w:val="a"/>
    <w:link w:val="20"/>
    <w:rsid w:val="004567E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4567E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67EC"/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67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Title">
    <w:name w:val="ConsPlusTitle"/>
    <w:rsid w:val="00900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4567E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4567E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56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56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6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6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6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2">
    <w:name w:val="Body Text 2"/>
    <w:basedOn w:val="a"/>
    <w:link w:val="20"/>
    <w:rsid w:val="004567E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4567E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67EC"/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6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2.wmf"/><Relationship Id="rId21" Type="http://schemas.openxmlformats.org/officeDocument/2006/relationships/image" Target="media/image13.wmf"/><Relationship Id="rId63" Type="http://schemas.openxmlformats.org/officeDocument/2006/relationships/hyperlink" Target="consultantplus://offline/ref=767B9CAB240F109F41E2AA245E4BEA0137A81B4AF5E2CCFCC3ED2B0BF5620A899CD420F7D6C246E8F8H6N" TargetMode="External"/><Relationship Id="rId159" Type="http://schemas.openxmlformats.org/officeDocument/2006/relationships/image" Target="media/image147.wmf"/><Relationship Id="rId324" Type="http://schemas.openxmlformats.org/officeDocument/2006/relationships/image" Target="media/image307.wmf"/><Relationship Id="rId366" Type="http://schemas.openxmlformats.org/officeDocument/2006/relationships/image" Target="media/image349.wmf"/><Relationship Id="rId170" Type="http://schemas.openxmlformats.org/officeDocument/2006/relationships/image" Target="media/image158.wmf"/><Relationship Id="rId226" Type="http://schemas.openxmlformats.org/officeDocument/2006/relationships/image" Target="media/image210.wmf"/><Relationship Id="rId433" Type="http://schemas.openxmlformats.org/officeDocument/2006/relationships/image" Target="media/image413.wmf"/><Relationship Id="rId268" Type="http://schemas.openxmlformats.org/officeDocument/2006/relationships/image" Target="media/image252.wmf"/><Relationship Id="rId475" Type="http://schemas.openxmlformats.org/officeDocument/2006/relationships/image" Target="media/image452.wmf"/><Relationship Id="rId32" Type="http://schemas.openxmlformats.org/officeDocument/2006/relationships/image" Target="media/image24.wmf"/><Relationship Id="rId74" Type="http://schemas.openxmlformats.org/officeDocument/2006/relationships/image" Target="media/image64.wmf"/><Relationship Id="rId128" Type="http://schemas.openxmlformats.org/officeDocument/2006/relationships/image" Target="media/image116.wmf"/><Relationship Id="rId335" Type="http://schemas.openxmlformats.org/officeDocument/2006/relationships/image" Target="media/image318.wmf"/><Relationship Id="rId377" Type="http://schemas.openxmlformats.org/officeDocument/2006/relationships/image" Target="media/image360.wmf"/><Relationship Id="rId5" Type="http://schemas.openxmlformats.org/officeDocument/2006/relationships/webSettings" Target="webSettings.xml"/><Relationship Id="rId181" Type="http://schemas.openxmlformats.org/officeDocument/2006/relationships/image" Target="media/image169.wmf"/><Relationship Id="rId237" Type="http://schemas.openxmlformats.org/officeDocument/2006/relationships/image" Target="media/image221.wmf"/><Relationship Id="rId402" Type="http://schemas.openxmlformats.org/officeDocument/2006/relationships/image" Target="media/image385.wmf"/><Relationship Id="rId279" Type="http://schemas.openxmlformats.org/officeDocument/2006/relationships/image" Target="media/image263.wmf"/><Relationship Id="rId444" Type="http://schemas.openxmlformats.org/officeDocument/2006/relationships/image" Target="media/image424.wmf"/><Relationship Id="rId486" Type="http://schemas.openxmlformats.org/officeDocument/2006/relationships/hyperlink" Target="consultantplus://offline/ref=767B9CAB240F109F41E2AA245E4BEA0137A91446F4EECCFCC3ED2B0BF5620A899CD420F7D6C245E0F8HBN" TargetMode="External"/><Relationship Id="rId43" Type="http://schemas.openxmlformats.org/officeDocument/2006/relationships/image" Target="media/image35.wmf"/><Relationship Id="rId139" Type="http://schemas.openxmlformats.org/officeDocument/2006/relationships/image" Target="media/image127.wmf"/><Relationship Id="rId290" Type="http://schemas.openxmlformats.org/officeDocument/2006/relationships/image" Target="media/image274.wmf"/><Relationship Id="rId304" Type="http://schemas.openxmlformats.org/officeDocument/2006/relationships/image" Target="media/image287.wmf"/><Relationship Id="rId346" Type="http://schemas.openxmlformats.org/officeDocument/2006/relationships/image" Target="media/image329.wmf"/><Relationship Id="rId388" Type="http://schemas.openxmlformats.org/officeDocument/2006/relationships/image" Target="media/image371.wmf"/><Relationship Id="rId85" Type="http://schemas.openxmlformats.org/officeDocument/2006/relationships/image" Target="media/image75.wmf"/><Relationship Id="rId150" Type="http://schemas.openxmlformats.org/officeDocument/2006/relationships/image" Target="media/image138.wmf"/><Relationship Id="rId192" Type="http://schemas.openxmlformats.org/officeDocument/2006/relationships/image" Target="media/image180.wmf"/><Relationship Id="rId206" Type="http://schemas.openxmlformats.org/officeDocument/2006/relationships/image" Target="media/image194.wmf"/><Relationship Id="rId413" Type="http://schemas.openxmlformats.org/officeDocument/2006/relationships/image" Target="media/image395.wmf"/><Relationship Id="rId248" Type="http://schemas.openxmlformats.org/officeDocument/2006/relationships/image" Target="media/image232.wmf"/><Relationship Id="rId455" Type="http://schemas.openxmlformats.org/officeDocument/2006/relationships/image" Target="media/image435.wmf"/><Relationship Id="rId12" Type="http://schemas.openxmlformats.org/officeDocument/2006/relationships/image" Target="media/image4.wmf"/><Relationship Id="rId108" Type="http://schemas.openxmlformats.org/officeDocument/2006/relationships/image" Target="media/image98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4" Type="http://schemas.openxmlformats.org/officeDocument/2006/relationships/image" Target="media/image46.wmf"/><Relationship Id="rId96" Type="http://schemas.openxmlformats.org/officeDocument/2006/relationships/image" Target="media/image86.wmf"/><Relationship Id="rId161" Type="http://schemas.openxmlformats.org/officeDocument/2006/relationships/image" Target="media/image149.wmf"/><Relationship Id="rId217" Type="http://schemas.openxmlformats.org/officeDocument/2006/relationships/image" Target="media/image203.wmf"/><Relationship Id="rId399" Type="http://schemas.openxmlformats.org/officeDocument/2006/relationships/image" Target="media/image382.wmf"/><Relationship Id="rId259" Type="http://schemas.openxmlformats.org/officeDocument/2006/relationships/image" Target="media/image243.wmf"/><Relationship Id="rId424" Type="http://schemas.openxmlformats.org/officeDocument/2006/relationships/image" Target="media/image405.wmf"/><Relationship Id="rId466" Type="http://schemas.openxmlformats.org/officeDocument/2006/relationships/image" Target="media/image444.wmf"/><Relationship Id="rId23" Type="http://schemas.openxmlformats.org/officeDocument/2006/relationships/image" Target="media/image15.wmf"/><Relationship Id="rId119" Type="http://schemas.openxmlformats.org/officeDocument/2006/relationships/image" Target="media/image109.wmf"/><Relationship Id="rId270" Type="http://schemas.openxmlformats.org/officeDocument/2006/relationships/image" Target="media/image254.wmf"/><Relationship Id="rId326" Type="http://schemas.openxmlformats.org/officeDocument/2006/relationships/image" Target="media/image309.wmf"/><Relationship Id="rId65" Type="http://schemas.openxmlformats.org/officeDocument/2006/relationships/image" Target="media/image55.wmf"/><Relationship Id="rId130" Type="http://schemas.openxmlformats.org/officeDocument/2006/relationships/image" Target="media/image118.wmf"/><Relationship Id="rId368" Type="http://schemas.openxmlformats.org/officeDocument/2006/relationships/image" Target="media/image351.wmf"/><Relationship Id="rId172" Type="http://schemas.openxmlformats.org/officeDocument/2006/relationships/image" Target="media/image160.wmf"/><Relationship Id="rId228" Type="http://schemas.openxmlformats.org/officeDocument/2006/relationships/image" Target="media/image212.wmf"/><Relationship Id="rId435" Type="http://schemas.openxmlformats.org/officeDocument/2006/relationships/image" Target="media/image415.wmf"/><Relationship Id="rId477" Type="http://schemas.openxmlformats.org/officeDocument/2006/relationships/image" Target="media/image454.wmf"/><Relationship Id="rId281" Type="http://schemas.openxmlformats.org/officeDocument/2006/relationships/image" Target="media/image265.wmf"/><Relationship Id="rId337" Type="http://schemas.openxmlformats.org/officeDocument/2006/relationships/image" Target="media/image320.wmf"/><Relationship Id="rId34" Type="http://schemas.openxmlformats.org/officeDocument/2006/relationships/image" Target="media/image26.wmf"/><Relationship Id="rId76" Type="http://schemas.openxmlformats.org/officeDocument/2006/relationships/image" Target="media/image66.wmf"/><Relationship Id="rId141" Type="http://schemas.openxmlformats.org/officeDocument/2006/relationships/image" Target="media/image129.wmf"/><Relationship Id="rId379" Type="http://schemas.openxmlformats.org/officeDocument/2006/relationships/image" Target="media/image362.wmf"/><Relationship Id="rId7" Type="http://schemas.openxmlformats.org/officeDocument/2006/relationships/hyperlink" Target="consultantplus://offline/ref=767B9CAB240F109F41E2AA245E4BEA0137A91446F4EECCFCC3ED2B0BF5620A899CD420F7D6C246E7F8H6N" TargetMode="External"/><Relationship Id="rId183" Type="http://schemas.openxmlformats.org/officeDocument/2006/relationships/image" Target="media/image171.wmf"/><Relationship Id="rId239" Type="http://schemas.openxmlformats.org/officeDocument/2006/relationships/image" Target="media/image223.wmf"/><Relationship Id="rId390" Type="http://schemas.openxmlformats.org/officeDocument/2006/relationships/image" Target="media/image373.wmf"/><Relationship Id="rId404" Type="http://schemas.openxmlformats.org/officeDocument/2006/relationships/image" Target="media/image387.wmf"/><Relationship Id="rId446" Type="http://schemas.openxmlformats.org/officeDocument/2006/relationships/image" Target="media/image426.wmf"/><Relationship Id="rId250" Type="http://schemas.openxmlformats.org/officeDocument/2006/relationships/image" Target="media/image234.wmf"/><Relationship Id="rId271" Type="http://schemas.openxmlformats.org/officeDocument/2006/relationships/image" Target="media/image255.wmf"/><Relationship Id="rId292" Type="http://schemas.openxmlformats.org/officeDocument/2006/relationships/image" Target="media/image276.wmf"/><Relationship Id="rId306" Type="http://schemas.openxmlformats.org/officeDocument/2006/relationships/image" Target="media/image289.wmf"/><Relationship Id="rId488" Type="http://schemas.openxmlformats.org/officeDocument/2006/relationships/image" Target="media/image460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19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2.wmf"/><Relationship Id="rId208" Type="http://schemas.openxmlformats.org/officeDocument/2006/relationships/image" Target="media/image196.wmf"/><Relationship Id="rId229" Type="http://schemas.openxmlformats.org/officeDocument/2006/relationships/image" Target="media/image213.wmf"/><Relationship Id="rId380" Type="http://schemas.openxmlformats.org/officeDocument/2006/relationships/image" Target="media/image363.wmf"/><Relationship Id="rId415" Type="http://schemas.openxmlformats.org/officeDocument/2006/relationships/image" Target="media/image397.wmf"/><Relationship Id="rId436" Type="http://schemas.openxmlformats.org/officeDocument/2006/relationships/image" Target="media/image416.wmf"/><Relationship Id="rId457" Type="http://schemas.openxmlformats.org/officeDocument/2006/relationships/image" Target="media/image437.wmf"/><Relationship Id="rId240" Type="http://schemas.openxmlformats.org/officeDocument/2006/relationships/image" Target="media/image224.wmf"/><Relationship Id="rId261" Type="http://schemas.openxmlformats.org/officeDocument/2006/relationships/image" Target="media/image245.wmf"/><Relationship Id="rId478" Type="http://schemas.openxmlformats.org/officeDocument/2006/relationships/image" Target="media/image455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66.wmf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hyperlink" Target="consultantplus://offline/ref=767B9CAB240F109F41E2AA245E4BEA0137A61045F4EDCCFCC3ED2B0BF5F6H2N" TargetMode="Externa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hyperlink" Target="consultantplus://offline/ref=767B9CAB240F109F41E2B4294827B50437A54C4FF6EDC1AA9CB27056A26B00DEFDHBN" TargetMode="External"/><Relationship Id="rId370" Type="http://schemas.openxmlformats.org/officeDocument/2006/relationships/image" Target="media/image353.wmf"/><Relationship Id="rId391" Type="http://schemas.openxmlformats.org/officeDocument/2006/relationships/image" Target="media/image374.wmf"/><Relationship Id="rId405" Type="http://schemas.openxmlformats.org/officeDocument/2006/relationships/image" Target="media/image388.wmf"/><Relationship Id="rId426" Type="http://schemas.openxmlformats.org/officeDocument/2006/relationships/image" Target="media/image407.wmf"/><Relationship Id="rId447" Type="http://schemas.openxmlformats.org/officeDocument/2006/relationships/image" Target="media/image427.wmf"/><Relationship Id="rId230" Type="http://schemas.openxmlformats.org/officeDocument/2006/relationships/image" Target="media/image214.wmf"/><Relationship Id="rId251" Type="http://schemas.openxmlformats.org/officeDocument/2006/relationships/image" Target="media/image235.wmf"/><Relationship Id="rId468" Type="http://schemas.openxmlformats.org/officeDocument/2006/relationships/image" Target="media/image446.wmf"/><Relationship Id="rId489" Type="http://schemas.openxmlformats.org/officeDocument/2006/relationships/image" Target="media/image461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7.wmf"/><Relationship Id="rId272" Type="http://schemas.openxmlformats.org/officeDocument/2006/relationships/image" Target="media/image256.wmf"/><Relationship Id="rId293" Type="http://schemas.openxmlformats.org/officeDocument/2006/relationships/hyperlink" Target="consultantplus://offline/ref=767B9CAB240F109F41E2AA245E4BEA013EAB1441F2E191F6CBB42709F26D559E9B9D2CF6D6C246FEH2N" TargetMode="External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3.wmf"/><Relationship Id="rId209" Type="http://schemas.openxmlformats.org/officeDocument/2006/relationships/image" Target="media/image197.wmf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8.wmf"/><Relationship Id="rId220" Type="http://schemas.openxmlformats.org/officeDocument/2006/relationships/image" Target="media/image204.wmf"/><Relationship Id="rId241" Type="http://schemas.openxmlformats.org/officeDocument/2006/relationships/image" Target="media/image225.wmf"/><Relationship Id="rId437" Type="http://schemas.openxmlformats.org/officeDocument/2006/relationships/image" Target="media/image417.wmf"/><Relationship Id="rId458" Type="http://schemas.openxmlformats.org/officeDocument/2006/relationships/image" Target="media/image438.wmf"/><Relationship Id="rId479" Type="http://schemas.openxmlformats.org/officeDocument/2006/relationships/image" Target="media/image456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46.wmf"/><Relationship Id="rId283" Type="http://schemas.openxmlformats.org/officeDocument/2006/relationships/image" Target="media/image267.wmf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490" Type="http://schemas.openxmlformats.org/officeDocument/2006/relationships/image" Target="media/image462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hyperlink" Target="consultantplus://offline/ref=767B9CAB240F109F41E2AA245E4BEA0137A81B4AF5E2CCFCC3ED2B0BF5620A899CD420F7D6C246E9F8H4N" TargetMode="External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image" Target="media/image389.wmf"/><Relationship Id="rId9" Type="http://schemas.openxmlformats.org/officeDocument/2006/relationships/image" Target="media/image1.wmf"/><Relationship Id="rId210" Type="http://schemas.openxmlformats.org/officeDocument/2006/relationships/image" Target="media/image198.wmf"/><Relationship Id="rId392" Type="http://schemas.openxmlformats.org/officeDocument/2006/relationships/image" Target="media/image375.wmf"/><Relationship Id="rId427" Type="http://schemas.openxmlformats.org/officeDocument/2006/relationships/hyperlink" Target="consultantplus://offline/ref=767B9CAB240F109F41E2B4294827B50437A54C4FF3E2C2A39CB27056A26B00DEFDHBN" TargetMode="External"/><Relationship Id="rId448" Type="http://schemas.openxmlformats.org/officeDocument/2006/relationships/image" Target="media/image428.wmf"/><Relationship Id="rId469" Type="http://schemas.openxmlformats.org/officeDocument/2006/relationships/image" Target="media/image447.wmf"/><Relationship Id="rId26" Type="http://schemas.openxmlformats.org/officeDocument/2006/relationships/image" Target="media/image18.wmf"/><Relationship Id="rId231" Type="http://schemas.openxmlformats.org/officeDocument/2006/relationships/image" Target="media/image215.wmf"/><Relationship Id="rId252" Type="http://schemas.openxmlformats.org/officeDocument/2006/relationships/image" Target="media/image236.wmf"/><Relationship Id="rId273" Type="http://schemas.openxmlformats.org/officeDocument/2006/relationships/image" Target="media/image257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80" Type="http://schemas.openxmlformats.org/officeDocument/2006/relationships/image" Target="media/image457.wmf"/><Relationship Id="rId47" Type="http://schemas.openxmlformats.org/officeDocument/2006/relationships/image" Target="media/image39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4.wmf"/><Relationship Id="rId200" Type="http://schemas.openxmlformats.org/officeDocument/2006/relationships/image" Target="media/image188.wmf"/><Relationship Id="rId382" Type="http://schemas.openxmlformats.org/officeDocument/2006/relationships/image" Target="media/image365.wmf"/><Relationship Id="rId417" Type="http://schemas.openxmlformats.org/officeDocument/2006/relationships/image" Target="media/image399.wmf"/><Relationship Id="rId438" Type="http://schemas.openxmlformats.org/officeDocument/2006/relationships/image" Target="media/image418.wmf"/><Relationship Id="rId459" Type="http://schemas.openxmlformats.org/officeDocument/2006/relationships/image" Target="media/image439.wmf"/><Relationship Id="rId16" Type="http://schemas.openxmlformats.org/officeDocument/2006/relationships/image" Target="media/image8.wmf"/><Relationship Id="rId221" Type="http://schemas.openxmlformats.org/officeDocument/2006/relationships/image" Target="media/image205.wmf"/><Relationship Id="rId242" Type="http://schemas.openxmlformats.org/officeDocument/2006/relationships/image" Target="media/image226.wmf"/><Relationship Id="rId263" Type="http://schemas.openxmlformats.org/officeDocument/2006/relationships/image" Target="media/image247.wmf"/><Relationship Id="rId284" Type="http://schemas.openxmlformats.org/officeDocument/2006/relationships/image" Target="media/image268.wmf"/><Relationship Id="rId319" Type="http://schemas.openxmlformats.org/officeDocument/2006/relationships/image" Target="media/image302.wmf"/><Relationship Id="rId470" Type="http://schemas.openxmlformats.org/officeDocument/2006/relationships/image" Target="media/image448.wmf"/><Relationship Id="rId491" Type="http://schemas.openxmlformats.org/officeDocument/2006/relationships/hyperlink" Target="consultantplus://offline/ref=767B9CAB240F109F41E2B4294827B50437A54C4FF5E8CFAB9EB27056A26B00DEFDHBN" TargetMode="External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hyperlink" Target="consultantplus://offline/ref=767B9CAB240F109F41E2AA245E4BEA0137A81B4AF5E2CCFCC3ED2B0BF5620A899CD420F7D6C245E1F8H6N" TargetMode="External"/><Relationship Id="rId144" Type="http://schemas.openxmlformats.org/officeDocument/2006/relationships/image" Target="media/image132.wmf"/><Relationship Id="rId330" Type="http://schemas.openxmlformats.org/officeDocument/2006/relationships/image" Target="media/image313.wmf"/><Relationship Id="rId90" Type="http://schemas.openxmlformats.org/officeDocument/2006/relationships/image" Target="media/image80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6.wmf"/><Relationship Id="rId407" Type="http://schemas.openxmlformats.org/officeDocument/2006/relationships/image" Target="media/image390.wmf"/><Relationship Id="rId428" Type="http://schemas.openxmlformats.org/officeDocument/2006/relationships/image" Target="media/image408.wmf"/><Relationship Id="rId449" Type="http://schemas.openxmlformats.org/officeDocument/2006/relationships/image" Target="media/image429.wmf"/><Relationship Id="rId211" Type="http://schemas.openxmlformats.org/officeDocument/2006/relationships/image" Target="media/image199.wmf"/><Relationship Id="rId232" Type="http://schemas.openxmlformats.org/officeDocument/2006/relationships/image" Target="media/image216.wmf"/><Relationship Id="rId253" Type="http://schemas.openxmlformats.org/officeDocument/2006/relationships/image" Target="media/image237.wmf"/><Relationship Id="rId274" Type="http://schemas.openxmlformats.org/officeDocument/2006/relationships/image" Target="media/image258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image" Target="media/image440.wmf"/><Relationship Id="rId481" Type="http://schemas.openxmlformats.org/officeDocument/2006/relationships/image" Target="media/image458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2.wmf"/><Relationship Id="rId320" Type="http://schemas.openxmlformats.org/officeDocument/2006/relationships/image" Target="media/image303.wmf"/><Relationship Id="rId80" Type="http://schemas.openxmlformats.org/officeDocument/2006/relationships/image" Target="media/image70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5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400.wmf"/><Relationship Id="rId439" Type="http://schemas.openxmlformats.org/officeDocument/2006/relationships/image" Target="media/image419.wmf"/><Relationship Id="rId201" Type="http://schemas.openxmlformats.org/officeDocument/2006/relationships/image" Target="media/image189.wmf"/><Relationship Id="rId222" Type="http://schemas.openxmlformats.org/officeDocument/2006/relationships/image" Target="media/image206.wmf"/><Relationship Id="rId243" Type="http://schemas.openxmlformats.org/officeDocument/2006/relationships/image" Target="media/image227.wmf"/><Relationship Id="rId264" Type="http://schemas.openxmlformats.org/officeDocument/2006/relationships/image" Target="media/image248.wmf"/><Relationship Id="rId285" Type="http://schemas.openxmlformats.org/officeDocument/2006/relationships/image" Target="media/image269.wmf"/><Relationship Id="rId450" Type="http://schemas.openxmlformats.org/officeDocument/2006/relationships/image" Target="media/image430.wmf"/><Relationship Id="rId471" Type="http://schemas.openxmlformats.org/officeDocument/2006/relationships/image" Target="media/image449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24" Type="http://schemas.openxmlformats.org/officeDocument/2006/relationships/image" Target="media/image112.wmf"/><Relationship Id="rId310" Type="http://schemas.openxmlformats.org/officeDocument/2006/relationships/image" Target="media/image293.wmf"/><Relationship Id="rId492" Type="http://schemas.openxmlformats.org/officeDocument/2006/relationships/image" Target="media/image463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image" Target="media/image175.wmf"/><Relationship Id="rId331" Type="http://schemas.openxmlformats.org/officeDocument/2006/relationships/image" Target="media/image314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7.wmf"/><Relationship Id="rId408" Type="http://schemas.openxmlformats.org/officeDocument/2006/relationships/image" Target="media/image391.wmf"/><Relationship Id="rId429" Type="http://schemas.openxmlformats.org/officeDocument/2006/relationships/image" Target="media/image409.wmf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=767B9CAB240F109F41E2AA245E4BEA0137A91240F5EDCCFCC3ED2B0BF5F6H2N" TargetMode="External"/><Relationship Id="rId233" Type="http://schemas.openxmlformats.org/officeDocument/2006/relationships/image" Target="media/image217.wmf"/><Relationship Id="rId254" Type="http://schemas.openxmlformats.org/officeDocument/2006/relationships/image" Target="media/image238.wmf"/><Relationship Id="rId440" Type="http://schemas.openxmlformats.org/officeDocument/2006/relationships/image" Target="media/image420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275" Type="http://schemas.openxmlformats.org/officeDocument/2006/relationships/image" Target="media/image259.wmf"/><Relationship Id="rId296" Type="http://schemas.openxmlformats.org/officeDocument/2006/relationships/image" Target="media/image279.wmf"/><Relationship Id="rId300" Type="http://schemas.openxmlformats.org/officeDocument/2006/relationships/image" Target="media/image283.wmf"/><Relationship Id="rId461" Type="http://schemas.openxmlformats.org/officeDocument/2006/relationships/image" Target="media/image441.wmf"/><Relationship Id="rId482" Type="http://schemas.openxmlformats.org/officeDocument/2006/relationships/hyperlink" Target="consultantplus://offline/ref=767B9CAB240F109F41E2AA245E4BEA0137A81B4AF5E2CCFCC3ED2B0BF5620A899CD420F7D6C246E9F8H4N" TargetMode="External"/><Relationship Id="rId60" Type="http://schemas.openxmlformats.org/officeDocument/2006/relationships/image" Target="media/image52.wmf"/><Relationship Id="rId81" Type="http://schemas.openxmlformats.org/officeDocument/2006/relationships/image" Target="media/image71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6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hyperlink" Target="consultantplus://offline/ref=767B9CAB240F109F41E2AA245E4BEA0137A61B47F9EACCFCC3ED2B0BF5620A899CD420F7D6C247E9F8H4N" TargetMode="External"/><Relationship Id="rId202" Type="http://schemas.openxmlformats.org/officeDocument/2006/relationships/image" Target="media/image190.wmf"/><Relationship Id="rId223" Type="http://schemas.openxmlformats.org/officeDocument/2006/relationships/image" Target="media/image207.wmf"/><Relationship Id="rId244" Type="http://schemas.openxmlformats.org/officeDocument/2006/relationships/image" Target="media/image228.wmf"/><Relationship Id="rId430" Type="http://schemas.openxmlformats.org/officeDocument/2006/relationships/image" Target="media/image410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49.wmf"/><Relationship Id="rId286" Type="http://schemas.openxmlformats.org/officeDocument/2006/relationships/image" Target="media/image270.wmf"/><Relationship Id="rId451" Type="http://schemas.openxmlformats.org/officeDocument/2006/relationships/image" Target="media/image431.wmf"/><Relationship Id="rId472" Type="http://schemas.openxmlformats.org/officeDocument/2006/relationships/image" Target="media/image450.wmf"/><Relationship Id="rId493" Type="http://schemas.openxmlformats.org/officeDocument/2006/relationships/hyperlink" Target="consultantplus://offline/ref=767B9CAB240F109F41E2B4294827B50437A54C4FF6EDC1AA9CB27056A26B00DEDB9B79B592CF46E182500BF1HCN" TargetMode="External"/><Relationship Id="rId50" Type="http://schemas.openxmlformats.org/officeDocument/2006/relationships/image" Target="media/image42.wmf"/><Relationship Id="rId104" Type="http://schemas.openxmlformats.org/officeDocument/2006/relationships/image" Target="media/image94.wmf"/><Relationship Id="rId125" Type="http://schemas.openxmlformats.org/officeDocument/2006/relationships/image" Target="media/image113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6.wmf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8.wmf"/><Relationship Id="rId409" Type="http://schemas.openxmlformats.org/officeDocument/2006/relationships/image" Target="media/image392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hyperlink" Target="consultantplus://offline/ref=767B9CAB240F109F41E2B4294827B50437A54C4FF6EDC1AA9CB27056A26B00DEFDHBN" TargetMode="External"/><Relationship Id="rId234" Type="http://schemas.openxmlformats.org/officeDocument/2006/relationships/image" Target="media/image218.wmf"/><Relationship Id="rId420" Type="http://schemas.openxmlformats.org/officeDocument/2006/relationships/image" Target="media/image401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5" Type="http://schemas.openxmlformats.org/officeDocument/2006/relationships/image" Target="media/image239.wmf"/><Relationship Id="rId276" Type="http://schemas.openxmlformats.org/officeDocument/2006/relationships/image" Target="media/image260.wmf"/><Relationship Id="rId297" Type="http://schemas.openxmlformats.org/officeDocument/2006/relationships/image" Target="media/image280.wmf"/><Relationship Id="rId441" Type="http://schemas.openxmlformats.org/officeDocument/2006/relationships/image" Target="media/image421.wmf"/><Relationship Id="rId462" Type="http://schemas.openxmlformats.org/officeDocument/2006/relationships/image" Target="media/image442.wmf"/><Relationship Id="rId483" Type="http://schemas.openxmlformats.org/officeDocument/2006/relationships/hyperlink" Target="consultantplus://offline/ref=767B9CAB240F109F41E2AA245E4BEA0137A81B4AF5E2CCFCC3ED2B0BF5620A899CD420F7D6C245E1F8H6N" TargetMode="External"/><Relationship Id="rId40" Type="http://schemas.openxmlformats.org/officeDocument/2006/relationships/image" Target="media/image32.wmf"/><Relationship Id="rId115" Type="http://schemas.openxmlformats.org/officeDocument/2006/relationships/image" Target="media/image105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9" Type="http://schemas.openxmlformats.org/officeDocument/2006/relationships/image" Target="media/image187.wmf"/><Relationship Id="rId203" Type="http://schemas.openxmlformats.org/officeDocument/2006/relationships/image" Target="media/image191.wmf"/><Relationship Id="rId385" Type="http://schemas.openxmlformats.org/officeDocument/2006/relationships/image" Target="media/image368.wmf"/><Relationship Id="rId19" Type="http://schemas.openxmlformats.org/officeDocument/2006/relationships/image" Target="media/image11.wmf"/><Relationship Id="rId224" Type="http://schemas.openxmlformats.org/officeDocument/2006/relationships/image" Target="media/image208.wmf"/><Relationship Id="rId245" Type="http://schemas.openxmlformats.org/officeDocument/2006/relationships/image" Target="media/image229.wmf"/><Relationship Id="rId266" Type="http://schemas.openxmlformats.org/officeDocument/2006/relationships/image" Target="media/image250.wmf"/><Relationship Id="rId287" Type="http://schemas.openxmlformats.org/officeDocument/2006/relationships/image" Target="media/image271.wmf"/><Relationship Id="rId410" Type="http://schemas.openxmlformats.org/officeDocument/2006/relationships/hyperlink" Target="consultantplus://offline/ref=767B9CAB240F109F41E2AA245E4BEA0137A91543F3EBCCFCC3ED2B0BF5F6H2N" TargetMode="External"/><Relationship Id="rId431" Type="http://schemas.openxmlformats.org/officeDocument/2006/relationships/image" Target="media/image411.wmf"/><Relationship Id="rId452" Type="http://schemas.openxmlformats.org/officeDocument/2006/relationships/image" Target="media/image432.wmf"/><Relationship Id="rId473" Type="http://schemas.openxmlformats.org/officeDocument/2006/relationships/image" Target="media/image451.wmf"/><Relationship Id="rId494" Type="http://schemas.openxmlformats.org/officeDocument/2006/relationships/fontTable" Target="fontTable.xml"/><Relationship Id="rId30" Type="http://schemas.openxmlformats.org/officeDocument/2006/relationships/image" Target="media/image22.wmf"/><Relationship Id="rId105" Type="http://schemas.openxmlformats.org/officeDocument/2006/relationships/image" Target="media/image95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7.wmf"/><Relationship Id="rId375" Type="http://schemas.openxmlformats.org/officeDocument/2006/relationships/image" Target="media/image358.wmf"/><Relationship Id="rId396" Type="http://schemas.openxmlformats.org/officeDocument/2006/relationships/image" Target="media/image379.wmf"/><Relationship Id="rId3" Type="http://schemas.microsoft.com/office/2007/relationships/stylesWithEffects" Target="stylesWithEffects.xml"/><Relationship Id="rId214" Type="http://schemas.openxmlformats.org/officeDocument/2006/relationships/image" Target="media/image200.wmf"/><Relationship Id="rId235" Type="http://schemas.openxmlformats.org/officeDocument/2006/relationships/image" Target="media/image219.wmf"/><Relationship Id="rId256" Type="http://schemas.openxmlformats.org/officeDocument/2006/relationships/image" Target="media/image240.wmf"/><Relationship Id="rId277" Type="http://schemas.openxmlformats.org/officeDocument/2006/relationships/image" Target="media/image261.wmf"/><Relationship Id="rId298" Type="http://schemas.openxmlformats.org/officeDocument/2006/relationships/image" Target="media/image281.wmf"/><Relationship Id="rId400" Type="http://schemas.openxmlformats.org/officeDocument/2006/relationships/image" Target="media/image383.wmf"/><Relationship Id="rId421" Type="http://schemas.openxmlformats.org/officeDocument/2006/relationships/image" Target="media/image402.wmf"/><Relationship Id="rId442" Type="http://schemas.openxmlformats.org/officeDocument/2006/relationships/image" Target="media/image422.wmf"/><Relationship Id="rId463" Type="http://schemas.openxmlformats.org/officeDocument/2006/relationships/image" Target="media/image443.wmf"/><Relationship Id="rId484" Type="http://schemas.openxmlformats.org/officeDocument/2006/relationships/hyperlink" Target="consultantplus://offline/ref=767B9CAB240F109F41E2AA245E4BEA0137A91446F4EECCFCC3ED2B0BF5620A899CD420F7D6C245E0F8HBN" TargetMode="External"/><Relationship Id="rId116" Type="http://schemas.openxmlformats.org/officeDocument/2006/relationships/image" Target="media/image106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3.wmf"/><Relationship Id="rId179" Type="http://schemas.openxmlformats.org/officeDocument/2006/relationships/image" Target="media/image167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8.wmf"/><Relationship Id="rId204" Type="http://schemas.openxmlformats.org/officeDocument/2006/relationships/image" Target="media/image192.wmf"/><Relationship Id="rId225" Type="http://schemas.openxmlformats.org/officeDocument/2006/relationships/image" Target="media/image209.wmf"/><Relationship Id="rId246" Type="http://schemas.openxmlformats.org/officeDocument/2006/relationships/image" Target="media/image230.wmf"/><Relationship Id="rId267" Type="http://schemas.openxmlformats.org/officeDocument/2006/relationships/image" Target="media/image251.wmf"/><Relationship Id="rId288" Type="http://schemas.openxmlformats.org/officeDocument/2006/relationships/image" Target="media/image272.wmf"/><Relationship Id="rId411" Type="http://schemas.openxmlformats.org/officeDocument/2006/relationships/image" Target="media/image393.wmf"/><Relationship Id="rId432" Type="http://schemas.openxmlformats.org/officeDocument/2006/relationships/image" Target="media/image412.wmf"/><Relationship Id="rId453" Type="http://schemas.openxmlformats.org/officeDocument/2006/relationships/image" Target="media/image433.wmf"/><Relationship Id="rId474" Type="http://schemas.openxmlformats.org/officeDocument/2006/relationships/hyperlink" Target="consultantplus://offline/ref=767B9CAB240F109F41E2AA245E4BEA0137A61640F9EACCFCC3ED2B0BF5620A899CD420F7D6C247E1F8HBN" TargetMode="External"/><Relationship Id="rId106" Type="http://schemas.openxmlformats.org/officeDocument/2006/relationships/image" Target="media/image96.wmf"/><Relationship Id="rId127" Type="http://schemas.openxmlformats.org/officeDocument/2006/relationships/image" Target="media/image115.wmf"/><Relationship Id="rId313" Type="http://schemas.openxmlformats.org/officeDocument/2006/relationships/image" Target="media/image296.wmf"/><Relationship Id="rId495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80.wmf"/><Relationship Id="rId4" Type="http://schemas.openxmlformats.org/officeDocument/2006/relationships/settings" Target="settings.xml"/><Relationship Id="rId180" Type="http://schemas.openxmlformats.org/officeDocument/2006/relationships/image" Target="media/image168.wmf"/><Relationship Id="rId215" Type="http://schemas.openxmlformats.org/officeDocument/2006/relationships/image" Target="media/image201.wmf"/><Relationship Id="rId236" Type="http://schemas.openxmlformats.org/officeDocument/2006/relationships/image" Target="media/image220.wmf"/><Relationship Id="rId257" Type="http://schemas.openxmlformats.org/officeDocument/2006/relationships/image" Target="media/image241.wmf"/><Relationship Id="rId278" Type="http://schemas.openxmlformats.org/officeDocument/2006/relationships/image" Target="media/image262.wmf"/><Relationship Id="rId401" Type="http://schemas.openxmlformats.org/officeDocument/2006/relationships/image" Target="media/image384.wmf"/><Relationship Id="rId422" Type="http://schemas.openxmlformats.org/officeDocument/2006/relationships/image" Target="media/image403.wmf"/><Relationship Id="rId443" Type="http://schemas.openxmlformats.org/officeDocument/2006/relationships/image" Target="media/image423.wmf"/><Relationship Id="rId464" Type="http://schemas.openxmlformats.org/officeDocument/2006/relationships/hyperlink" Target="consultantplus://offline/ref=767B9CAB240F109F41E2AA245E4BEA0137A81B4AF5E2CCFCC3ED2B0BF5620A899CD420F7D6C246E9F8H4N" TargetMode="External"/><Relationship Id="rId303" Type="http://schemas.openxmlformats.org/officeDocument/2006/relationships/image" Target="media/image286.wmf"/><Relationship Id="rId485" Type="http://schemas.openxmlformats.org/officeDocument/2006/relationships/hyperlink" Target="consultantplus://offline/ref=767B9CAB240F109F41E2AA245E4BEA0137A91446F4EECCFCC3ED2B0BF5620A899CD420F7D6C245E0F8HBN" TargetMode="External"/><Relationship Id="rId42" Type="http://schemas.openxmlformats.org/officeDocument/2006/relationships/image" Target="media/image34.wmf"/><Relationship Id="rId84" Type="http://schemas.openxmlformats.org/officeDocument/2006/relationships/image" Target="media/image74.wmf"/><Relationship Id="rId138" Type="http://schemas.openxmlformats.org/officeDocument/2006/relationships/image" Target="media/image126.wmf"/><Relationship Id="rId345" Type="http://schemas.openxmlformats.org/officeDocument/2006/relationships/image" Target="media/image328.wmf"/><Relationship Id="rId387" Type="http://schemas.openxmlformats.org/officeDocument/2006/relationships/image" Target="media/image370.wmf"/><Relationship Id="rId191" Type="http://schemas.openxmlformats.org/officeDocument/2006/relationships/image" Target="media/image179.wmf"/><Relationship Id="rId205" Type="http://schemas.openxmlformats.org/officeDocument/2006/relationships/image" Target="media/image193.wmf"/><Relationship Id="rId247" Type="http://schemas.openxmlformats.org/officeDocument/2006/relationships/image" Target="media/image231.wmf"/><Relationship Id="rId412" Type="http://schemas.openxmlformats.org/officeDocument/2006/relationships/image" Target="media/image394.wmf"/><Relationship Id="rId107" Type="http://schemas.openxmlformats.org/officeDocument/2006/relationships/image" Target="media/image97.wmf"/><Relationship Id="rId289" Type="http://schemas.openxmlformats.org/officeDocument/2006/relationships/image" Target="media/image273.wmf"/><Relationship Id="rId454" Type="http://schemas.openxmlformats.org/officeDocument/2006/relationships/image" Target="media/image434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37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81.wmf"/><Relationship Id="rId95" Type="http://schemas.openxmlformats.org/officeDocument/2006/relationships/image" Target="media/image85.wmf"/><Relationship Id="rId160" Type="http://schemas.openxmlformats.org/officeDocument/2006/relationships/image" Target="media/image148.wmf"/><Relationship Id="rId216" Type="http://schemas.openxmlformats.org/officeDocument/2006/relationships/image" Target="media/image202.wmf"/><Relationship Id="rId423" Type="http://schemas.openxmlformats.org/officeDocument/2006/relationships/image" Target="media/image404.wmf"/><Relationship Id="rId258" Type="http://schemas.openxmlformats.org/officeDocument/2006/relationships/image" Target="media/image242.wmf"/><Relationship Id="rId465" Type="http://schemas.openxmlformats.org/officeDocument/2006/relationships/hyperlink" Target="consultantplus://offline/ref=767B9CAB240F109F41E2AA245E4BEA0137A81B4AF5E2CCFCC3ED2B0BF5620A899CD420F7D6C245E1F8H6N" TargetMode="External"/><Relationship Id="rId22" Type="http://schemas.openxmlformats.org/officeDocument/2006/relationships/image" Target="media/image14.wmf"/><Relationship Id="rId64" Type="http://schemas.openxmlformats.org/officeDocument/2006/relationships/hyperlink" Target="consultantplus://offline/ref=767B9CAB240F109F41E2AA245E4BEA0137A81B4AF5E2CCFCC3ED2B0BF5620A899CD420F7D6C245E1F8H6N" TargetMode="External"/><Relationship Id="rId118" Type="http://schemas.openxmlformats.org/officeDocument/2006/relationships/image" Target="media/image108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171" Type="http://schemas.openxmlformats.org/officeDocument/2006/relationships/image" Target="media/image159.wmf"/><Relationship Id="rId227" Type="http://schemas.openxmlformats.org/officeDocument/2006/relationships/image" Target="media/image211.wmf"/><Relationship Id="rId269" Type="http://schemas.openxmlformats.org/officeDocument/2006/relationships/image" Target="media/image253.wmf"/><Relationship Id="rId434" Type="http://schemas.openxmlformats.org/officeDocument/2006/relationships/image" Target="media/image414.wmf"/><Relationship Id="rId476" Type="http://schemas.openxmlformats.org/officeDocument/2006/relationships/image" Target="media/image453.wmf"/><Relationship Id="rId33" Type="http://schemas.openxmlformats.org/officeDocument/2006/relationships/image" Target="media/image25.wmf"/><Relationship Id="rId129" Type="http://schemas.openxmlformats.org/officeDocument/2006/relationships/image" Target="media/image117.wmf"/><Relationship Id="rId280" Type="http://schemas.openxmlformats.org/officeDocument/2006/relationships/image" Target="media/image264.wmf"/><Relationship Id="rId336" Type="http://schemas.openxmlformats.org/officeDocument/2006/relationships/image" Target="media/image319.wmf"/><Relationship Id="rId75" Type="http://schemas.openxmlformats.org/officeDocument/2006/relationships/image" Target="media/image65.wmf"/><Relationship Id="rId140" Type="http://schemas.openxmlformats.org/officeDocument/2006/relationships/image" Target="media/image128.wmf"/><Relationship Id="rId182" Type="http://schemas.openxmlformats.org/officeDocument/2006/relationships/image" Target="media/image170.wmf"/><Relationship Id="rId378" Type="http://schemas.openxmlformats.org/officeDocument/2006/relationships/image" Target="media/image361.wmf"/><Relationship Id="rId403" Type="http://schemas.openxmlformats.org/officeDocument/2006/relationships/image" Target="media/image386.wmf"/><Relationship Id="rId6" Type="http://schemas.openxmlformats.org/officeDocument/2006/relationships/hyperlink" Target="consultantplus://offline/ref=767B9CAB240F109F41E2AA245E4BEA0137A91446F4EECCFCC3ED2B0BF5620A899CD420F7FDH3N" TargetMode="External"/><Relationship Id="rId238" Type="http://schemas.openxmlformats.org/officeDocument/2006/relationships/image" Target="media/image222.wmf"/><Relationship Id="rId445" Type="http://schemas.openxmlformats.org/officeDocument/2006/relationships/image" Target="media/image425.wmf"/><Relationship Id="rId487" Type="http://schemas.openxmlformats.org/officeDocument/2006/relationships/image" Target="media/image459.wmf"/><Relationship Id="rId291" Type="http://schemas.openxmlformats.org/officeDocument/2006/relationships/image" Target="media/image275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Relationship Id="rId44" Type="http://schemas.openxmlformats.org/officeDocument/2006/relationships/image" Target="media/image36.wmf"/><Relationship Id="rId86" Type="http://schemas.openxmlformats.org/officeDocument/2006/relationships/image" Target="media/image76.wmf"/><Relationship Id="rId151" Type="http://schemas.openxmlformats.org/officeDocument/2006/relationships/image" Target="media/image139.wmf"/><Relationship Id="rId389" Type="http://schemas.openxmlformats.org/officeDocument/2006/relationships/image" Target="media/image372.wmf"/><Relationship Id="rId193" Type="http://schemas.openxmlformats.org/officeDocument/2006/relationships/image" Target="media/image181.wmf"/><Relationship Id="rId207" Type="http://schemas.openxmlformats.org/officeDocument/2006/relationships/image" Target="media/image195.wmf"/><Relationship Id="rId249" Type="http://schemas.openxmlformats.org/officeDocument/2006/relationships/image" Target="media/image233.wmf"/><Relationship Id="rId414" Type="http://schemas.openxmlformats.org/officeDocument/2006/relationships/image" Target="media/image396.wmf"/><Relationship Id="rId456" Type="http://schemas.openxmlformats.org/officeDocument/2006/relationships/image" Target="media/image436.wmf"/><Relationship Id="rId13" Type="http://schemas.openxmlformats.org/officeDocument/2006/relationships/image" Target="media/image5.wmf"/><Relationship Id="rId109" Type="http://schemas.openxmlformats.org/officeDocument/2006/relationships/image" Target="media/image99.wmf"/><Relationship Id="rId260" Type="http://schemas.openxmlformats.org/officeDocument/2006/relationships/image" Target="media/image244.wmf"/><Relationship Id="rId316" Type="http://schemas.openxmlformats.org/officeDocument/2006/relationships/image" Target="media/image299.wmf"/><Relationship Id="rId55" Type="http://schemas.openxmlformats.org/officeDocument/2006/relationships/image" Target="media/image47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358" Type="http://schemas.openxmlformats.org/officeDocument/2006/relationships/image" Target="media/image341.wmf"/><Relationship Id="rId162" Type="http://schemas.openxmlformats.org/officeDocument/2006/relationships/image" Target="media/image150.wmf"/><Relationship Id="rId218" Type="http://schemas.openxmlformats.org/officeDocument/2006/relationships/hyperlink" Target="consultantplus://offline/ref=767B9CAB240F109F41E2AA245E4BEA0137A91240F5EDCCFCC3ED2B0BF5F6H2N" TargetMode="External"/><Relationship Id="rId425" Type="http://schemas.openxmlformats.org/officeDocument/2006/relationships/image" Target="media/image406.wmf"/><Relationship Id="rId467" Type="http://schemas.openxmlformats.org/officeDocument/2006/relationships/image" Target="media/image4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9816</Words>
  <Characters>55957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2016-07-12T13:01:00Z</dcterms:created>
  <dcterms:modified xsi:type="dcterms:W3CDTF">2016-07-15T08:13:00Z</dcterms:modified>
</cp:coreProperties>
</file>