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C0" w:rsidRDefault="00513FC0" w:rsidP="0051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3FC0" w:rsidRDefault="00513FC0" w:rsidP="0051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513FC0" w:rsidRDefault="00513FC0" w:rsidP="0051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513FC0" w:rsidRDefault="00513FC0" w:rsidP="00513FC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13FC0" w:rsidRDefault="00513FC0" w:rsidP="00513FC0">
      <w:pPr>
        <w:rPr>
          <w:b/>
          <w:sz w:val="28"/>
          <w:szCs w:val="28"/>
        </w:rPr>
      </w:pPr>
    </w:p>
    <w:p w:rsidR="00513FC0" w:rsidRDefault="00513FC0" w:rsidP="00513FC0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513FC0" w:rsidRDefault="00513FC0" w:rsidP="0051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3FC0" w:rsidRDefault="00513FC0" w:rsidP="00513FC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   2017 года                          № 9</w:t>
      </w:r>
      <w:r>
        <w:rPr>
          <w:sz w:val="28"/>
          <w:szCs w:val="28"/>
        </w:rPr>
        <w:t>8</w:t>
      </w:r>
    </w:p>
    <w:p w:rsidR="00513FC0" w:rsidRDefault="00513FC0" w:rsidP="00513FC0">
      <w:pPr>
        <w:rPr>
          <w:sz w:val="20"/>
          <w:szCs w:val="20"/>
        </w:rPr>
      </w:pPr>
      <w:r>
        <w:rPr>
          <w:sz w:val="20"/>
          <w:szCs w:val="20"/>
        </w:rPr>
        <w:t xml:space="preserve">        с. Коломыцево</w:t>
      </w:r>
    </w:p>
    <w:p w:rsidR="00513FC0" w:rsidRDefault="00513FC0" w:rsidP="00513FC0">
      <w:pPr>
        <w:ind w:firstLine="709"/>
        <w:jc w:val="center"/>
      </w:pPr>
    </w:p>
    <w:p w:rsidR="002D68A7" w:rsidRPr="00513FC0" w:rsidRDefault="002D68A7">
      <w:pPr>
        <w:rPr>
          <w:sz w:val="28"/>
          <w:szCs w:val="28"/>
        </w:rPr>
      </w:pPr>
    </w:p>
    <w:p w:rsidR="00513FC0" w:rsidRDefault="00513FC0" w:rsidP="00E432DF">
      <w:pPr>
        <w:spacing w:line="276" w:lineRule="auto"/>
        <w:rPr>
          <w:sz w:val="28"/>
          <w:szCs w:val="28"/>
        </w:rPr>
      </w:pPr>
      <w:bookmarkStart w:id="0" w:name="_GoBack"/>
      <w:r w:rsidRPr="00513FC0">
        <w:rPr>
          <w:sz w:val="28"/>
          <w:szCs w:val="28"/>
        </w:rPr>
        <w:t xml:space="preserve">О повышении (индексации) </w:t>
      </w:r>
      <w:proofErr w:type="gramStart"/>
      <w:r w:rsidRPr="00513FC0">
        <w:rPr>
          <w:sz w:val="28"/>
          <w:szCs w:val="28"/>
        </w:rPr>
        <w:t>денежного</w:t>
      </w:r>
      <w:proofErr w:type="gramEnd"/>
      <w:r>
        <w:rPr>
          <w:sz w:val="28"/>
          <w:szCs w:val="28"/>
        </w:rPr>
        <w:t xml:space="preserve">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вознаграждения, должностных окладов,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окладов за классный чин, пенсии </w:t>
      </w:r>
      <w:proofErr w:type="gramStart"/>
      <w:r>
        <w:rPr>
          <w:sz w:val="28"/>
          <w:szCs w:val="28"/>
        </w:rPr>
        <w:t>за</w:t>
      </w:r>
      <w:proofErr w:type="gramEnd"/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выслугу лет (доплаты к пенсии),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ежемесячной денежной выплаты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пенсии за выслугу лет</w:t>
      </w:r>
    </w:p>
    <w:bookmarkEnd w:id="0"/>
    <w:p w:rsidR="00513FC0" w:rsidRDefault="00513FC0" w:rsidP="00E432DF">
      <w:pPr>
        <w:spacing w:line="276" w:lineRule="auto"/>
        <w:rPr>
          <w:sz w:val="28"/>
          <w:szCs w:val="28"/>
        </w:rPr>
      </w:pPr>
    </w:p>
    <w:p w:rsidR="00513FC0" w:rsidRDefault="00513FC0" w:rsidP="00E432DF">
      <w:pPr>
        <w:spacing w:line="276" w:lineRule="auto"/>
        <w:rPr>
          <w:sz w:val="28"/>
          <w:szCs w:val="28"/>
        </w:rPr>
      </w:pP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правительства Воронежской области от 25.12.2017  г. № 1080 «</w:t>
      </w:r>
      <w:r w:rsidRPr="00513FC0">
        <w:rPr>
          <w:sz w:val="28"/>
          <w:szCs w:val="28"/>
        </w:rPr>
        <w:t>О повышении (индексации) денежного</w:t>
      </w:r>
      <w:r>
        <w:rPr>
          <w:sz w:val="28"/>
          <w:szCs w:val="28"/>
        </w:rPr>
        <w:t xml:space="preserve">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вознаграждения, должностных окладов,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окладов за классный чин, пенсии </w:t>
      </w:r>
      <w:proofErr w:type="gramStart"/>
      <w:r>
        <w:rPr>
          <w:sz w:val="28"/>
          <w:szCs w:val="28"/>
        </w:rPr>
        <w:t>за</w:t>
      </w:r>
      <w:proofErr w:type="gramEnd"/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выслугу лет (доплаты к пенсии), ежемесячной денежной выплаты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пенсии за выслугу лет</w:t>
      </w:r>
      <w:r>
        <w:rPr>
          <w:sz w:val="28"/>
          <w:szCs w:val="28"/>
        </w:rPr>
        <w:t xml:space="preserve">», постановлением администрации Лискинского  муниципального района от 28.12.2017 года № 1589 </w:t>
      </w:r>
      <w:r>
        <w:rPr>
          <w:sz w:val="28"/>
          <w:szCs w:val="28"/>
        </w:rPr>
        <w:t>«</w:t>
      </w:r>
      <w:r w:rsidRPr="00513FC0">
        <w:rPr>
          <w:sz w:val="28"/>
          <w:szCs w:val="28"/>
        </w:rPr>
        <w:t>О повышении (индексации) денежного</w:t>
      </w:r>
      <w:r>
        <w:rPr>
          <w:sz w:val="28"/>
          <w:szCs w:val="28"/>
        </w:rPr>
        <w:t xml:space="preserve"> вознаграждения, должностных окладов, окладов за классный чин, пенсии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выслугу лет (доплаты к пенсии), ежемесячной денежной выплаты к пенсии за выслугу лет»,</w:t>
      </w:r>
      <w:r>
        <w:rPr>
          <w:sz w:val="28"/>
          <w:szCs w:val="28"/>
        </w:rPr>
        <w:t xml:space="preserve"> администрация Коломыцевского сельского поселения Лискинского муниципального района Воронежской области  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1. Повысить (проиндексировать) с 1 января 2018 года в 1,04 раза: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1.1. Денежное вознаграждение лиц, замещающих выборные муниципальные должности в органах местного самоуправления Коломыцевского сельского поселения Лискинского муниципального района Воронежской области, путем индексации размеров должностных окладов.</w:t>
      </w:r>
    </w:p>
    <w:p w:rsidR="00513FC0" w:rsidRDefault="00513FC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1.2. Размеры должностных окладов, надбавок к должностным окладам за классные чины муниципальных служащих, замещающих должности </w:t>
      </w:r>
      <w:r w:rsidR="007F7C30">
        <w:rPr>
          <w:sz w:val="28"/>
          <w:szCs w:val="28"/>
        </w:rPr>
        <w:t>муниципальной службы в органах местного самоуправления Коломыцевского сельского поселения Лискинского муниципального района.</w:t>
      </w:r>
    </w:p>
    <w:p w:rsidR="007F7C30" w:rsidRDefault="007F7C3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1.3. Размеры должностных окладов работников, замещающих должности, не являющиеся должностями муниципальной службы в органах местного самоуправления Коломыцевского сельского поселения Лискинского муниципального района.</w:t>
      </w:r>
    </w:p>
    <w:p w:rsidR="007F7C30" w:rsidRDefault="007F7C3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Проиндексировать с 1 января 2018 года в 1,04 раза размеры пенсий за выслугу лет (доплаты к пенсии), назначенных и выплачиваемых лицам, замещавшим муниципальные должности, должности  муниципальной службы, должности в органах местного самоуправления Коломыцевского сельского поселения Лискинского муниципального района до введения  Реестра (перечня) муниципальных должностей.</w:t>
      </w:r>
    </w:p>
    <w:p w:rsidR="007F7C30" w:rsidRDefault="007F7C30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Установить, что при повышении (индексации) денежного вознаграждения, 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7C0FEE" w:rsidRDefault="007C0FEE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0FEE" w:rsidRDefault="007C0FEE" w:rsidP="00E432DF">
      <w:pPr>
        <w:spacing w:line="276" w:lineRule="auto"/>
        <w:rPr>
          <w:sz w:val="28"/>
          <w:szCs w:val="28"/>
        </w:rPr>
      </w:pPr>
    </w:p>
    <w:p w:rsidR="007C0FEE" w:rsidRDefault="007C0FEE" w:rsidP="00E432DF">
      <w:pPr>
        <w:spacing w:line="276" w:lineRule="auto"/>
        <w:rPr>
          <w:sz w:val="28"/>
          <w:szCs w:val="28"/>
        </w:rPr>
      </w:pPr>
    </w:p>
    <w:p w:rsidR="007C0FEE" w:rsidRDefault="007C0FEE" w:rsidP="00E432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513FC0" w:rsidRPr="00513FC0" w:rsidRDefault="00513FC0" w:rsidP="00E432DF">
      <w:pPr>
        <w:spacing w:line="276" w:lineRule="auto"/>
        <w:rPr>
          <w:sz w:val="28"/>
          <w:szCs w:val="28"/>
        </w:rPr>
      </w:pPr>
    </w:p>
    <w:sectPr w:rsidR="00513FC0" w:rsidRPr="00513FC0" w:rsidSect="007C0F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E"/>
    <w:rsid w:val="002D68A7"/>
    <w:rsid w:val="00513FC0"/>
    <w:rsid w:val="007C0FEE"/>
    <w:rsid w:val="007F7C30"/>
    <w:rsid w:val="00B77D0E"/>
    <w:rsid w:val="00E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2018-01-23T08:28:00Z</cp:lastPrinted>
  <dcterms:created xsi:type="dcterms:W3CDTF">2018-01-23T07:50:00Z</dcterms:created>
  <dcterms:modified xsi:type="dcterms:W3CDTF">2018-01-23T08:28:00Z</dcterms:modified>
</cp:coreProperties>
</file>