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F0" w:rsidRDefault="000D11F0" w:rsidP="000D11F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 </w:t>
      </w:r>
    </w:p>
    <w:p w:rsidR="000D11F0" w:rsidRDefault="000D11F0" w:rsidP="000D11F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КОЛОМЫЦЕВСКОГО СЕЛЬСКОГО ПОСЕЛЕНИЯ</w:t>
      </w:r>
    </w:p>
    <w:p w:rsidR="000D11F0" w:rsidRDefault="000D11F0" w:rsidP="000D11F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ЛИСКИНСКОГО МУНИЦИПАЛЬНОГО РАЙОНА</w:t>
      </w:r>
    </w:p>
    <w:p w:rsidR="000D11F0" w:rsidRDefault="000D11F0" w:rsidP="000D11F0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ВОРОНЕЖСКОЙ ОБЛАСТИ</w:t>
      </w:r>
    </w:p>
    <w:p w:rsidR="000D11F0" w:rsidRDefault="000D11F0" w:rsidP="000D11F0">
      <w:pPr>
        <w:jc w:val="center"/>
        <w:rPr>
          <w:b/>
          <w:sz w:val="28"/>
          <w:szCs w:val="28"/>
          <w:lang w:eastAsia="en-US"/>
        </w:rPr>
      </w:pPr>
    </w:p>
    <w:p w:rsidR="000D11F0" w:rsidRDefault="000D11F0" w:rsidP="000D11F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proofErr w:type="gramStart"/>
      <w:r>
        <w:rPr>
          <w:b/>
          <w:sz w:val="28"/>
          <w:szCs w:val="28"/>
          <w:lang w:eastAsia="en-US"/>
        </w:rPr>
        <w:t>П</w:t>
      </w:r>
      <w:proofErr w:type="gramEnd"/>
      <w:r>
        <w:rPr>
          <w:b/>
          <w:sz w:val="28"/>
          <w:szCs w:val="28"/>
          <w:lang w:eastAsia="en-US"/>
        </w:rPr>
        <w:t xml:space="preserve"> О С Т А Н О В Л Е Н И Е</w:t>
      </w:r>
    </w:p>
    <w:p w:rsidR="000D11F0" w:rsidRDefault="000D11F0" w:rsidP="000D11F0">
      <w:pPr>
        <w:jc w:val="center"/>
        <w:rPr>
          <w:rFonts w:ascii="Calibri" w:hAnsi="Calibri"/>
          <w:b/>
          <w:lang w:eastAsia="en-US"/>
        </w:rPr>
      </w:pPr>
    </w:p>
    <w:p w:rsidR="000D11F0" w:rsidRDefault="009C44AC" w:rsidP="000D11F0">
      <w:pPr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01  февраля </w:t>
      </w:r>
      <w:r w:rsidR="000D11F0">
        <w:rPr>
          <w:sz w:val="28"/>
          <w:szCs w:val="28"/>
          <w:lang w:eastAsia="en-US"/>
        </w:rPr>
        <w:t xml:space="preserve">   2018  г.        № </w:t>
      </w:r>
      <w:r>
        <w:rPr>
          <w:sz w:val="28"/>
          <w:szCs w:val="28"/>
          <w:lang w:eastAsia="en-US"/>
        </w:rPr>
        <w:t>3</w:t>
      </w:r>
    </w:p>
    <w:p w:rsidR="000D11F0" w:rsidRDefault="000D11F0" w:rsidP="000D11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село Коломыцево</w:t>
      </w:r>
    </w:p>
    <w:p w:rsidR="000D11F0" w:rsidRDefault="000D11F0" w:rsidP="000D11F0">
      <w:pPr>
        <w:jc w:val="both"/>
        <w:outlineLvl w:val="0"/>
      </w:pPr>
    </w:p>
    <w:p w:rsidR="000D11F0" w:rsidRDefault="000D11F0" w:rsidP="000D11F0">
      <w:pPr>
        <w:jc w:val="both"/>
        <w:outlineLvl w:val="0"/>
      </w:pPr>
      <w:r>
        <w:t xml:space="preserve">Об утверждении стоимости перечня услуг </w:t>
      </w:r>
    </w:p>
    <w:p w:rsidR="000D11F0" w:rsidRDefault="000D11F0" w:rsidP="000D11F0">
      <w:pPr>
        <w:jc w:val="both"/>
        <w:outlineLvl w:val="0"/>
      </w:pPr>
      <w:r>
        <w:t>по погребению в Коломыцевском</w:t>
      </w:r>
    </w:p>
    <w:p w:rsidR="000D11F0" w:rsidRDefault="000D11F0" w:rsidP="000D11F0">
      <w:pPr>
        <w:jc w:val="both"/>
        <w:outlineLvl w:val="0"/>
      </w:pPr>
      <w:r>
        <w:t xml:space="preserve">сельском </w:t>
      </w:r>
      <w:proofErr w:type="gramStart"/>
      <w:r>
        <w:t>поселении</w:t>
      </w:r>
      <w:proofErr w:type="gramEnd"/>
      <w:r>
        <w:t xml:space="preserve"> Лискинского муниципального</w:t>
      </w:r>
    </w:p>
    <w:p w:rsidR="000D11F0" w:rsidRDefault="000D11F0" w:rsidP="000D11F0">
      <w:pPr>
        <w:jc w:val="both"/>
        <w:outlineLvl w:val="0"/>
      </w:pPr>
      <w:r>
        <w:t>района Воронежской области</w:t>
      </w: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  <w:outlineLvl w:val="0"/>
      </w:pPr>
      <w:r>
        <w:t xml:space="preserve">        </w:t>
      </w:r>
      <w:proofErr w:type="gramStart"/>
      <w:r>
        <w:t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 «О погребении и похоронном деле», Федерального закона  от 19.12.2016 №444-ФЗ « О внесении изменений в отдельные законодательные акты Российской Федерации в части изменения порядка индексации выплат, пособий и  компенсаций,  установленных законодательством Российской Федерации, и приостановления действия части 2 статьи 6</w:t>
      </w:r>
      <w:proofErr w:type="gramEnd"/>
      <w:r>
        <w:t xml:space="preserve"> Федерального закона «О дополнительных мерах государственной поддержки семей, имеющих детей»», постановления Правительства Российской Федерации от 26.01.2018 № 74 «Об утверждении коэффициента индексации выплат, пособий и компенсаций в 2018 году», администрация Коломыцевского сельского поселения </w:t>
      </w:r>
      <w:r>
        <w:tab/>
      </w:r>
    </w:p>
    <w:p w:rsidR="000D11F0" w:rsidRDefault="000D11F0" w:rsidP="000D11F0">
      <w:pPr>
        <w:jc w:val="both"/>
        <w:outlineLvl w:val="0"/>
      </w:pPr>
    </w:p>
    <w:p w:rsidR="000D11F0" w:rsidRDefault="000D11F0" w:rsidP="000D11F0">
      <w:pPr>
        <w:jc w:val="both"/>
        <w:outlineLvl w:val="0"/>
      </w:pPr>
      <w:r>
        <w:t>ПОСТАНОВЛЯЕТ:</w:t>
      </w:r>
    </w:p>
    <w:p w:rsidR="000D11F0" w:rsidRDefault="000D11F0" w:rsidP="000D11F0">
      <w:pPr>
        <w:jc w:val="both"/>
      </w:pPr>
    </w:p>
    <w:p w:rsidR="000D11F0" w:rsidRDefault="000D11F0" w:rsidP="000D11F0">
      <w:pPr>
        <w:ind w:firstLine="567"/>
        <w:jc w:val="both"/>
      </w:pPr>
      <w:r>
        <w:t>1.Утвердить прилагаемую стоимость услуг по погребению в  Коломыцевском сельском поселении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D11F0" w:rsidRDefault="000D11F0" w:rsidP="000D11F0">
      <w:pPr>
        <w:ind w:firstLine="567"/>
        <w:jc w:val="both"/>
      </w:pPr>
      <w:r>
        <w:t>2.Стоимость услуг, предоставляемых согласно гарантированному перечню услуг по погребению, индексируется один раз в год с 1 февраля  текущего года исходя из индекса роста потребительских цен за предыдущий год. Коэффициент индексации определяется  Правительством Российской Федерации.</w:t>
      </w:r>
    </w:p>
    <w:p w:rsidR="000D11F0" w:rsidRDefault="000D11F0" w:rsidP="000D11F0">
      <w:pPr>
        <w:ind w:firstLine="567"/>
        <w:jc w:val="both"/>
      </w:pPr>
      <w:r>
        <w:t xml:space="preserve">3. </w:t>
      </w:r>
      <w:proofErr w:type="gramStart"/>
      <w:r>
        <w:t>Признать утратившим силу постановление администрации Коломыцевского сельского поселения от 01февраля 2017 года № 6 «Об утверждении стоимости гарантированного перечня  услуг по погребению в Коломыцевском сельском поселении) Лискинского муниципального района Воронежской области».</w:t>
      </w:r>
      <w:proofErr w:type="gramEnd"/>
    </w:p>
    <w:p w:rsidR="000D11F0" w:rsidRDefault="000D11F0" w:rsidP="000D11F0">
      <w:pPr>
        <w:ind w:firstLine="567"/>
        <w:jc w:val="both"/>
      </w:pPr>
      <w:r>
        <w:t>4. Настоящее постановление вступает в силу с  момента его подписания и распространяет свое действие на правоотношения, возникшие с 01 февраля 2018 года.</w:t>
      </w:r>
    </w:p>
    <w:p w:rsidR="000D11F0" w:rsidRDefault="000D11F0" w:rsidP="000D11F0">
      <w:pPr>
        <w:ind w:firstLine="567"/>
        <w:jc w:val="both"/>
      </w:pPr>
      <w:r>
        <w:t>5. Информацию по  постановлению  довести до сведения населения, проживающего на территории  Коломыцевского сельского поселения Лискинского муниципального района Воронежской области.</w:t>
      </w:r>
    </w:p>
    <w:p w:rsidR="000D11F0" w:rsidRDefault="000D11F0" w:rsidP="000D11F0">
      <w:pPr>
        <w:ind w:firstLine="567"/>
        <w:jc w:val="both"/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D11F0" w:rsidRDefault="000D11F0" w:rsidP="000D11F0">
      <w:pPr>
        <w:ind w:firstLine="567"/>
        <w:jc w:val="both"/>
      </w:pPr>
    </w:p>
    <w:p w:rsidR="000D11F0" w:rsidRDefault="000D11F0" w:rsidP="000D11F0">
      <w:pPr>
        <w:jc w:val="both"/>
        <w:outlineLvl w:val="0"/>
      </w:pPr>
      <w:r>
        <w:t xml:space="preserve">                                                              </w:t>
      </w:r>
    </w:p>
    <w:p w:rsidR="000D11F0" w:rsidRDefault="000D11F0" w:rsidP="000D11F0">
      <w:pPr>
        <w:jc w:val="both"/>
        <w:outlineLvl w:val="0"/>
      </w:pPr>
      <w:r>
        <w:t xml:space="preserve">Глава Коломыцевского сельского поселения                                     </w:t>
      </w:r>
      <w:proofErr w:type="spellStart"/>
      <w:r>
        <w:t>И.В.Жидкова</w:t>
      </w:r>
      <w:proofErr w:type="spellEnd"/>
    </w:p>
    <w:p w:rsidR="000D11F0" w:rsidRDefault="000D11F0" w:rsidP="000D11F0">
      <w:pPr>
        <w:jc w:val="both"/>
        <w:outlineLvl w:val="0"/>
      </w:pPr>
      <w:r>
        <w:t>Лискинского муниципального района</w:t>
      </w:r>
    </w:p>
    <w:p w:rsidR="000D11F0" w:rsidRDefault="000D11F0" w:rsidP="000D11F0">
      <w:pPr>
        <w:jc w:val="right"/>
        <w:outlineLvl w:val="0"/>
      </w:pPr>
      <w:r>
        <w:lastRenderedPageBreak/>
        <w:t>Утверждена</w:t>
      </w:r>
    </w:p>
    <w:p w:rsidR="000D11F0" w:rsidRDefault="000D11F0" w:rsidP="000D11F0">
      <w:pPr>
        <w:jc w:val="right"/>
      </w:pPr>
      <w:r>
        <w:t xml:space="preserve">постановлением администрации </w:t>
      </w:r>
    </w:p>
    <w:p w:rsidR="000D11F0" w:rsidRDefault="000D11F0" w:rsidP="009C44AC">
      <w:pPr>
        <w:jc w:val="right"/>
      </w:pPr>
      <w:r>
        <w:t xml:space="preserve">                                                                                                  Коломыцевского  сельского </w:t>
      </w:r>
      <w:r w:rsidR="009C44AC">
        <w:t xml:space="preserve">            </w:t>
      </w:r>
      <w:r>
        <w:t xml:space="preserve">поселения  </w:t>
      </w:r>
    </w:p>
    <w:p w:rsidR="000D11F0" w:rsidRDefault="000D11F0" w:rsidP="000D11F0">
      <w:pPr>
        <w:jc w:val="right"/>
      </w:pPr>
      <w:r>
        <w:t xml:space="preserve">Лискинского муниципального района    </w:t>
      </w:r>
    </w:p>
    <w:p w:rsidR="000D11F0" w:rsidRDefault="000D11F0" w:rsidP="000D11F0">
      <w:pPr>
        <w:jc w:val="right"/>
      </w:pPr>
    </w:p>
    <w:p w:rsidR="000D11F0" w:rsidRDefault="009C44AC" w:rsidP="009C44AC">
      <w:pPr>
        <w:jc w:val="right"/>
      </w:pPr>
      <w:r>
        <w:t>01.02.2018 г. № 3</w:t>
      </w: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center"/>
        <w:outlineLvl w:val="0"/>
      </w:pPr>
      <w:r>
        <w:t>Стоимость услуг</w:t>
      </w:r>
    </w:p>
    <w:p w:rsidR="000D11F0" w:rsidRDefault="000D11F0" w:rsidP="000D11F0">
      <w:pPr>
        <w:jc w:val="center"/>
      </w:pPr>
      <w:r>
        <w:t>по погребению в  Коломыцевском сельском поселении</w:t>
      </w:r>
    </w:p>
    <w:p w:rsidR="000D11F0" w:rsidRDefault="000D11F0" w:rsidP="000D11F0">
      <w:pPr>
        <w:jc w:val="center"/>
      </w:pPr>
      <w:r>
        <w:t>Лискинского муниципального района Воронежской области</w:t>
      </w:r>
    </w:p>
    <w:p w:rsidR="000D11F0" w:rsidRDefault="000D11F0" w:rsidP="000D11F0">
      <w:pPr>
        <w:jc w:val="center"/>
      </w:pPr>
    </w:p>
    <w:p w:rsidR="000D11F0" w:rsidRDefault="000D11F0" w:rsidP="000D11F0">
      <w:pPr>
        <w:jc w:val="center"/>
      </w:pPr>
    </w:p>
    <w:p w:rsidR="000D11F0" w:rsidRDefault="000D11F0" w:rsidP="000D11F0">
      <w:pPr>
        <w:jc w:val="center"/>
      </w:pPr>
    </w:p>
    <w:p w:rsidR="000D11F0" w:rsidRDefault="000D11F0" w:rsidP="000D11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услуг (в рублях)</w:t>
            </w:r>
          </w:p>
        </w:tc>
      </w:tr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1256,14</w:t>
            </w:r>
          </w:p>
        </w:tc>
      </w:tr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1292,36</w:t>
            </w:r>
          </w:p>
        </w:tc>
      </w:tr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3152,81</w:t>
            </w:r>
          </w:p>
        </w:tc>
      </w:tr>
      <w:tr w:rsidR="000D11F0" w:rsidTr="000D11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F0" w:rsidRDefault="000D11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5701,31</w:t>
            </w:r>
          </w:p>
        </w:tc>
      </w:tr>
    </w:tbl>
    <w:p w:rsidR="000D11F0" w:rsidRDefault="000D11F0" w:rsidP="000D11F0">
      <w:pPr>
        <w:jc w:val="center"/>
      </w:pPr>
    </w:p>
    <w:p w:rsidR="000D11F0" w:rsidRDefault="000D11F0" w:rsidP="000D11F0">
      <w:pPr>
        <w:jc w:val="center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  <w:outlineLvl w:val="0"/>
      </w:pPr>
      <w:r>
        <w:t>СОГЛАСОВАНО:</w:t>
      </w: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  <w:r>
        <w:t xml:space="preserve">ВРИО руководителя </w:t>
      </w:r>
    </w:p>
    <w:p w:rsidR="000D11F0" w:rsidRDefault="000D11F0" w:rsidP="000D11F0">
      <w:pPr>
        <w:jc w:val="both"/>
      </w:pPr>
      <w:r>
        <w:t xml:space="preserve">Департамента социальной защиты </w:t>
      </w:r>
    </w:p>
    <w:p w:rsidR="000D11F0" w:rsidRDefault="000D11F0" w:rsidP="000D11F0">
      <w:pPr>
        <w:jc w:val="both"/>
      </w:pPr>
      <w:r>
        <w:t>Воронежской области                                              ________________________</w:t>
      </w:r>
      <w:proofErr w:type="spellStart"/>
      <w:r>
        <w:t>О.В.Сергеева</w:t>
      </w:r>
      <w:proofErr w:type="spellEnd"/>
    </w:p>
    <w:p w:rsidR="000D11F0" w:rsidRDefault="000D11F0" w:rsidP="000D11F0">
      <w:pPr>
        <w:jc w:val="both"/>
        <w:outlineLvl w:val="0"/>
      </w:pPr>
    </w:p>
    <w:p w:rsidR="000D11F0" w:rsidRDefault="000D11F0" w:rsidP="000D11F0">
      <w:pPr>
        <w:jc w:val="both"/>
        <w:outlineLvl w:val="0"/>
      </w:pPr>
    </w:p>
    <w:p w:rsidR="000D11F0" w:rsidRDefault="000D11F0" w:rsidP="000D11F0">
      <w:pPr>
        <w:jc w:val="both"/>
        <w:outlineLvl w:val="0"/>
      </w:pPr>
      <w:r>
        <w:t xml:space="preserve">Начальник ГУ-УПФР по </w:t>
      </w:r>
      <w:proofErr w:type="spellStart"/>
      <w:r>
        <w:t>Лискинскому</w:t>
      </w:r>
      <w:proofErr w:type="spellEnd"/>
      <w:r>
        <w:t xml:space="preserve"> р-ну (по доверенности) ____________</w:t>
      </w:r>
      <w:proofErr w:type="spellStart"/>
      <w:r>
        <w:t>И.П.Баркина</w:t>
      </w:r>
      <w:proofErr w:type="spellEnd"/>
    </w:p>
    <w:p w:rsidR="000D11F0" w:rsidRDefault="000D11F0" w:rsidP="000D11F0">
      <w:pPr>
        <w:jc w:val="both"/>
        <w:outlineLvl w:val="0"/>
      </w:pPr>
    </w:p>
    <w:p w:rsidR="000D11F0" w:rsidRDefault="000D11F0" w:rsidP="000D11F0">
      <w:pPr>
        <w:jc w:val="both"/>
        <w:outlineLvl w:val="0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  <w:outlineLvl w:val="0"/>
      </w:pPr>
      <w:r>
        <w:t>Директор филиала №5 ГУ-ВРО ФСС РФ (по доверенности)     ____________</w:t>
      </w:r>
      <w:proofErr w:type="spellStart"/>
      <w:r>
        <w:t>Н.И.Сафонова</w:t>
      </w:r>
      <w:proofErr w:type="spellEnd"/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jc w:val="both"/>
      </w:pPr>
    </w:p>
    <w:p w:rsidR="000D11F0" w:rsidRDefault="000D11F0" w:rsidP="000D11F0">
      <w:pPr>
        <w:rPr>
          <w:sz w:val="20"/>
          <w:szCs w:val="20"/>
        </w:rPr>
      </w:pPr>
    </w:p>
    <w:p w:rsidR="000D11F0" w:rsidRDefault="000D11F0" w:rsidP="000D11F0">
      <w:pPr>
        <w:rPr>
          <w:sz w:val="20"/>
          <w:szCs w:val="20"/>
        </w:rPr>
      </w:pPr>
    </w:p>
    <w:p w:rsidR="000D11F0" w:rsidRDefault="000D11F0" w:rsidP="000D11F0">
      <w:pPr>
        <w:rPr>
          <w:sz w:val="28"/>
          <w:szCs w:val="28"/>
        </w:rPr>
      </w:pPr>
    </w:p>
    <w:p w:rsidR="000D11F0" w:rsidRDefault="000D11F0" w:rsidP="000D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D11F0" w:rsidRDefault="000D11F0" w:rsidP="000D11F0">
      <w:pPr>
        <w:jc w:val="center"/>
        <w:rPr>
          <w:b/>
          <w:sz w:val="28"/>
          <w:szCs w:val="28"/>
        </w:rPr>
      </w:pPr>
    </w:p>
    <w:p w:rsidR="000D11F0" w:rsidRDefault="000D11F0" w:rsidP="000D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администрации Коломыцевского сельского поселения Лискинского муниципального района Воронежской области            «Об утверждении стоимости гарантированного перечня услуг по погребению  в Коломыцевском сельском поселении Лискинского муниципального  района Воронежской области»</w:t>
      </w:r>
    </w:p>
    <w:p w:rsidR="000D11F0" w:rsidRDefault="000D11F0" w:rsidP="000D11F0">
      <w:pPr>
        <w:jc w:val="center"/>
        <w:rPr>
          <w:b/>
          <w:sz w:val="28"/>
          <w:szCs w:val="28"/>
        </w:rPr>
      </w:pP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Согласно ст. 14 Федерального закона от 06.10.2003 г. № 131-ФЗ «Об общих принципах организации местного самоуправления в Российской Федерации» к вопросам местного значения поселения относится организация предоставления ритуальных услуг.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D11F0" w:rsidRDefault="000D11F0" w:rsidP="000D11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документов, необходимых для погребения;</w:t>
      </w:r>
    </w:p>
    <w:p w:rsidR="000D11F0" w:rsidRDefault="000D11F0" w:rsidP="000D11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0D11F0" w:rsidRDefault="000D11F0" w:rsidP="000D11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перевозка тела (останков) умершего на кладбище (в крематории);</w:t>
      </w:r>
    </w:p>
    <w:p w:rsidR="000D11F0" w:rsidRDefault="000D11F0" w:rsidP="000D11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погребение (кремация с последующей выдачей урны с прахом).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определениями Пенсионного 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Согласно Федерального закона от 19.12.2016 №444-ФЗ «О внесении изменений в отдельные законодательные акты Российской Федерации в части изменения порядка индексации выплат, пособий и  компенсаций,  установленных законодательством Российской Федерации, и приостановления действия части 2 статьи 6 Федерального закона «О дополнительных мерах государственной поддержки семей, имеющих детей»», размер  стоимости услуг, предоставляемых согласно  гарантированному перечню услуг по погребению, подлежащей возмещению  специализированной службе по</w:t>
      </w:r>
      <w:proofErr w:type="gramEnd"/>
      <w:r>
        <w:rPr>
          <w:sz w:val="28"/>
          <w:szCs w:val="28"/>
        </w:rPr>
        <w:t xml:space="preserve"> вопросам похоронного дела, а также  предельный размер  социального пособия на погребение   индексируется один раз в год с 1 февраля  текущего года исходя из индекса роста потребительских цен за  предыдущий год.  Коэффициент индексации  определяется Правительством Российской  Федерации.  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Постановлением  Правительства Российской Федерации от 26.01.218 №74 «Об  утверждении коэффициента индексации выплат, пособий и компенсаций в 2018 году» коэффициент индексации  выплат социального  </w:t>
      </w:r>
      <w:r>
        <w:rPr>
          <w:sz w:val="28"/>
          <w:szCs w:val="28"/>
        </w:rPr>
        <w:lastRenderedPageBreak/>
        <w:t>пособия на  погребение и  возмещение специализированной службе по вопросам похоронного дела стоимости услуг с 1 февраля 2018 г. определен в размере 1,025.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ст. 10 Федерального закона от 12.01.1996 г. № 8-ФЗ «О погребении и похоронном деле» в случае, если погребение осуществлялось за 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 </w:t>
      </w:r>
      <w:proofErr w:type="gramEnd"/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Максимальный размер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предельный размер  социального пособия на погребение на 2017 год составляет 5562,25 рубля.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Максимальный размер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предельный размер социального пособия на погребение с 01 февраля 2018 года составляет 5701,31 рубля.</w:t>
      </w: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0D11F0" w:rsidRDefault="000D11F0" w:rsidP="000D11F0">
      <w:pPr>
        <w:jc w:val="both"/>
        <w:rPr>
          <w:sz w:val="28"/>
          <w:szCs w:val="28"/>
        </w:rPr>
      </w:pP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по оформлению документов, необходимых для погребения осуществляется бесплатно.</w:t>
      </w:r>
    </w:p>
    <w:p w:rsidR="000D11F0" w:rsidRDefault="000D11F0" w:rsidP="000D11F0">
      <w:pPr>
        <w:jc w:val="both"/>
        <w:rPr>
          <w:sz w:val="28"/>
          <w:szCs w:val="28"/>
        </w:rPr>
      </w:pPr>
    </w:p>
    <w:p w:rsidR="000D11F0" w:rsidRDefault="000D11F0" w:rsidP="000D11F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услуги «Предоставление и доставка гроба и других предметов, необходимых для погребения» производиться согласно таблице 1</w:t>
      </w:r>
    </w:p>
    <w:p w:rsidR="000D11F0" w:rsidRDefault="000D11F0" w:rsidP="000D11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Таблица 1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875"/>
        <w:gridCol w:w="1530"/>
        <w:gridCol w:w="2505"/>
      </w:tblGrid>
      <w:tr w:rsidR="000D11F0" w:rsidTr="000D11F0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Наименование затрат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eastAsia="Arial Unicode MS" w:hAnsi="Calibri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Сумма 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( руб.)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2017 год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Сумма (руб.)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 01 февраля 2018 года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Облачение тела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0,00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0,00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Изготовление гроба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630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645,75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2.1.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Материалы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630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645,75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Доставка гроба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595,5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610,39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3.1.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Транспортные расходы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487,9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500,1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3.2.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Заработная плата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107,6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110,29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Стоимость, руб.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1225,5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1256,14</w:t>
            </w:r>
          </w:p>
        </w:tc>
      </w:tr>
    </w:tbl>
    <w:p w:rsidR="000D11F0" w:rsidRDefault="000D11F0" w:rsidP="000D11F0">
      <w:pPr>
        <w:rPr>
          <w:b/>
          <w:sz w:val="28"/>
          <w:szCs w:val="28"/>
        </w:rPr>
      </w:pPr>
    </w:p>
    <w:p w:rsidR="000D11F0" w:rsidRDefault="000D11F0" w:rsidP="000D11F0">
      <w:pPr>
        <w:ind w:firstLine="708"/>
        <w:rPr>
          <w:sz w:val="28"/>
          <w:szCs w:val="28"/>
        </w:rPr>
      </w:pPr>
    </w:p>
    <w:p w:rsidR="000D11F0" w:rsidRDefault="000D11F0" w:rsidP="000D1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Расчет стоимости услуги «Перевозка тела (останков) умершего на кладбище (в крематорий)» производится согласно Таблице 2.</w:t>
      </w:r>
    </w:p>
    <w:p w:rsidR="000D11F0" w:rsidRDefault="000D11F0" w:rsidP="000D11F0">
      <w:pPr>
        <w:rPr>
          <w:sz w:val="28"/>
          <w:szCs w:val="28"/>
        </w:rPr>
      </w:pPr>
    </w:p>
    <w:p w:rsidR="000D11F0" w:rsidRDefault="000D11F0" w:rsidP="000D11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Таблица 2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530"/>
        <w:gridCol w:w="1878"/>
        <w:gridCol w:w="2502"/>
      </w:tblGrid>
      <w:tr w:rsidR="000D11F0" w:rsidTr="000D11F0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  Перевозка тела (останков) умершего на кладбище (в крематорий)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4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Наименование затрат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Сумма (</w:t>
            </w:r>
            <w:r>
              <w:rPr>
                <w:rFonts w:ascii="Calibri" w:eastAsia="Arial Unicode MS" w:hAnsi="Calibri" w:cs="Mangal"/>
                <w:kern w:val="3"/>
                <w:sz w:val="28"/>
                <w:szCs w:val="28"/>
                <w:lang w:eastAsia="zh-CN" w:bidi="hi-IN"/>
              </w:rPr>
              <w:t>руб.)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2017год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Сумма (руб.)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 01 февраля 2018 года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Транспортные расходы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552,6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566,41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Заработная плата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376,8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386,22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Амортизация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31,44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32,23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4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Мойка и дезинфекция автомобиля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300,0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307,5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Стоимость, руб.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1260,84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1292,36</w:t>
            </w:r>
          </w:p>
        </w:tc>
      </w:tr>
    </w:tbl>
    <w:p w:rsidR="000D11F0" w:rsidRDefault="000D11F0" w:rsidP="000D11F0">
      <w:pPr>
        <w:rPr>
          <w:sz w:val="28"/>
          <w:szCs w:val="28"/>
        </w:rPr>
      </w:pPr>
    </w:p>
    <w:p w:rsidR="000D11F0" w:rsidRDefault="000D11F0" w:rsidP="000D11F0">
      <w:pPr>
        <w:rPr>
          <w:sz w:val="28"/>
          <w:szCs w:val="28"/>
        </w:rPr>
      </w:pPr>
    </w:p>
    <w:p w:rsidR="000D11F0" w:rsidRDefault="000D11F0" w:rsidP="000D11F0">
      <w:pPr>
        <w:rPr>
          <w:sz w:val="28"/>
          <w:szCs w:val="28"/>
        </w:rPr>
      </w:pPr>
      <w:r>
        <w:rPr>
          <w:sz w:val="28"/>
          <w:szCs w:val="28"/>
        </w:rPr>
        <w:t>Расчет стоимости услуги «Погребение (кремация с последующей выдачей урны с прахом) производится согласно Таблице 3.</w:t>
      </w:r>
    </w:p>
    <w:p w:rsidR="000D11F0" w:rsidRDefault="000D11F0" w:rsidP="000D11F0">
      <w:pPr>
        <w:rPr>
          <w:sz w:val="28"/>
          <w:szCs w:val="28"/>
        </w:rPr>
      </w:pPr>
    </w:p>
    <w:p w:rsidR="000D11F0" w:rsidRDefault="000D11F0" w:rsidP="000D11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Таблица 3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650"/>
        <w:gridCol w:w="1650"/>
        <w:gridCol w:w="2655"/>
      </w:tblGrid>
      <w:tr w:rsidR="000D11F0" w:rsidTr="000D11F0">
        <w:tc>
          <w:tcPr>
            <w:tcW w:w="9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  Погребение (кремация с последующей выдачей урны с прахом</w:t>
            </w:r>
            <w:proofErr w:type="gramStart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)</w:t>
            </w:r>
            <w:proofErr w:type="gramEnd"/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Наименование затрат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Сумма (руб.)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2017 год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Сумма (руб.)</w:t>
            </w:r>
          </w:p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с 01 февраля  2018 года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Заработная плата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2526,57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2589,73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1.1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Копка могилы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1087,41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1114,6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1.2.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Поднос </w:t>
            </w:r>
            <w:proofErr w:type="gramStart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умершего</w:t>
            </w:r>
            <w:proofErr w:type="gramEnd"/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до могилы и захоронение (опустить</w:t>
            </w:r>
            <w:r>
              <w:rPr>
                <w:rFonts w:ascii="Calibri" w:eastAsia="Arial Unicode MS" w:hAnsi="Calibri" w:cs="Mangal"/>
                <w:kern w:val="3"/>
                <w:sz w:val="28"/>
                <w:szCs w:val="28"/>
                <w:lang w:eastAsia="zh-CN" w:bidi="hi-IN"/>
              </w:rPr>
              <w:t>,</w:t>
            </w: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 xml:space="preserve"> закопать)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1439,16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1475,13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Материалы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462,0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474,17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2.1.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ГСМ (Копка могилы)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362,6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371,67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2.2.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Регистрационная табличка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kern w:val="3"/>
                <w:sz w:val="28"/>
                <w:szCs w:val="28"/>
                <w:lang w:eastAsia="zh-CN" w:bidi="hi-IN"/>
              </w:rPr>
              <w:t>102,5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Амортизация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86,74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88,91</w:t>
            </w:r>
          </w:p>
        </w:tc>
      </w:tr>
      <w:tr w:rsidR="000D11F0" w:rsidTr="000D11F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Стоимость, руб.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3075,91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1F0" w:rsidRDefault="000D11F0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3"/>
                <w:sz w:val="28"/>
                <w:szCs w:val="28"/>
                <w:lang w:eastAsia="zh-CN" w:bidi="hi-IN"/>
              </w:rPr>
              <w:t>3152,81</w:t>
            </w:r>
          </w:p>
        </w:tc>
      </w:tr>
    </w:tbl>
    <w:p w:rsidR="000D11F0" w:rsidRDefault="000D11F0" w:rsidP="000D11F0"/>
    <w:p w:rsidR="000D11F0" w:rsidRDefault="000D11F0" w:rsidP="000D11F0">
      <w:pPr>
        <w:jc w:val="both"/>
        <w:rPr>
          <w:sz w:val="28"/>
          <w:szCs w:val="28"/>
        </w:rPr>
      </w:pPr>
      <w:bookmarkStart w:id="0" w:name="_GoBack"/>
      <w:bookmarkEnd w:id="0"/>
    </w:p>
    <w:sectPr w:rsidR="000D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5205"/>
    <w:multiLevelType w:val="hybridMultilevel"/>
    <w:tmpl w:val="2E827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88"/>
    <w:rsid w:val="000D11F0"/>
    <w:rsid w:val="00441E88"/>
    <w:rsid w:val="005A0222"/>
    <w:rsid w:val="009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2018-02-05T05:24:00Z</dcterms:created>
  <dcterms:modified xsi:type="dcterms:W3CDTF">2018-02-20T11:38:00Z</dcterms:modified>
</cp:coreProperties>
</file>