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D0" w:rsidRDefault="00A154D0" w:rsidP="00ED7452">
      <w:pPr>
        <w:tabs>
          <w:tab w:val="left" w:pos="3125"/>
          <w:tab w:val="center" w:pos="4678"/>
        </w:tabs>
        <w:jc w:val="center"/>
        <w:rPr>
          <w:b/>
          <w:sz w:val="28"/>
          <w:szCs w:val="28"/>
        </w:rPr>
      </w:pPr>
    </w:p>
    <w:p w:rsidR="00D65315" w:rsidRPr="00D65315" w:rsidRDefault="00D65315" w:rsidP="00D65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315">
        <w:rPr>
          <w:b/>
          <w:sz w:val="28"/>
          <w:szCs w:val="28"/>
        </w:rPr>
        <w:t xml:space="preserve">АДМИНИСТРАЦИЯ  </w:t>
      </w:r>
    </w:p>
    <w:p w:rsidR="00D65315" w:rsidRPr="00D65315" w:rsidRDefault="00D65315" w:rsidP="00D65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315">
        <w:rPr>
          <w:b/>
          <w:sz w:val="28"/>
          <w:szCs w:val="28"/>
        </w:rPr>
        <w:t>КОЛОМЫЦЕВСКОГО СЕЛЬСКОГО ПОСЕЛЕНИЯ</w:t>
      </w:r>
    </w:p>
    <w:p w:rsidR="00D65315" w:rsidRPr="00D65315" w:rsidRDefault="00D65315" w:rsidP="00D65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315">
        <w:rPr>
          <w:b/>
          <w:sz w:val="28"/>
          <w:szCs w:val="28"/>
        </w:rPr>
        <w:t>ЛИСКИНСКОГО МУНИЦИПАЛЬНОГО РАЙОНА</w:t>
      </w:r>
    </w:p>
    <w:p w:rsidR="00D65315" w:rsidRPr="00D65315" w:rsidRDefault="00D65315" w:rsidP="00D6531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315">
        <w:rPr>
          <w:b/>
          <w:sz w:val="28"/>
          <w:szCs w:val="28"/>
        </w:rPr>
        <w:t>ВОРОНЕЖСКОЙ ОБЛАСТИ</w:t>
      </w:r>
    </w:p>
    <w:p w:rsidR="00D65315" w:rsidRPr="00D65315" w:rsidRDefault="00D65315" w:rsidP="00D65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315" w:rsidRPr="00D65315" w:rsidRDefault="00D65315" w:rsidP="00D65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315">
        <w:rPr>
          <w:b/>
          <w:sz w:val="28"/>
          <w:szCs w:val="28"/>
        </w:rPr>
        <w:t xml:space="preserve">      </w:t>
      </w:r>
      <w:proofErr w:type="gramStart"/>
      <w:r w:rsidRPr="00D65315">
        <w:rPr>
          <w:b/>
          <w:sz w:val="28"/>
          <w:szCs w:val="28"/>
        </w:rPr>
        <w:t>П</w:t>
      </w:r>
      <w:proofErr w:type="gramEnd"/>
      <w:r w:rsidRPr="00D65315">
        <w:rPr>
          <w:b/>
          <w:sz w:val="28"/>
          <w:szCs w:val="28"/>
        </w:rPr>
        <w:t xml:space="preserve"> О С Т А Н О В Л Е Н И Е</w:t>
      </w:r>
    </w:p>
    <w:p w:rsidR="00D65315" w:rsidRPr="00D65315" w:rsidRDefault="00D65315" w:rsidP="00D6531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65315" w:rsidRPr="00D65315" w:rsidRDefault="00D65315" w:rsidP="00D65315">
      <w:pPr>
        <w:autoSpaceDE w:val="0"/>
        <w:autoSpaceDN w:val="0"/>
        <w:adjustRightInd w:val="0"/>
        <w:rPr>
          <w:sz w:val="28"/>
          <w:szCs w:val="28"/>
        </w:rPr>
      </w:pPr>
    </w:p>
    <w:p w:rsidR="00D65315" w:rsidRPr="00D65315" w:rsidRDefault="00BC587C" w:rsidP="00D65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30   июля    </w:t>
      </w:r>
      <w:r w:rsidR="00D65315">
        <w:rPr>
          <w:sz w:val="28"/>
          <w:szCs w:val="28"/>
        </w:rPr>
        <w:t>2019 г.     №</w:t>
      </w:r>
      <w:r>
        <w:rPr>
          <w:sz w:val="28"/>
          <w:szCs w:val="28"/>
        </w:rPr>
        <w:t>73</w:t>
      </w:r>
    </w:p>
    <w:p w:rsidR="00D65315" w:rsidRPr="00D65315" w:rsidRDefault="00D65315" w:rsidP="00D65315">
      <w:pPr>
        <w:autoSpaceDE w:val="0"/>
        <w:autoSpaceDN w:val="0"/>
        <w:adjustRightInd w:val="0"/>
        <w:rPr>
          <w:sz w:val="20"/>
          <w:szCs w:val="20"/>
        </w:rPr>
      </w:pPr>
      <w:r w:rsidRPr="00D65315">
        <w:rPr>
          <w:sz w:val="28"/>
          <w:szCs w:val="28"/>
        </w:rPr>
        <w:t xml:space="preserve">        </w:t>
      </w:r>
      <w:r w:rsidRPr="00D65315">
        <w:rPr>
          <w:sz w:val="20"/>
          <w:szCs w:val="20"/>
        </w:rPr>
        <w:t>село Коломыцево</w:t>
      </w:r>
    </w:p>
    <w:p w:rsidR="00187A8B" w:rsidRDefault="00187A8B" w:rsidP="00187A8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270FE" w:rsidRDefault="00A270FE" w:rsidP="00187A8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56D48" w:rsidRDefault="00956D48" w:rsidP="00956D48">
      <w:pPr>
        <w:jc w:val="both"/>
        <w:rPr>
          <w:b/>
          <w:sz w:val="28"/>
          <w:szCs w:val="28"/>
        </w:rPr>
      </w:pPr>
      <w:r w:rsidRPr="00ED7452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разработки</w:t>
      </w:r>
    </w:p>
    <w:p w:rsidR="00956D48" w:rsidRDefault="00956D48" w:rsidP="00956D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утверждения </w:t>
      </w:r>
      <w:proofErr w:type="gramStart"/>
      <w:r>
        <w:rPr>
          <w:b/>
          <w:sz w:val="28"/>
          <w:szCs w:val="28"/>
        </w:rPr>
        <w:t>административных</w:t>
      </w:r>
      <w:proofErr w:type="gramEnd"/>
      <w:r>
        <w:rPr>
          <w:b/>
          <w:sz w:val="28"/>
          <w:szCs w:val="28"/>
        </w:rPr>
        <w:t xml:space="preserve"> </w:t>
      </w:r>
    </w:p>
    <w:p w:rsidR="00956D48" w:rsidRDefault="00956D48" w:rsidP="00956D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регламентов предоставления </w:t>
      </w:r>
    </w:p>
    <w:p w:rsidR="00956D48" w:rsidRPr="00ED7452" w:rsidRDefault="00956D48" w:rsidP="00956D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</w:p>
    <w:p w:rsidR="00956D48" w:rsidRDefault="00956D48" w:rsidP="00956D48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56D48" w:rsidRDefault="00956D48" w:rsidP="00ED745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D7452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  <w:r w:rsidRPr="00ED745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Российской Федерации от 27.07.2010 № 210-ФЗ «Об организации предоставления </w:t>
      </w:r>
      <w:proofErr w:type="gramStart"/>
      <w:r w:rsidRPr="00ED7452">
        <w:rPr>
          <w:rFonts w:eastAsia="Calibri"/>
          <w:sz w:val="28"/>
          <w:szCs w:val="28"/>
          <w:lang w:eastAsia="en-US"/>
        </w:rPr>
        <w:t>государственных</w:t>
      </w:r>
      <w:proofErr w:type="gramEnd"/>
      <w:r w:rsidRPr="00ED7452">
        <w:rPr>
          <w:rFonts w:eastAsia="Calibri"/>
          <w:sz w:val="28"/>
          <w:szCs w:val="28"/>
          <w:lang w:eastAsia="en-US"/>
        </w:rPr>
        <w:t xml:space="preserve">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от 28.03.2019 № 28</w:t>
      </w:r>
      <w:r w:rsidR="00A154D0">
        <w:rPr>
          <w:rFonts w:eastAsia="Calibri"/>
          <w:sz w:val="28"/>
          <w:szCs w:val="28"/>
          <w:lang w:eastAsia="en-US"/>
        </w:rPr>
        <w:t xml:space="preserve">, </w:t>
      </w:r>
      <w:r w:rsidRPr="00ED7452">
        <w:rPr>
          <w:sz w:val="28"/>
          <w:szCs w:val="28"/>
        </w:rPr>
        <w:t xml:space="preserve"> администрация </w:t>
      </w:r>
      <w:r w:rsidR="00D65315">
        <w:rPr>
          <w:sz w:val="28"/>
          <w:szCs w:val="28"/>
        </w:rPr>
        <w:t xml:space="preserve">Коломыцевского </w:t>
      </w:r>
      <w:r w:rsidR="00A154D0">
        <w:rPr>
          <w:sz w:val="28"/>
          <w:szCs w:val="28"/>
        </w:rPr>
        <w:t xml:space="preserve">сельского поселения </w:t>
      </w:r>
      <w:r w:rsidR="00ED7452">
        <w:rPr>
          <w:sz w:val="28"/>
          <w:szCs w:val="28"/>
        </w:rPr>
        <w:t>Лискинского</w:t>
      </w:r>
      <w:r w:rsidRPr="00ED7452">
        <w:rPr>
          <w:sz w:val="28"/>
          <w:szCs w:val="28"/>
        </w:rPr>
        <w:t xml:space="preserve"> муниципального района Воронежской области</w:t>
      </w:r>
    </w:p>
    <w:p w:rsidR="00187A8B" w:rsidRPr="00ED7452" w:rsidRDefault="00187A8B" w:rsidP="00ED7452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 w:rsidRPr="00ED7452">
        <w:rPr>
          <w:b/>
          <w:sz w:val="28"/>
          <w:szCs w:val="28"/>
        </w:rPr>
        <w:t>п</w:t>
      </w:r>
      <w:proofErr w:type="gramEnd"/>
      <w:r w:rsidRPr="00ED7452">
        <w:rPr>
          <w:b/>
          <w:sz w:val="28"/>
          <w:szCs w:val="28"/>
        </w:rPr>
        <w:t xml:space="preserve"> о с т а н о в л я е т</w:t>
      </w:r>
      <w:r w:rsidRPr="00ED7452">
        <w:rPr>
          <w:b/>
          <w:bCs/>
          <w:sz w:val="28"/>
          <w:szCs w:val="28"/>
        </w:rPr>
        <w:t>:</w:t>
      </w:r>
    </w:p>
    <w:p w:rsidR="00187A8B" w:rsidRPr="00ED7452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  <w:r w:rsidRPr="00ED7452">
        <w:rPr>
          <w:sz w:val="28"/>
          <w:szCs w:val="28"/>
        </w:rPr>
        <w:t xml:space="preserve">1. </w:t>
      </w:r>
      <w:r w:rsidRPr="00ED7452">
        <w:rPr>
          <w:rFonts w:eastAsia="Calibri"/>
          <w:sz w:val="28"/>
          <w:szCs w:val="28"/>
          <w:lang w:eastAsia="en-US"/>
        </w:rPr>
        <w:t xml:space="preserve">Утвердить Порядок разработки и утверждения административных регламентов предоставления муниципальных услуг </w:t>
      </w:r>
      <w:r w:rsidRPr="00ED7452">
        <w:rPr>
          <w:sz w:val="28"/>
          <w:szCs w:val="28"/>
        </w:rPr>
        <w:t>(прилагается).</w:t>
      </w:r>
    </w:p>
    <w:p w:rsidR="000667D9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  <w:r w:rsidRPr="00ED7452">
        <w:rPr>
          <w:sz w:val="28"/>
          <w:szCs w:val="28"/>
        </w:rPr>
        <w:t>2. Постановлени</w:t>
      </w:r>
      <w:r w:rsidR="000667D9">
        <w:rPr>
          <w:sz w:val="28"/>
          <w:szCs w:val="28"/>
        </w:rPr>
        <w:t>е</w:t>
      </w:r>
      <w:r w:rsidRPr="00ED7452">
        <w:rPr>
          <w:sz w:val="28"/>
          <w:szCs w:val="28"/>
        </w:rPr>
        <w:t xml:space="preserve"> администрации </w:t>
      </w:r>
      <w:r w:rsidR="00D65315">
        <w:rPr>
          <w:sz w:val="28"/>
          <w:szCs w:val="28"/>
        </w:rPr>
        <w:t>Коломыцевского</w:t>
      </w:r>
      <w:r w:rsidR="00A154D0">
        <w:rPr>
          <w:sz w:val="28"/>
          <w:szCs w:val="28"/>
        </w:rPr>
        <w:t xml:space="preserve"> сельского поселения </w:t>
      </w:r>
      <w:r w:rsidR="000667D9">
        <w:rPr>
          <w:sz w:val="28"/>
          <w:szCs w:val="28"/>
        </w:rPr>
        <w:t>Лискинского</w:t>
      </w:r>
      <w:r w:rsidRPr="00ED7452">
        <w:rPr>
          <w:sz w:val="28"/>
          <w:szCs w:val="28"/>
        </w:rPr>
        <w:t xml:space="preserve"> муниципального района Воронежской области от </w:t>
      </w:r>
      <w:r w:rsidR="00D65315">
        <w:rPr>
          <w:sz w:val="28"/>
          <w:szCs w:val="28"/>
        </w:rPr>
        <w:t>08.05.</w:t>
      </w:r>
      <w:r w:rsidRPr="00ED7452">
        <w:rPr>
          <w:sz w:val="28"/>
          <w:szCs w:val="28"/>
        </w:rPr>
        <w:t>2015</w:t>
      </w:r>
      <w:r w:rsidR="00A154D0">
        <w:rPr>
          <w:sz w:val="28"/>
          <w:szCs w:val="28"/>
        </w:rPr>
        <w:t xml:space="preserve"> </w:t>
      </w:r>
      <w:r w:rsidRPr="00ED7452">
        <w:rPr>
          <w:sz w:val="28"/>
          <w:szCs w:val="28"/>
        </w:rPr>
        <w:t xml:space="preserve"> № </w:t>
      </w:r>
      <w:r w:rsidR="00A73A01">
        <w:rPr>
          <w:sz w:val="28"/>
          <w:szCs w:val="28"/>
        </w:rPr>
        <w:t>31</w:t>
      </w:r>
      <w:r w:rsidRPr="00ED7452">
        <w:rPr>
          <w:sz w:val="28"/>
          <w:szCs w:val="28"/>
        </w:rPr>
        <w:t xml:space="preserve"> «О порядке разработки и утверждения административных регламентов предос</w:t>
      </w:r>
      <w:r w:rsidR="000667D9">
        <w:rPr>
          <w:sz w:val="28"/>
          <w:szCs w:val="28"/>
        </w:rPr>
        <w:t xml:space="preserve">тавления муниципальных услуг» </w:t>
      </w:r>
      <w:r w:rsidR="000667D9" w:rsidRPr="00ED7452">
        <w:rPr>
          <w:sz w:val="28"/>
          <w:szCs w:val="28"/>
        </w:rPr>
        <w:t>признать утратившим силу</w:t>
      </w:r>
      <w:r w:rsidR="000667D9">
        <w:rPr>
          <w:sz w:val="28"/>
          <w:szCs w:val="28"/>
        </w:rPr>
        <w:t>.</w:t>
      </w:r>
    </w:p>
    <w:p w:rsidR="00BE3210" w:rsidRDefault="000667D9" w:rsidP="00BE321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E3210" w:rsidRPr="00ED7452">
        <w:rPr>
          <w:sz w:val="28"/>
          <w:szCs w:val="28"/>
        </w:rPr>
        <w:t>Постановлени</w:t>
      </w:r>
      <w:r w:rsidR="00BE3210">
        <w:rPr>
          <w:sz w:val="28"/>
          <w:szCs w:val="28"/>
        </w:rPr>
        <w:t>е</w:t>
      </w:r>
      <w:r w:rsidR="00BE3210" w:rsidRPr="00ED7452">
        <w:rPr>
          <w:sz w:val="28"/>
          <w:szCs w:val="28"/>
        </w:rPr>
        <w:t xml:space="preserve"> администрации </w:t>
      </w:r>
      <w:r w:rsidR="00D65315">
        <w:rPr>
          <w:sz w:val="28"/>
          <w:szCs w:val="28"/>
        </w:rPr>
        <w:t>Коломыцевского</w:t>
      </w:r>
      <w:r w:rsidR="00A154D0">
        <w:rPr>
          <w:sz w:val="28"/>
          <w:szCs w:val="28"/>
        </w:rPr>
        <w:t xml:space="preserve"> сельского поселения </w:t>
      </w:r>
      <w:r w:rsidR="00BE3210">
        <w:rPr>
          <w:sz w:val="28"/>
          <w:szCs w:val="28"/>
        </w:rPr>
        <w:t>Лискинского</w:t>
      </w:r>
      <w:r w:rsidR="00BE3210" w:rsidRPr="00ED7452">
        <w:rPr>
          <w:sz w:val="28"/>
          <w:szCs w:val="28"/>
        </w:rPr>
        <w:t xml:space="preserve"> муниципального района Воронежской области от </w:t>
      </w:r>
      <w:r w:rsidR="00D65315">
        <w:rPr>
          <w:sz w:val="28"/>
          <w:szCs w:val="28"/>
        </w:rPr>
        <w:t>28</w:t>
      </w:r>
      <w:r w:rsidR="00BE3210" w:rsidRPr="00ED7452">
        <w:rPr>
          <w:sz w:val="28"/>
          <w:szCs w:val="28"/>
        </w:rPr>
        <w:t>.</w:t>
      </w:r>
      <w:r w:rsidR="00BE3210">
        <w:rPr>
          <w:sz w:val="28"/>
          <w:szCs w:val="28"/>
        </w:rPr>
        <w:t>0</w:t>
      </w:r>
      <w:r w:rsidR="00A73A01">
        <w:rPr>
          <w:sz w:val="28"/>
          <w:szCs w:val="28"/>
        </w:rPr>
        <w:t>7</w:t>
      </w:r>
      <w:r w:rsidR="00BE3210">
        <w:rPr>
          <w:sz w:val="28"/>
          <w:szCs w:val="28"/>
        </w:rPr>
        <w:t>.</w:t>
      </w:r>
      <w:r w:rsidR="00BE3210" w:rsidRPr="00ED7452">
        <w:rPr>
          <w:sz w:val="28"/>
          <w:szCs w:val="28"/>
        </w:rPr>
        <w:t xml:space="preserve">2015 № </w:t>
      </w:r>
      <w:r w:rsidR="00D65315">
        <w:rPr>
          <w:sz w:val="28"/>
          <w:szCs w:val="28"/>
        </w:rPr>
        <w:t>53</w:t>
      </w:r>
      <w:r w:rsidR="00BE3210" w:rsidRPr="00ED7452">
        <w:rPr>
          <w:sz w:val="28"/>
          <w:szCs w:val="28"/>
        </w:rPr>
        <w:t xml:space="preserve"> «</w:t>
      </w:r>
      <w:r w:rsidR="00BE3210">
        <w:rPr>
          <w:sz w:val="28"/>
          <w:szCs w:val="28"/>
        </w:rPr>
        <w:t xml:space="preserve">О внесении изменений </w:t>
      </w:r>
      <w:r w:rsidR="00D65315">
        <w:rPr>
          <w:sz w:val="28"/>
          <w:szCs w:val="28"/>
        </w:rPr>
        <w:t xml:space="preserve"> в постановление администрации Коломыцевского сельского поселения Лискинского муниципального района Воронежской области от08.05.2015 г. №31 «О</w:t>
      </w:r>
      <w:r w:rsidR="00A73A01">
        <w:rPr>
          <w:sz w:val="28"/>
          <w:szCs w:val="28"/>
        </w:rPr>
        <w:t xml:space="preserve"> Поряд</w:t>
      </w:r>
      <w:r w:rsidR="00D65315">
        <w:rPr>
          <w:sz w:val="28"/>
          <w:szCs w:val="28"/>
        </w:rPr>
        <w:t xml:space="preserve">ке </w:t>
      </w:r>
      <w:r w:rsidR="00A73A01">
        <w:rPr>
          <w:sz w:val="28"/>
          <w:szCs w:val="28"/>
        </w:rPr>
        <w:t>разработки и утверждение административных регламентов предоставления муниципальных услуг»</w:t>
      </w:r>
      <w:r w:rsidR="00BE3210">
        <w:rPr>
          <w:sz w:val="28"/>
          <w:szCs w:val="28"/>
        </w:rPr>
        <w:t xml:space="preserve"> </w:t>
      </w:r>
      <w:r w:rsidR="00BE3210" w:rsidRPr="00ED7452">
        <w:rPr>
          <w:sz w:val="28"/>
          <w:szCs w:val="28"/>
        </w:rPr>
        <w:t>признать утратившим силу</w:t>
      </w:r>
      <w:r w:rsidR="00BE3210">
        <w:rPr>
          <w:sz w:val="28"/>
          <w:szCs w:val="28"/>
        </w:rPr>
        <w:t>.</w:t>
      </w:r>
    </w:p>
    <w:p w:rsidR="00A270FE" w:rsidRPr="00D65315" w:rsidRDefault="00A270FE" w:rsidP="00A270F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65315">
        <w:rPr>
          <w:rFonts w:cs="Arial"/>
          <w:sz w:val="28"/>
          <w:szCs w:val="28"/>
        </w:rPr>
        <w:t>4</w:t>
      </w:r>
      <w:r w:rsidR="00187A8B" w:rsidRPr="00D65315">
        <w:rPr>
          <w:rFonts w:cs="Arial"/>
          <w:sz w:val="28"/>
          <w:szCs w:val="28"/>
        </w:rPr>
        <w:t xml:space="preserve">. </w:t>
      </w:r>
      <w:proofErr w:type="gramStart"/>
      <w:r w:rsidRPr="00D65315">
        <w:rPr>
          <w:sz w:val="28"/>
          <w:szCs w:val="28"/>
        </w:rPr>
        <w:t>Контроль за</w:t>
      </w:r>
      <w:proofErr w:type="gramEnd"/>
      <w:r w:rsidRPr="00D65315">
        <w:rPr>
          <w:sz w:val="28"/>
          <w:szCs w:val="28"/>
        </w:rPr>
        <w:t xml:space="preserve"> исполнением настоящего постановления</w:t>
      </w:r>
      <w:r w:rsidR="00A73A01" w:rsidRPr="00D65315">
        <w:rPr>
          <w:sz w:val="28"/>
          <w:szCs w:val="28"/>
        </w:rPr>
        <w:t xml:space="preserve"> </w:t>
      </w:r>
      <w:r w:rsidR="00AD6D14" w:rsidRPr="00D65315">
        <w:rPr>
          <w:sz w:val="28"/>
          <w:szCs w:val="28"/>
        </w:rPr>
        <w:t>оставляю за собой</w:t>
      </w:r>
      <w:r w:rsidRPr="00D65315">
        <w:rPr>
          <w:sz w:val="28"/>
          <w:szCs w:val="28"/>
        </w:rPr>
        <w:t>.</w:t>
      </w:r>
    </w:p>
    <w:p w:rsidR="00187A8B" w:rsidRPr="00ED7452" w:rsidRDefault="00A270FE" w:rsidP="00ED7452">
      <w:pPr>
        <w:spacing w:line="360" w:lineRule="auto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</w:t>
      </w:r>
      <w:r w:rsidR="00187A8B" w:rsidRPr="00ED7452">
        <w:rPr>
          <w:rFonts w:cs="Arial"/>
          <w:sz w:val="28"/>
          <w:szCs w:val="28"/>
        </w:rPr>
        <w:t xml:space="preserve">Настоящее постановление вступает в силу со дня его </w:t>
      </w:r>
      <w:r w:rsidR="00A154D0">
        <w:rPr>
          <w:rFonts w:cs="Arial"/>
          <w:sz w:val="28"/>
          <w:szCs w:val="28"/>
        </w:rPr>
        <w:t>обнародования.</w:t>
      </w:r>
    </w:p>
    <w:p w:rsidR="00187A8B" w:rsidRPr="00062911" w:rsidRDefault="00187A8B" w:rsidP="00ED7452">
      <w:pPr>
        <w:spacing w:line="360" w:lineRule="auto"/>
        <w:ind w:firstLine="851"/>
        <w:jc w:val="both"/>
      </w:pPr>
    </w:p>
    <w:p w:rsidR="00187A8B" w:rsidRPr="00335799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</w:p>
    <w:p w:rsidR="00187A8B" w:rsidRPr="00335799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</w:p>
    <w:p w:rsidR="00187A8B" w:rsidRDefault="00062911" w:rsidP="00187A8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5315">
        <w:rPr>
          <w:sz w:val="28"/>
          <w:szCs w:val="28"/>
        </w:rPr>
        <w:t xml:space="preserve">Коломыцевского </w:t>
      </w:r>
      <w:r w:rsidR="00A154D0">
        <w:rPr>
          <w:sz w:val="28"/>
          <w:szCs w:val="28"/>
        </w:rPr>
        <w:t xml:space="preserve"> сельского поселения</w:t>
      </w:r>
      <w:r w:rsidR="00187A8B" w:rsidRPr="00335799">
        <w:rPr>
          <w:sz w:val="28"/>
          <w:szCs w:val="28"/>
        </w:rPr>
        <w:t xml:space="preserve">        </w:t>
      </w:r>
      <w:r w:rsidR="00D65315">
        <w:rPr>
          <w:sz w:val="28"/>
          <w:szCs w:val="28"/>
        </w:rPr>
        <w:t xml:space="preserve"> </w:t>
      </w:r>
      <w:r w:rsidR="00A154D0">
        <w:rPr>
          <w:sz w:val="28"/>
          <w:szCs w:val="28"/>
        </w:rPr>
        <w:t xml:space="preserve">                       </w:t>
      </w:r>
      <w:proofErr w:type="spellStart"/>
      <w:r w:rsidR="00D65315">
        <w:rPr>
          <w:sz w:val="28"/>
          <w:szCs w:val="28"/>
        </w:rPr>
        <w:t>И.В.Жидкова</w:t>
      </w:r>
      <w:proofErr w:type="spellEnd"/>
      <w:r w:rsidR="00187A8B" w:rsidRPr="00335799">
        <w:rPr>
          <w:sz w:val="28"/>
          <w:szCs w:val="28"/>
        </w:rPr>
        <w:t xml:space="preserve">  </w:t>
      </w:r>
      <w:r w:rsidR="00187A8B">
        <w:rPr>
          <w:sz w:val="28"/>
          <w:szCs w:val="28"/>
        </w:rPr>
        <w:t xml:space="preserve">                       </w:t>
      </w:r>
      <w:r w:rsidR="007E4D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="00187A8B">
        <w:rPr>
          <w:sz w:val="28"/>
          <w:szCs w:val="28"/>
        </w:rPr>
        <w:t xml:space="preserve">     </w:t>
      </w:r>
    </w:p>
    <w:p w:rsidR="007E4DB3" w:rsidRDefault="007E4DB3" w:rsidP="00187A8B">
      <w:pPr>
        <w:rPr>
          <w:sz w:val="28"/>
          <w:szCs w:val="28"/>
        </w:rPr>
      </w:pPr>
    </w:p>
    <w:p w:rsidR="007E4DB3" w:rsidRDefault="007E4DB3" w:rsidP="00187A8B">
      <w:pPr>
        <w:rPr>
          <w:sz w:val="28"/>
          <w:szCs w:val="28"/>
        </w:rPr>
      </w:pPr>
    </w:p>
    <w:p w:rsidR="007E4DB3" w:rsidRDefault="007E4DB3" w:rsidP="00187A8B">
      <w:pPr>
        <w:rPr>
          <w:sz w:val="28"/>
          <w:szCs w:val="28"/>
        </w:rPr>
      </w:pPr>
    </w:p>
    <w:p w:rsidR="00187A8B" w:rsidRDefault="00187A8B" w:rsidP="00187A8B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87A8B" w:rsidRDefault="00187A8B" w:rsidP="00187A8B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87A8B" w:rsidRDefault="00187A8B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187A8B" w:rsidRDefault="00187A8B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187A8B" w:rsidRDefault="00187A8B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A6272D" w:rsidRPr="00187A8B" w:rsidRDefault="00A6272D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187A8B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A6272D" w:rsidRPr="00187A8B" w:rsidRDefault="00A6272D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187A8B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A154D0" w:rsidRDefault="00D65315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Коломыцевского</w:t>
      </w:r>
      <w:r w:rsidR="00A154D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A6272D" w:rsidRPr="00187A8B" w:rsidRDefault="00A6272D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187A8B">
        <w:rPr>
          <w:rFonts w:eastAsia="Calibri"/>
          <w:sz w:val="28"/>
          <w:szCs w:val="28"/>
          <w:lang w:eastAsia="en-US"/>
        </w:rPr>
        <w:t>Лискинского муниципального района</w:t>
      </w:r>
      <w:r w:rsidR="00187A8B">
        <w:rPr>
          <w:rFonts w:eastAsia="Calibri"/>
          <w:sz w:val="28"/>
          <w:szCs w:val="28"/>
          <w:lang w:eastAsia="en-US"/>
        </w:rPr>
        <w:t xml:space="preserve"> </w:t>
      </w:r>
      <w:r w:rsidRPr="00187A8B">
        <w:rPr>
          <w:rFonts w:eastAsia="Calibri"/>
          <w:sz w:val="28"/>
          <w:szCs w:val="28"/>
          <w:lang w:eastAsia="en-US"/>
        </w:rPr>
        <w:t>Воронежской области</w:t>
      </w:r>
    </w:p>
    <w:p w:rsidR="00A6272D" w:rsidRPr="00187A8B" w:rsidRDefault="00187A8B" w:rsidP="00187A8B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BC587C">
        <w:rPr>
          <w:rFonts w:eastAsia="Calibri"/>
          <w:sz w:val="28"/>
          <w:szCs w:val="28"/>
          <w:lang w:eastAsia="en-US"/>
        </w:rPr>
        <w:t>30.07.2019 г. №73</w:t>
      </w:r>
      <w:bookmarkStart w:id="0" w:name="_GoBack"/>
      <w:bookmarkEnd w:id="0"/>
    </w:p>
    <w:p w:rsidR="00A6272D" w:rsidRDefault="00A6272D" w:rsidP="00A6272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272D" w:rsidRDefault="00A6272D" w:rsidP="00A6272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463D8" w:rsidRDefault="008463D8" w:rsidP="00A6272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6272D" w:rsidRPr="00187A8B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A8B">
        <w:rPr>
          <w:rFonts w:ascii="Times New Roman" w:hAnsi="Times New Roman"/>
          <w:b/>
          <w:sz w:val="28"/>
          <w:szCs w:val="28"/>
        </w:rPr>
        <w:t>Порядок</w:t>
      </w:r>
    </w:p>
    <w:p w:rsidR="00A6272D" w:rsidRPr="00187A8B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A8B">
        <w:rPr>
          <w:rFonts w:ascii="Times New Roman" w:hAnsi="Times New Roman"/>
          <w:b/>
          <w:sz w:val="28"/>
          <w:szCs w:val="28"/>
        </w:rPr>
        <w:t>разработки и утверждения административных регламентов</w:t>
      </w:r>
    </w:p>
    <w:p w:rsidR="00A6272D" w:rsidRPr="00187A8B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A8B">
        <w:rPr>
          <w:rFonts w:ascii="Times New Roman" w:hAnsi="Times New Roman"/>
          <w:b/>
          <w:sz w:val="28"/>
          <w:szCs w:val="28"/>
        </w:rPr>
        <w:t>предоставления муниципальных услуг</w:t>
      </w:r>
    </w:p>
    <w:p w:rsidR="00A6272D" w:rsidRPr="00187A8B" w:rsidRDefault="00A6272D" w:rsidP="00EE28DF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A6272D" w:rsidRPr="00187A8B" w:rsidRDefault="00A6272D" w:rsidP="00EE28DF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A6272D" w:rsidRPr="00EE28DF" w:rsidRDefault="00A6272D" w:rsidP="00EE28DF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1" w:name="Par88"/>
      <w:bookmarkEnd w:id="1"/>
      <w:r w:rsidRPr="00EE28DF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A6272D" w:rsidRPr="00187A8B" w:rsidRDefault="00A6272D" w:rsidP="00EE28DF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администрации </w:t>
      </w:r>
      <w:r w:rsidR="00D65315">
        <w:rPr>
          <w:rFonts w:ascii="Times New Roman" w:hAnsi="Times New Roman"/>
          <w:sz w:val="28"/>
          <w:szCs w:val="28"/>
        </w:rPr>
        <w:t>Коломыцевского</w:t>
      </w:r>
      <w:r w:rsidR="00A154D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3D6D" w:rsidRPr="00A154D0">
        <w:rPr>
          <w:rFonts w:ascii="Times New Roman" w:hAnsi="Times New Roman"/>
          <w:color w:val="000000" w:themeColor="text1"/>
          <w:sz w:val="28"/>
          <w:szCs w:val="28"/>
        </w:rPr>
        <w:t>Лискинского</w:t>
      </w:r>
      <w:r w:rsidRPr="00A154D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</w:t>
      </w:r>
      <w:r w:rsidRPr="00187A8B">
        <w:rPr>
          <w:rFonts w:ascii="Times New Roman" w:hAnsi="Times New Roman"/>
          <w:sz w:val="28"/>
          <w:szCs w:val="28"/>
        </w:rPr>
        <w:t xml:space="preserve">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3. При разработке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упорядочение административных процедур (действий);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устранение избыточных административных процедур (действий);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lastRenderedPageBreak/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предоставление муниципальной услуги в электронной форме.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</w:t>
      </w:r>
      <w:r w:rsidRPr="00C86B32">
        <w:rPr>
          <w:rFonts w:ascii="Times New Roman" w:hAnsi="Times New Roman"/>
          <w:sz w:val="28"/>
          <w:szCs w:val="28"/>
        </w:rPr>
        <w:t>нормативными правовыми актами администрации</w:t>
      </w:r>
      <w:r w:rsidR="00C86B32" w:rsidRPr="00C86B32">
        <w:rPr>
          <w:rFonts w:ascii="Times New Roman" w:hAnsi="Times New Roman"/>
          <w:sz w:val="28"/>
          <w:szCs w:val="28"/>
        </w:rPr>
        <w:t xml:space="preserve"> Коломыцевского сельского поселения</w:t>
      </w:r>
      <w:r w:rsidRPr="00C86B32">
        <w:rPr>
          <w:rFonts w:ascii="Times New Roman" w:hAnsi="Times New Roman"/>
          <w:sz w:val="28"/>
          <w:szCs w:val="28"/>
        </w:rPr>
        <w:t xml:space="preserve"> </w:t>
      </w:r>
      <w:r w:rsidR="00B543A9" w:rsidRPr="00C86B32">
        <w:rPr>
          <w:rFonts w:ascii="Times New Roman" w:hAnsi="Times New Roman"/>
          <w:sz w:val="28"/>
          <w:szCs w:val="28"/>
        </w:rPr>
        <w:t>Лискинского</w:t>
      </w:r>
      <w:r w:rsidRPr="00C86B3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  <w:r w:rsidRPr="00187A8B">
        <w:rPr>
          <w:rFonts w:ascii="Times New Roman" w:hAnsi="Times New Roman"/>
          <w:sz w:val="28"/>
          <w:szCs w:val="28"/>
        </w:rPr>
        <w:t xml:space="preserve"> настоящим Порядком, а также с учетом иных требований к порядку предоставления соответствующей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6. Проект регламента и пояснительная записка к нему размещаются на официальном сайте Администрации в информационно-телекоммуникационной сети "Интернет" (далее - сеть "Интернет").</w:t>
      </w:r>
    </w:p>
    <w:p w:rsidR="00A6272D" w:rsidRPr="00EE28DF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7.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187A8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силу</w:t>
      </w:r>
      <w:r w:rsidR="00B543A9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подлежат </w:t>
      </w:r>
      <w:r w:rsidRPr="00EE28DF">
        <w:rPr>
          <w:rFonts w:ascii="Times New Roman" w:hAnsi="Times New Roman"/>
          <w:sz w:val="28"/>
          <w:szCs w:val="28"/>
        </w:rPr>
        <w:t xml:space="preserve">независимой экспертизе и экспертизе, проводимой </w:t>
      </w:r>
      <w:r w:rsidR="00A154D0">
        <w:rPr>
          <w:rFonts w:ascii="Times New Roman" w:hAnsi="Times New Roman"/>
          <w:sz w:val="28"/>
          <w:szCs w:val="28"/>
        </w:rPr>
        <w:t xml:space="preserve"> </w:t>
      </w:r>
      <w:r w:rsidR="00C86B32">
        <w:rPr>
          <w:rFonts w:ascii="Times New Roman" w:hAnsi="Times New Roman"/>
          <w:sz w:val="28"/>
          <w:szCs w:val="28"/>
        </w:rPr>
        <w:t xml:space="preserve">администрацией </w:t>
      </w:r>
      <w:r w:rsidR="00C86B32" w:rsidRPr="00C86B32">
        <w:rPr>
          <w:rFonts w:ascii="Times New Roman" w:hAnsi="Times New Roman"/>
          <w:sz w:val="28"/>
          <w:szCs w:val="28"/>
        </w:rPr>
        <w:t xml:space="preserve">Коломыцевского </w:t>
      </w:r>
      <w:r w:rsidR="00A154D0" w:rsidRPr="00C86B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E28DF" w:rsidRPr="00C86B32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 w:rsidRPr="00C86B32">
        <w:rPr>
          <w:rFonts w:ascii="Times New Roman" w:hAnsi="Times New Roman"/>
          <w:sz w:val="28"/>
          <w:szCs w:val="28"/>
        </w:rPr>
        <w:t>.</w:t>
      </w:r>
      <w:r w:rsidRPr="00EE28DF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A6272D" w:rsidRPr="00EE28DF" w:rsidRDefault="00A6272D" w:rsidP="00EE28DF">
      <w:pPr>
        <w:pStyle w:val="ConsPlusTitle"/>
        <w:widowControl/>
        <w:ind w:right="-1"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E28DF">
        <w:rPr>
          <w:rFonts w:ascii="Times New Roman" w:hAnsi="Times New Roman" w:cs="Times New Roman"/>
          <w:b w:val="0"/>
          <w:sz w:val="28"/>
          <w:szCs w:val="28"/>
        </w:rPr>
        <w:lastRenderedPageBreak/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</w:t>
      </w:r>
      <w:r w:rsidR="00AB21E1" w:rsidRPr="00EE2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8DF">
        <w:rPr>
          <w:rFonts w:ascii="Times New Roman" w:hAnsi="Times New Roman" w:cs="Times New Roman"/>
          <w:b w:val="0"/>
          <w:sz w:val="28"/>
          <w:szCs w:val="28"/>
        </w:rPr>
        <w:t>Порядком</w:t>
      </w:r>
      <w:r w:rsidR="00AB21E1" w:rsidRPr="00EE2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8DF">
        <w:rPr>
          <w:rFonts w:ascii="Times New Roman" w:eastAsia="Calibri" w:hAnsi="Times New Roman" w:cs="Times New Roman"/>
          <w:b w:val="0"/>
          <w:sz w:val="28"/>
          <w:szCs w:val="28"/>
        </w:rPr>
        <w:t>проведения экспертизы проектов административных регламентов</w:t>
      </w:r>
      <w:r w:rsidR="00AB21E1" w:rsidRPr="00EE28D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EE28D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муниципальных услуг, </w:t>
      </w:r>
      <w:r w:rsidRPr="00956D48">
        <w:rPr>
          <w:rFonts w:ascii="Times New Roman" w:hAnsi="Times New Roman" w:cs="Times New Roman"/>
          <w:b w:val="0"/>
          <w:sz w:val="28"/>
          <w:szCs w:val="28"/>
        </w:rPr>
        <w:t>утвержденного постановлением администрации</w:t>
      </w:r>
      <w:r w:rsidR="00A154D0" w:rsidRPr="00956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5E1" w:rsidRPr="00956D48">
        <w:rPr>
          <w:rFonts w:ascii="Times New Roman" w:hAnsi="Times New Roman" w:cs="Times New Roman"/>
          <w:b w:val="0"/>
          <w:sz w:val="28"/>
          <w:szCs w:val="28"/>
        </w:rPr>
        <w:t>Коломыцевского</w:t>
      </w:r>
      <w:r w:rsidR="00A154D0" w:rsidRPr="00956D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956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3A9" w:rsidRPr="00956D48"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r w:rsidRPr="00956D4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="00956D48">
        <w:rPr>
          <w:rFonts w:ascii="Times New Roman" w:hAnsi="Times New Roman" w:cs="Times New Roman"/>
          <w:b w:val="0"/>
          <w:sz w:val="28"/>
          <w:szCs w:val="28"/>
        </w:rPr>
        <w:t>27.05.2013 г №51</w:t>
      </w:r>
      <w:r w:rsidRPr="00956D4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56D48" w:rsidRPr="00956D48">
        <w:rPr>
          <w:rFonts w:ascii="Times New Roman" w:hAnsi="Times New Roman" w:cs="Times New Roman"/>
          <w:b w:val="0"/>
          <w:sz w:val="28"/>
          <w:szCs w:val="28"/>
        </w:rPr>
        <w:t>О порядке проведения экспертизы проектов административных регламентов предоставления муниципальных услуг»,</w:t>
      </w:r>
      <w:r w:rsidRPr="00956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8DF">
        <w:rPr>
          <w:rFonts w:ascii="Times New Roman" w:hAnsi="Times New Roman" w:cs="Times New Roman"/>
          <w:b w:val="0"/>
          <w:sz w:val="28"/>
          <w:szCs w:val="28"/>
        </w:rPr>
        <w:t>а также</w:t>
      </w:r>
      <w:proofErr w:type="gramEnd"/>
      <w:r w:rsidRPr="00EE28D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настоящим Порядком.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1E1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проекты регламентов, а также проекты нормативных правовых</w:t>
      </w:r>
      <w:r w:rsidRPr="00187A8B">
        <w:rPr>
          <w:rFonts w:ascii="Times New Roman" w:hAnsi="Times New Roman"/>
          <w:sz w:val="28"/>
          <w:szCs w:val="28"/>
        </w:rPr>
        <w:t xml:space="preserve"> актов по внесению изменений в ранее изданные регламенты, признанию регламентов </w:t>
      </w:r>
      <w:proofErr w:type="gramStart"/>
      <w:r w:rsidRPr="00187A8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силу</w:t>
      </w:r>
      <w:r w:rsidR="00144CA4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не требуется.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8.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 xml:space="preserve">Упрощенный порядок внесения изменений в административные регламенты применяется в случаях: 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1) устранения замечаний, указанных в заключениях органов юстиции, актах прокурорского реагирования;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 xml:space="preserve">2) исполнения решения судов о признании административного регламента не </w:t>
      </w:r>
      <w:proofErr w:type="gramStart"/>
      <w:r w:rsidRPr="00EE28DF">
        <w:rPr>
          <w:sz w:val="28"/>
          <w:szCs w:val="28"/>
        </w:rPr>
        <w:t>действующим</w:t>
      </w:r>
      <w:proofErr w:type="gramEnd"/>
      <w:r w:rsidRPr="00EE28DF">
        <w:rPr>
          <w:sz w:val="28"/>
          <w:szCs w:val="28"/>
        </w:rPr>
        <w:t xml:space="preserve"> полностью или в части;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3) изменения юридико-технического или редакционно-технического характера;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4) изменения справочной информации (о месте нахождения органов, указанных в справочной информации, месте нахождения многофункциональных центров, телефонах, адресах электронной почты, должностных лицах, ответственных за выполнение административных процедур, изменения структуры  органов, указанных в справочной информации, их штатного расписания, изменения наименования должности лица, ответственного за исполнения административного действия).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</w:t>
      </w:r>
      <w:r w:rsidRPr="00EE28DF">
        <w:rPr>
          <w:sz w:val="28"/>
          <w:szCs w:val="28"/>
        </w:rPr>
        <w:softHyphen/>
        <w:t xml:space="preserve"> - телекоммуникационной сети "Интернет".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187A8B">
        <w:rPr>
          <w:rFonts w:ascii="Times New Roman" w:hAnsi="Times New Roman"/>
          <w:sz w:val="28"/>
          <w:szCs w:val="28"/>
        </w:rPr>
        <w:t>В случае</w:t>
      </w:r>
      <w:r w:rsidR="00825B35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При этом порядком осуществления соответствующего полномочия, утвержденным нормативным правовым актом представительного органа 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A6272D" w:rsidRPr="00187A8B" w:rsidRDefault="00A6272D" w:rsidP="00EE28DF">
      <w:pPr>
        <w:pStyle w:val="a3"/>
        <w:ind w:right="-1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272D" w:rsidRPr="00EE28DF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28DF">
        <w:rPr>
          <w:rFonts w:ascii="Times New Roman" w:hAnsi="Times New Roman"/>
          <w:b/>
          <w:sz w:val="28"/>
          <w:szCs w:val="28"/>
        </w:rPr>
        <w:t>II. Требования к регламентам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10.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11. В регламент включаются следующие разделы: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общие положения;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стандарт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4) формы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исполнением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административные регламенты не включается настоящий раздел</w:t>
      </w:r>
      <w:r w:rsidR="003D704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в случае</w:t>
      </w:r>
      <w:r w:rsidR="003D704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12. Раздел, касающийся общих положений, состоит из следующих подразделов: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предмет регулирования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круг заявителей;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требования к порядку информирования о предоставлении муниципальной услуги, в том числе: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187A8B">
        <w:rPr>
          <w:rFonts w:ascii="Times New Roman" w:hAnsi="Times New Roman"/>
          <w:sz w:val="28"/>
          <w:szCs w:val="28"/>
        </w:rPr>
        <w:lastRenderedPageBreak/>
        <w:t>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К справочной информации относится следующая информация: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6272D" w:rsidRPr="008463D8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</w:t>
      </w:r>
      <w:r w:rsidRPr="008463D8">
        <w:rPr>
          <w:rFonts w:ascii="Times New Roman" w:hAnsi="Times New Roman"/>
          <w:sz w:val="28"/>
          <w:szCs w:val="28"/>
        </w:rPr>
        <w:t>в том числе номер телефона-автоинформатора;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13. Стандарт предоставления муниципальной услуги должен содержать следующие подразделы: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наименование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187A8B">
        <w:rPr>
          <w:rFonts w:ascii="Times New Roman" w:hAnsi="Times New Roman"/>
          <w:sz w:val="28"/>
          <w:szCs w:val="28"/>
        </w:rPr>
        <w:t xml:space="preserve">Также указываются требования пункта 3 статьи 7 Федерального закона, а именно - </w:t>
      </w:r>
      <w:r w:rsidRPr="00187A8B">
        <w:rPr>
          <w:rFonts w:ascii="Times New Roman" w:hAnsi="Times New Roman"/>
          <w:sz w:val="28"/>
          <w:szCs w:val="28"/>
        </w:rPr>
        <w:lastRenderedPageBreak/>
        <w:t>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описание результата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нормативные правовые акты, регулирующие предоставление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приложений к регламенту, за </w:t>
      </w:r>
      <w:r w:rsidRPr="00187A8B">
        <w:rPr>
          <w:rFonts w:ascii="Times New Roman" w:hAnsi="Times New Roman"/>
          <w:sz w:val="28"/>
          <w:szCs w:val="28"/>
        </w:rPr>
        <w:lastRenderedPageBreak/>
        <w:t>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66"/>
      <w:bookmarkEnd w:id="2"/>
      <w:r w:rsidRPr="00187A8B">
        <w:rPr>
          <w:rFonts w:ascii="Times New Roman" w:hAnsi="Times New Roman"/>
          <w:sz w:val="28"/>
          <w:szCs w:val="28"/>
        </w:rPr>
        <w:t>8) указание на запрет требовать от заявителя: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7 Федерального закона;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lastRenderedPageBreak/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7A8B">
        <w:rPr>
          <w:rFonts w:ascii="Times New Roman" w:hAnsi="Times New Roman"/>
          <w:sz w:val="28"/>
          <w:szCs w:val="28"/>
        </w:rPr>
        <w:t xml:space="preserve"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</w:t>
      </w:r>
      <w:r w:rsidRPr="00187A8B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187A8B">
        <w:rPr>
          <w:rFonts w:ascii="Times New Roman" w:hAnsi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от 25 июня 2012 г. </w:t>
      </w:r>
      <w:r w:rsidR="005E1233" w:rsidRPr="00187A8B">
        <w:rPr>
          <w:rFonts w:ascii="Times New Roman" w:hAnsi="Times New Roman"/>
          <w:sz w:val="28"/>
          <w:szCs w:val="28"/>
        </w:rPr>
        <w:t>№</w:t>
      </w:r>
      <w:r w:rsidRPr="00187A8B">
        <w:rPr>
          <w:rFonts w:ascii="Times New Roman" w:hAnsi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187A8B">
        <w:rPr>
          <w:rFonts w:ascii="Times New Roman" w:hAnsi="Times New Roman"/>
          <w:sz w:val="28"/>
          <w:szCs w:val="28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7A8B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- порядок осуществления в электронной форме, в том числе с использованием Единого портала государственных и муниципальных услуг </w:t>
      </w:r>
      <w:r w:rsidRPr="00187A8B">
        <w:rPr>
          <w:rFonts w:ascii="Times New Roman" w:hAnsi="Times New Roman"/>
          <w:sz w:val="28"/>
          <w:szCs w:val="28"/>
        </w:rPr>
        <w:lastRenderedPageBreak/>
        <w:t>(функций), административных процедур (действий) в соответствии с положениями статьи 10 Федерального закона;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 порядок исправления допущенных опечаток и ошибок в выданных в результате предоставления муниципальной услуги документах.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и муниципальных услуг и их работников.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соответствующем разделе описывается</w:t>
      </w:r>
      <w:r w:rsidR="00F073F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в том числе</w:t>
      </w:r>
      <w:r w:rsidR="00F073F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lastRenderedPageBreak/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187A8B">
        <w:rPr>
          <w:rFonts w:ascii="Times New Roman" w:hAnsi="Times New Roman"/>
          <w:sz w:val="28"/>
          <w:szCs w:val="28"/>
        </w:rPr>
        <w:t>, предоставляющих государственные услуги, и органов, предоставляющих муниципальные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15. Описание каждой административной процедуры предусматривает: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основания для начала административной процедуры;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критерии принятия решений;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16. Раздел, касающийся форм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1) порядок осуществления текущего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</w:t>
      </w:r>
      <w:r w:rsidRPr="00187A8B">
        <w:rPr>
          <w:rFonts w:ascii="Times New Roman" w:hAnsi="Times New Roman"/>
          <w:sz w:val="28"/>
          <w:szCs w:val="28"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17.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информация для заявителя о его праве подать жалобу;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предмет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орган местного самоуправления, организации, должностные лица, которым может быть направлена жалоба;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lastRenderedPageBreak/>
        <w:t>4) порядок подачи и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сроки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результат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7) порядок информирования заявителя о результатах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8) порядок обжалования решения по жалобе;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10) способы информирования заявителей о порядке подачи и рассмотрения жалобы.</w:t>
      </w:r>
    </w:p>
    <w:p w:rsidR="00A6272D" w:rsidRPr="00187A8B" w:rsidRDefault="00A6272D" w:rsidP="00EE28DF">
      <w:pPr>
        <w:ind w:right="-1"/>
        <w:rPr>
          <w:sz w:val="28"/>
          <w:szCs w:val="28"/>
        </w:rPr>
      </w:pPr>
    </w:p>
    <w:p w:rsidR="00A6272D" w:rsidRPr="00187A8B" w:rsidRDefault="00A6272D" w:rsidP="00A6272D">
      <w:pPr>
        <w:spacing w:after="200" w:line="276" w:lineRule="auto"/>
        <w:rPr>
          <w:sz w:val="28"/>
          <w:szCs w:val="28"/>
        </w:rPr>
      </w:pPr>
    </w:p>
    <w:p w:rsidR="000C3BA3" w:rsidRPr="00187A8B" w:rsidRDefault="000C3BA3">
      <w:pPr>
        <w:rPr>
          <w:sz w:val="28"/>
          <w:szCs w:val="28"/>
        </w:rPr>
      </w:pPr>
    </w:p>
    <w:sectPr w:rsidR="000C3BA3" w:rsidRPr="00187A8B" w:rsidSect="00BE321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272D"/>
    <w:rsid w:val="00021DE2"/>
    <w:rsid w:val="00062911"/>
    <w:rsid w:val="000667D9"/>
    <w:rsid w:val="000C3BA3"/>
    <w:rsid w:val="00144CA4"/>
    <w:rsid w:val="00184427"/>
    <w:rsid w:val="00187A8B"/>
    <w:rsid w:val="001E5C04"/>
    <w:rsid w:val="002D5A31"/>
    <w:rsid w:val="003C0E14"/>
    <w:rsid w:val="003D7042"/>
    <w:rsid w:val="00596C00"/>
    <w:rsid w:val="005B4702"/>
    <w:rsid w:val="005E1233"/>
    <w:rsid w:val="0066633B"/>
    <w:rsid w:val="007315E1"/>
    <w:rsid w:val="007E4DB3"/>
    <w:rsid w:val="00815F3C"/>
    <w:rsid w:val="00825B35"/>
    <w:rsid w:val="008463D8"/>
    <w:rsid w:val="00956D48"/>
    <w:rsid w:val="00A154D0"/>
    <w:rsid w:val="00A270FE"/>
    <w:rsid w:val="00A43D6D"/>
    <w:rsid w:val="00A6272D"/>
    <w:rsid w:val="00A73A01"/>
    <w:rsid w:val="00A75A27"/>
    <w:rsid w:val="00AB21E1"/>
    <w:rsid w:val="00AD6D14"/>
    <w:rsid w:val="00AF6AE7"/>
    <w:rsid w:val="00B543A9"/>
    <w:rsid w:val="00BC587C"/>
    <w:rsid w:val="00BE3210"/>
    <w:rsid w:val="00C53E2F"/>
    <w:rsid w:val="00C86B32"/>
    <w:rsid w:val="00D65315"/>
    <w:rsid w:val="00E37308"/>
    <w:rsid w:val="00ED7452"/>
    <w:rsid w:val="00EE28DF"/>
    <w:rsid w:val="00F073F2"/>
    <w:rsid w:val="00F2373B"/>
    <w:rsid w:val="00F2717C"/>
    <w:rsid w:val="00F7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3C81-BB5E-442F-AA2F-524C0DC4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ksazanov</dc:creator>
  <cp:lastModifiedBy>user</cp:lastModifiedBy>
  <cp:revision>44</cp:revision>
  <cp:lastPrinted>2019-07-01T13:35:00Z</cp:lastPrinted>
  <dcterms:created xsi:type="dcterms:W3CDTF">2019-05-30T10:51:00Z</dcterms:created>
  <dcterms:modified xsi:type="dcterms:W3CDTF">2019-07-31T12:21:00Z</dcterms:modified>
</cp:coreProperties>
</file>