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0F" w:rsidRDefault="00E0020F" w:rsidP="00E002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E0020F" w:rsidRDefault="00E0020F" w:rsidP="00E002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КОЛОМЫЦЕВСКОГО СЕЛЬСКОГО ПОСЕЛЕНИЯ</w:t>
      </w:r>
    </w:p>
    <w:p w:rsidR="00E0020F" w:rsidRDefault="00E0020F" w:rsidP="00E002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E0020F" w:rsidRDefault="00E0020F" w:rsidP="00E0020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0020F" w:rsidRDefault="00E0020F" w:rsidP="00E002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0020F" w:rsidRDefault="00E0020F" w:rsidP="00E002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0020F" w:rsidRDefault="00E0020F" w:rsidP="00E002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П О С Т А Н О В Л Е Н И Е</w:t>
      </w:r>
    </w:p>
    <w:p w:rsidR="00E0020F" w:rsidRDefault="00E0020F" w:rsidP="00E0020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0020F" w:rsidRDefault="00E0020F" w:rsidP="00E0020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ноября  2022 года       № </w:t>
      </w:r>
      <w:r>
        <w:rPr>
          <w:rFonts w:ascii="Times New Roman" w:hAnsi="Times New Roman"/>
          <w:sz w:val="28"/>
          <w:szCs w:val="28"/>
        </w:rPr>
        <w:t>70</w:t>
      </w:r>
    </w:p>
    <w:p w:rsidR="00E0020F" w:rsidRDefault="00E0020F" w:rsidP="00E0020F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0"/>
          <w:szCs w:val="20"/>
        </w:rPr>
        <w:t>село Коломыцево</w:t>
      </w:r>
    </w:p>
    <w:p w:rsidR="007C4EC1" w:rsidRPr="002652EA" w:rsidRDefault="007C4EC1" w:rsidP="002652EA">
      <w:pPr>
        <w:pStyle w:val="Title"/>
        <w:ind w:right="43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52EA">
        <w:rPr>
          <w:rFonts w:ascii="Times New Roman" w:hAnsi="Times New Roman" w:cs="Times New Roman"/>
          <w:sz w:val="28"/>
          <w:szCs w:val="28"/>
        </w:rPr>
        <w:t xml:space="preserve">Об утверждении перечня мест, </w:t>
      </w:r>
      <w:r w:rsidR="00170D9C" w:rsidRPr="002652EA">
        <w:rPr>
          <w:rFonts w:ascii="Times New Roman" w:hAnsi="Times New Roman" w:cs="Times New Roman"/>
          <w:sz w:val="28"/>
          <w:szCs w:val="28"/>
        </w:rPr>
        <w:t>на которые запрещено возвращать</w:t>
      </w:r>
      <w:r w:rsidR="006A399D" w:rsidRPr="002652EA">
        <w:rPr>
          <w:rFonts w:ascii="Times New Roman" w:hAnsi="Times New Roman" w:cs="Times New Roman"/>
          <w:sz w:val="28"/>
          <w:szCs w:val="28"/>
        </w:rPr>
        <w:t xml:space="preserve"> </w:t>
      </w:r>
      <w:r w:rsidRPr="002652EA">
        <w:rPr>
          <w:rFonts w:ascii="Times New Roman" w:hAnsi="Times New Roman" w:cs="Times New Roman"/>
          <w:sz w:val="28"/>
          <w:szCs w:val="28"/>
        </w:rPr>
        <w:t xml:space="preserve">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 w:rsidR="00E0020F">
        <w:rPr>
          <w:rFonts w:ascii="Times New Roman" w:hAnsi="Times New Roman" w:cs="Times New Roman"/>
          <w:sz w:val="28"/>
          <w:szCs w:val="28"/>
        </w:rPr>
        <w:t>Коломыцевского</w:t>
      </w:r>
      <w:r w:rsidRPr="002652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652EA">
        <w:rPr>
          <w:rFonts w:ascii="Times New Roman" w:hAnsi="Times New Roman" w:cs="Times New Roman"/>
          <w:sz w:val="28"/>
          <w:szCs w:val="28"/>
        </w:rPr>
        <w:t>Лискинского</w:t>
      </w:r>
      <w:r w:rsidRPr="002652E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990D15" w:rsidRPr="002652EA" w:rsidRDefault="00990D15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47EED" w:rsidRPr="002652EA" w:rsidRDefault="00CE56F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6 октября 2003 </w:t>
      </w:r>
      <w:r w:rsidR="00990D15" w:rsidRPr="002652EA">
        <w:rPr>
          <w:rFonts w:ascii="Times New Roman" w:hAnsi="Times New Roman"/>
          <w:color w:val="000000"/>
          <w:sz w:val="28"/>
          <w:szCs w:val="28"/>
        </w:rPr>
        <w:t>№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 131-ФЗ </w:t>
      </w:r>
      <w:r w:rsidR="00990D15" w:rsidRPr="002652EA">
        <w:rPr>
          <w:rFonts w:ascii="Times New Roman" w:hAnsi="Times New Roman"/>
          <w:color w:val="000000"/>
          <w:sz w:val="28"/>
          <w:szCs w:val="28"/>
        </w:rPr>
        <w:t xml:space="preserve">«Об 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14 июля 2022 </w:t>
      </w:r>
      <w:r w:rsidR="00990D15" w:rsidRPr="002652EA">
        <w:rPr>
          <w:rFonts w:ascii="Times New Roman" w:hAnsi="Times New Roman"/>
          <w:color w:val="000000"/>
          <w:sz w:val="28"/>
          <w:szCs w:val="28"/>
        </w:rPr>
        <w:t xml:space="preserve">№ 269-ФЗ «О 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внесении изменений в Федеральный закон </w:t>
      </w:r>
      <w:r w:rsidR="00990D15" w:rsidRPr="002652EA">
        <w:rPr>
          <w:rFonts w:ascii="Times New Roman" w:hAnsi="Times New Roman"/>
          <w:color w:val="000000"/>
          <w:sz w:val="28"/>
          <w:szCs w:val="28"/>
        </w:rPr>
        <w:t xml:space="preserve">«Об </w:t>
      </w:r>
      <w:r w:rsidRPr="002652EA">
        <w:rPr>
          <w:rFonts w:ascii="Times New Roman" w:hAnsi="Times New Roman"/>
          <w:color w:val="000000"/>
          <w:sz w:val="28"/>
          <w:szCs w:val="28"/>
        </w:rPr>
        <w:t>ответственном обращении с животными и о внесении изменений в отдельные законодательные акты Российской Федерации»,</w:t>
      </w:r>
      <w:r w:rsidR="00425A82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9EB" w:rsidRPr="002652EA">
        <w:rPr>
          <w:rFonts w:ascii="Times New Roman" w:hAnsi="Times New Roman"/>
          <w:color w:val="000000"/>
          <w:sz w:val="28"/>
          <w:szCs w:val="28"/>
        </w:rPr>
        <w:t xml:space="preserve">информацией прокуратуры </w:t>
      </w:r>
      <w:r w:rsidR="002652EA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A619EB" w:rsidRPr="002652EA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="00886F60" w:rsidRPr="002652EA">
        <w:rPr>
          <w:rFonts w:ascii="Times New Roman" w:hAnsi="Times New Roman"/>
          <w:color w:val="000000"/>
          <w:sz w:val="28"/>
          <w:szCs w:val="28"/>
        </w:rPr>
        <w:t>от 31.10.2022 № 2-10-2022,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 администрация</w:t>
      </w:r>
      <w:bookmarkStart w:id="0" w:name="_Hlk115945505"/>
      <w:r w:rsidR="004D3A9A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0"/>
      <w:r w:rsidR="00E0020F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9A53F4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5057" w:rsidRPr="002652EA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426CBF" w:rsidRPr="002652EA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2652EA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426CBF" w:rsidRPr="002652E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="006A399D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н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2652EA">
        <w:rPr>
          <w:rFonts w:ascii="Times New Roman" w:hAnsi="Times New Roman"/>
          <w:color w:val="000000"/>
          <w:sz w:val="28"/>
          <w:szCs w:val="28"/>
        </w:rPr>
        <w:t>:</w:t>
      </w:r>
    </w:p>
    <w:p w:rsidR="00747EED" w:rsidRPr="002652EA" w:rsidRDefault="009B6473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="009D3CED" w:rsidRPr="002652EA"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мест, на которые запрещено возвращать животных без владельцев на территории</w:t>
      </w:r>
      <w:r w:rsidR="004D3A9A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020F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DF5302" w:rsidRPr="002652E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2652EA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согласно приложению </w:t>
      </w:r>
      <w:r w:rsidR="00990D15" w:rsidRPr="002652EA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1 к настоящему постановлению.</w:t>
      </w:r>
    </w:p>
    <w:p w:rsidR="00747EED" w:rsidRPr="002652EA" w:rsidRDefault="009B6473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Утвердить перечень лиц, уполномоченных на принятие решений о возврате животных без владельцев на прежние места их обитания на территории</w:t>
      </w:r>
      <w:r w:rsidR="006F4891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020F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DF5302" w:rsidRPr="002652E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2652EA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муниципального района Воронежской области согласно приложению </w:t>
      </w:r>
      <w:r w:rsidR="00990D15" w:rsidRPr="002652EA">
        <w:rPr>
          <w:rFonts w:ascii="Times New Roman" w:hAnsi="Times New Roman"/>
          <w:color w:val="000000"/>
          <w:sz w:val="28"/>
          <w:szCs w:val="28"/>
        </w:rPr>
        <w:t>№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 2 к настоящему постановлению.</w:t>
      </w:r>
    </w:p>
    <w:p w:rsidR="00747EED" w:rsidRPr="002652EA" w:rsidRDefault="009B6473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Обеспечить размещение настоящего постановления на официальном сайте</w:t>
      </w:r>
      <w:r w:rsidR="004D3A9A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1D4E" w:rsidRPr="002652EA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E0020F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4D3A9A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5302" w:rsidRPr="002652EA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поселения в сети Интернет</w:t>
      </w:r>
      <w:r w:rsidR="00DF5302" w:rsidRPr="002652EA">
        <w:rPr>
          <w:rFonts w:ascii="Times New Roman" w:hAnsi="Times New Roman"/>
          <w:color w:val="000000"/>
          <w:sz w:val="28"/>
          <w:szCs w:val="28"/>
        </w:rPr>
        <w:t xml:space="preserve"> и в </w:t>
      </w:r>
      <w:r w:rsidR="002652EA">
        <w:rPr>
          <w:rFonts w:ascii="Times New Roman" w:hAnsi="Times New Roman"/>
          <w:color w:val="000000"/>
          <w:sz w:val="28"/>
          <w:szCs w:val="28"/>
        </w:rPr>
        <w:t>газете «</w:t>
      </w:r>
      <w:r w:rsidR="00E0020F">
        <w:rPr>
          <w:rFonts w:ascii="Times New Roman" w:hAnsi="Times New Roman"/>
          <w:color w:val="000000"/>
          <w:sz w:val="28"/>
          <w:szCs w:val="28"/>
        </w:rPr>
        <w:t>Коломыцевский</w:t>
      </w:r>
      <w:r w:rsidR="002652EA">
        <w:rPr>
          <w:rFonts w:ascii="Times New Roman" w:hAnsi="Times New Roman"/>
          <w:color w:val="000000"/>
          <w:sz w:val="28"/>
          <w:szCs w:val="28"/>
        </w:rPr>
        <w:t xml:space="preserve"> муниципальный вестник»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.</w:t>
      </w:r>
    </w:p>
    <w:p w:rsidR="009B6473" w:rsidRPr="002652EA" w:rsidRDefault="009B6473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DF5302" w:rsidRPr="002652EA" w:rsidRDefault="009B6473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с момента его </w:t>
      </w:r>
      <w:r w:rsidR="002652EA">
        <w:rPr>
          <w:rFonts w:ascii="Times New Roman" w:hAnsi="Times New Roman"/>
          <w:color w:val="000000"/>
          <w:sz w:val="28"/>
          <w:szCs w:val="28"/>
        </w:rPr>
        <w:t>опубликования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.</w:t>
      </w:r>
    </w:p>
    <w:p w:rsidR="00DF5302" w:rsidRDefault="00DF5302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652EA" w:rsidRPr="002652EA" w:rsidRDefault="002652EA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0"/>
        <w:gridCol w:w="3088"/>
        <w:gridCol w:w="3154"/>
      </w:tblGrid>
      <w:tr w:rsidR="006A399D" w:rsidRPr="002652EA" w:rsidTr="007265F1">
        <w:tc>
          <w:tcPr>
            <w:tcW w:w="3209" w:type="dxa"/>
            <w:shd w:val="clear" w:color="auto" w:fill="auto"/>
          </w:tcPr>
          <w:p w:rsidR="006A399D" w:rsidRPr="002652EA" w:rsidRDefault="006A399D" w:rsidP="002652EA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2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E0020F">
              <w:rPr>
                <w:rFonts w:ascii="Times New Roman" w:hAnsi="Times New Roman"/>
                <w:color w:val="000000"/>
                <w:sz w:val="28"/>
                <w:szCs w:val="28"/>
              </w:rPr>
              <w:t>Коломыцевского</w:t>
            </w:r>
            <w:r w:rsidRPr="002652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09" w:type="dxa"/>
            <w:shd w:val="clear" w:color="auto" w:fill="auto"/>
          </w:tcPr>
          <w:p w:rsidR="006A399D" w:rsidRPr="002652EA" w:rsidRDefault="006A399D" w:rsidP="002652EA">
            <w:pPr>
              <w:spacing w:line="36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:rsidR="006A399D" w:rsidRPr="002652EA" w:rsidRDefault="00E0020F" w:rsidP="002652EA">
            <w:pPr>
              <w:spacing w:line="36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И.В.Жидкова</w:t>
            </w:r>
            <w:r w:rsidR="002652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A10A5" w:rsidRPr="002652EA" w:rsidRDefault="00DF5302" w:rsidP="002652EA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br w:type="page"/>
      </w:r>
      <w:r w:rsidR="00FA10A5" w:rsidRPr="002652EA">
        <w:rPr>
          <w:rFonts w:ascii="Times New Roman" w:hAnsi="Times New Roman"/>
          <w:color w:val="000000"/>
          <w:sz w:val="28"/>
          <w:szCs w:val="28"/>
        </w:rPr>
        <w:lastRenderedPageBreak/>
        <w:t>Приложение № 1</w:t>
      </w:r>
    </w:p>
    <w:p w:rsidR="00FA10A5" w:rsidRPr="002652EA" w:rsidRDefault="00FA10A5" w:rsidP="002652EA">
      <w:pPr>
        <w:tabs>
          <w:tab w:val="left" w:pos="7230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  <w:r w:rsidR="00E0020F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6A399D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0020F">
        <w:rPr>
          <w:rFonts w:ascii="Times New Roman" w:hAnsi="Times New Roman"/>
          <w:color w:val="000000"/>
          <w:sz w:val="28"/>
          <w:szCs w:val="28"/>
        </w:rPr>
        <w:t>24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.11.2022 № </w:t>
      </w:r>
      <w:r w:rsidR="00E0020F">
        <w:rPr>
          <w:rFonts w:ascii="Times New Roman" w:hAnsi="Times New Roman"/>
          <w:color w:val="000000"/>
          <w:sz w:val="28"/>
          <w:szCs w:val="28"/>
        </w:rPr>
        <w:t>70</w:t>
      </w:r>
    </w:p>
    <w:p w:rsidR="009B6473" w:rsidRPr="002652EA" w:rsidRDefault="009B6473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47EED" w:rsidRPr="002652EA" w:rsidRDefault="009D3CED" w:rsidP="002652EA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>Перечень м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ест,</w:t>
      </w:r>
      <w:r w:rsidR="00FD1081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на которые запрещено возвращать животных без владельцев на территории </w:t>
      </w:r>
      <w:r w:rsidR="00E0020F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DF5302" w:rsidRPr="002652EA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890A2C" w:rsidRPr="002652EA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2652EA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9B6473" w:rsidRPr="002652EA" w:rsidRDefault="009B6473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47EED" w:rsidRPr="002652EA" w:rsidRDefault="00CE56F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>1)</w:t>
      </w:r>
      <w:r w:rsidR="009B6473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2EA">
        <w:rPr>
          <w:rFonts w:ascii="Times New Roman" w:hAnsi="Times New Roman"/>
          <w:color w:val="000000"/>
          <w:sz w:val="28"/>
          <w:szCs w:val="28"/>
        </w:rPr>
        <w:t>Детские игровые и спортивные площадки.</w:t>
      </w:r>
    </w:p>
    <w:p w:rsidR="00747EED" w:rsidRPr="002652EA" w:rsidRDefault="00CE56F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>2)</w:t>
      </w:r>
      <w:r w:rsidR="007D7DEE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2EA">
        <w:rPr>
          <w:rFonts w:ascii="Times New Roman" w:hAnsi="Times New Roman"/>
          <w:color w:val="000000"/>
          <w:sz w:val="28"/>
          <w:szCs w:val="28"/>
        </w:rPr>
        <w:t>Территории парков, скверов, места массового отдыха.</w:t>
      </w:r>
    </w:p>
    <w:p w:rsidR="00747EED" w:rsidRPr="002652EA" w:rsidRDefault="009B6473" w:rsidP="002652EA">
      <w:pPr>
        <w:spacing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E0020F">
        <w:rPr>
          <w:rFonts w:ascii="Times New Roman" w:hAnsi="Times New Roman"/>
          <w:sz w:val="28"/>
          <w:szCs w:val="28"/>
        </w:rPr>
        <w:t>3</w:t>
      </w:r>
      <w:r w:rsidR="00CE56F7" w:rsidRPr="00E0020F">
        <w:rPr>
          <w:rFonts w:ascii="Times New Roman" w:hAnsi="Times New Roman"/>
          <w:sz w:val="28"/>
          <w:szCs w:val="28"/>
        </w:rPr>
        <w:t>)</w:t>
      </w:r>
      <w:r w:rsidR="007D7DEE" w:rsidRPr="00E0020F">
        <w:rPr>
          <w:rFonts w:ascii="Times New Roman" w:hAnsi="Times New Roman"/>
          <w:sz w:val="28"/>
          <w:szCs w:val="28"/>
        </w:rPr>
        <w:t xml:space="preserve"> </w:t>
      </w:r>
      <w:r w:rsidR="00CE56F7" w:rsidRPr="00E0020F">
        <w:rPr>
          <w:rFonts w:ascii="Times New Roman" w:hAnsi="Times New Roman"/>
          <w:sz w:val="28"/>
          <w:szCs w:val="28"/>
        </w:rPr>
        <w:t>Территории,</w:t>
      </w:r>
      <w:r w:rsidRPr="00E0020F">
        <w:rPr>
          <w:rFonts w:ascii="Times New Roman" w:hAnsi="Times New Roman"/>
          <w:sz w:val="28"/>
          <w:szCs w:val="28"/>
        </w:rPr>
        <w:t xml:space="preserve"> </w:t>
      </w:r>
      <w:r w:rsidR="00CE56F7" w:rsidRPr="00E0020F">
        <w:rPr>
          <w:rFonts w:ascii="Times New Roman" w:hAnsi="Times New Roman"/>
          <w:sz w:val="28"/>
          <w:szCs w:val="28"/>
        </w:rPr>
        <w:t>прилегающие</w:t>
      </w:r>
      <w:r w:rsidRPr="00E0020F">
        <w:rPr>
          <w:rFonts w:ascii="Times New Roman" w:hAnsi="Times New Roman"/>
          <w:sz w:val="28"/>
          <w:szCs w:val="28"/>
        </w:rPr>
        <w:t xml:space="preserve"> </w:t>
      </w:r>
      <w:r w:rsidR="00CE56F7" w:rsidRPr="00E0020F">
        <w:rPr>
          <w:rFonts w:ascii="Times New Roman" w:hAnsi="Times New Roman"/>
          <w:sz w:val="28"/>
          <w:szCs w:val="28"/>
        </w:rPr>
        <w:t xml:space="preserve">к многоквартирным домам территории, </w:t>
      </w:r>
      <w:r w:rsidR="00E0020F">
        <w:rPr>
          <w:rFonts w:ascii="Times New Roman" w:hAnsi="Times New Roman"/>
          <w:sz w:val="28"/>
          <w:szCs w:val="28"/>
        </w:rPr>
        <w:t xml:space="preserve"> </w:t>
      </w:r>
      <w:r w:rsidR="00CE56F7" w:rsidRPr="00E0020F">
        <w:rPr>
          <w:rFonts w:ascii="Times New Roman" w:hAnsi="Times New Roman"/>
          <w:sz w:val="28"/>
          <w:szCs w:val="28"/>
        </w:rPr>
        <w:t xml:space="preserve">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r w:rsidR="002652EA" w:rsidRPr="00E0020F">
        <w:rPr>
          <w:rFonts w:ascii="Times New Roman" w:hAnsi="Times New Roman"/>
          <w:sz w:val="28"/>
          <w:szCs w:val="28"/>
        </w:rPr>
        <w:t xml:space="preserve"> </w:t>
      </w:r>
      <w:r w:rsidR="00E0020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47EED" w:rsidRPr="002652EA" w:rsidRDefault="00CE56F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>4)</w:t>
      </w:r>
      <w:r w:rsidR="009B6473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2EA">
        <w:rPr>
          <w:rFonts w:ascii="Times New Roman" w:hAnsi="Times New Roman"/>
          <w:color w:val="000000"/>
          <w:sz w:val="28"/>
          <w:szCs w:val="28"/>
        </w:rPr>
        <w:t>Территории детских, образовательных и лечебных учреждений.</w:t>
      </w:r>
    </w:p>
    <w:p w:rsidR="00747EED" w:rsidRPr="002652EA" w:rsidRDefault="00CE56F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>5)</w:t>
      </w:r>
      <w:r w:rsidR="009B6473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2EA">
        <w:rPr>
          <w:rFonts w:ascii="Times New Roman" w:hAnsi="Times New Roman"/>
          <w:color w:val="000000"/>
          <w:sz w:val="28"/>
          <w:szCs w:val="28"/>
        </w:rPr>
        <w:t>Территории, прилегающие к объектам культуры и искусства.</w:t>
      </w:r>
    </w:p>
    <w:p w:rsidR="00747EED" w:rsidRPr="002652EA" w:rsidRDefault="00CE56F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>6)</w:t>
      </w:r>
      <w:r w:rsidR="009B6473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2EA">
        <w:rPr>
          <w:rFonts w:ascii="Times New Roman" w:hAnsi="Times New Roman"/>
          <w:color w:val="000000"/>
          <w:sz w:val="28"/>
          <w:szCs w:val="28"/>
        </w:rPr>
        <w:t>Территории, прилегающие к организациям общественного питания, магазинам.</w:t>
      </w:r>
    </w:p>
    <w:p w:rsidR="00747EED" w:rsidRPr="002652EA" w:rsidRDefault="00CE56F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>7)</w:t>
      </w:r>
      <w:r w:rsidR="007D7DEE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2EA">
        <w:rPr>
          <w:rFonts w:ascii="Times New Roman" w:hAnsi="Times New Roman"/>
          <w:color w:val="000000"/>
          <w:sz w:val="28"/>
          <w:szCs w:val="28"/>
        </w:rPr>
        <w:t>Террит</w:t>
      </w:r>
      <w:r w:rsidR="002652EA">
        <w:rPr>
          <w:rFonts w:ascii="Times New Roman" w:hAnsi="Times New Roman"/>
          <w:color w:val="000000"/>
          <w:sz w:val="28"/>
          <w:szCs w:val="28"/>
        </w:rPr>
        <w:t>ории, прилегающие к учреждениям</w:t>
      </w:r>
      <w:r w:rsidR="009B6473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2EA">
        <w:rPr>
          <w:rFonts w:ascii="Times New Roman" w:hAnsi="Times New Roman"/>
          <w:color w:val="000000"/>
          <w:sz w:val="28"/>
          <w:szCs w:val="28"/>
        </w:rPr>
        <w:t>с высокой посещаемостью.</w:t>
      </w:r>
    </w:p>
    <w:p w:rsidR="00747EED" w:rsidRPr="002652EA" w:rsidRDefault="00DF5302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>8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)</w:t>
      </w:r>
      <w:r w:rsidR="007D7DEE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Площадки танцевальные, для отдыха и досуга, проведения </w:t>
      </w:r>
      <w:r w:rsidR="00BE46B7" w:rsidRPr="002652EA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9525" cy="38100"/>
            <wp:effectExtent l="0" t="0" r="0" b="0"/>
            <wp:docPr id="1" name="Picture 9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массовых мероприятий, размещения средств информации.</w:t>
      </w:r>
    </w:p>
    <w:p w:rsidR="00747EED" w:rsidRPr="002652EA" w:rsidRDefault="00DF5302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>9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) Места, предназначенные для выгула домашних животных.</w:t>
      </w:r>
    </w:p>
    <w:p w:rsidR="00747EED" w:rsidRPr="002652EA" w:rsidRDefault="00DF5302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>10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)</w:t>
      </w:r>
      <w:r w:rsidR="009B6473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Кладбища и мемориальные зоны.</w:t>
      </w:r>
    </w:p>
    <w:p w:rsidR="00747EED" w:rsidRPr="002652EA" w:rsidRDefault="00CE56F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>1</w:t>
      </w:r>
      <w:r w:rsidR="00DF5302" w:rsidRPr="002652EA">
        <w:rPr>
          <w:rFonts w:ascii="Times New Roman" w:hAnsi="Times New Roman"/>
          <w:color w:val="000000"/>
          <w:sz w:val="28"/>
          <w:szCs w:val="28"/>
        </w:rPr>
        <w:t>1</w:t>
      </w:r>
      <w:r w:rsidRPr="002652EA">
        <w:rPr>
          <w:rFonts w:ascii="Times New Roman" w:hAnsi="Times New Roman"/>
          <w:color w:val="000000"/>
          <w:sz w:val="28"/>
          <w:szCs w:val="28"/>
        </w:rPr>
        <w:t>)</w:t>
      </w:r>
      <w:r w:rsidR="009B6473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2EA">
        <w:rPr>
          <w:rFonts w:ascii="Times New Roman" w:hAnsi="Times New Roman"/>
          <w:color w:val="000000"/>
          <w:sz w:val="28"/>
          <w:szCs w:val="28"/>
        </w:rPr>
        <w:t>Дру</w:t>
      </w:r>
      <w:r w:rsidR="009B6473" w:rsidRPr="002652EA">
        <w:rPr>
          <w:rFonts w:ascii="Times New Roman" w:hAnsi="Times New Roman"/>
          <w:color w:val="000000"/>
          <w:sz w:val="28"/>
          <w:szCs w:val="28"/>
        </w:rPr>
        <w:t>г</w:t>
      </w:r>
      <w:r w:rsidRPr="002652EA">
        <w:rPr>
          <w:rFonts w:ascii="Times New Roman" w:hAnsi="Times New Roman"/>
          <w:color w:val="000000"/>
          <w:sz w:val="28"/>
          <w:szCs w:val="28"/>
        </w:rPr>
        <w:t>ие территории, которыми беспрепятственно пользуется неограниченный крут лиц.</w:t>
      </w:r>
    </w:p>
    <w:p w:rsidR="00747EED" w:rsidRPr="002652EA" w:rsidRDefault="00E0020F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10A5" w:rsidRPr="002652EA" w:rsidRDefault="0047160F" w:rsidP="002652EA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br w:type="page"/>
      </w:r>
      <w:r w:rsidR="00FA10A5" w:rsidRPr="002652EA">
        <w:rPr>
          <w:rFonts w:ascii="Times New Roman" w:hAnsi="Times New Roman"/>
          <w:color w:val="000000"/>
          <w:sz w:val="28"/>
          <w:szCs w:val="28"/>
        </w:rPr>
        <w:lastRenderedPageBreak/>
        <w:t>Приложение № 2</w:t>
      </w:r>
    </w:p>
    <w:p w:rsidR="009D3CED" w:rsidRPr="002652EA" w:rsidRDefault="00FA10A5" w:rsidP="002652EA">
      <w:pPr>
        <w:tabs>
          <w:tab w:val="left" w:pos="7230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  <w:r w:rsidR="00E0020F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6A399D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0020F">
        <w:rPr>
          <w:rFonts w:ascii="Times New Roman" w:hAnsi="Times New Roman"/>
          <w:color w:val="000000"/>
          <w:sz w:val="28"/>
          <w:szCs w:val="28"/>
        </w:rPr>
        <w:t>24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.11.2022 № </w:t>
      </w:r>
      <w:r w:rsidR="00E0020F">
        <w:rPr>
          <w:rFonts w:ascii="Times New Roman" w:hAnsi="Times New Roman"/>
          <w:color w:val="000000"/>
          <w:sz w:val="28"/>
          <w:szCs w:val="28"/>
        </w:rPr>
        <w:t>70</w:t>
      </w:r>
      <w:bookmarkStart w:id="1" w:name="_GoBack"/>
      <w:bookmarkEnd w:id="1"/>
    </w:p>
    <w:p w:rsidR="00FA10A5" w:rsidRPr="002652EA" w:rsidRDefault="00FA10A5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47EED" w:rsidRPr="002652EA" w:rsidRDefault="00CE56F7" w:rsidP="002652EA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Перечень лиц, уполномоченных на принятие решений о возврате животных без владельцев на прежние места их обитания на </w:t>
      </w:r>
      <w:r w:rsidR="006C6B62" w:rsidRPr="002652EA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E0020F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6C6B62" w:rsidRPr="002652EA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890A2C" w:rsidRPr="002652EA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2652EA">
        <w:rPr>
          <w:rFonts w:ascii="Times New Roman" w:hAnsi="Times New Roman"/>
          <w:color w:val="000000"/>
          <w:sz w:val="28"/>
          <w:szCs w:val="28"/>
        </w:rPr>
        <w:t>Лискинского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="000E2067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2EA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</w:p>
    <w:p w:rsidR="000E2067" w:rsidRPr="002652EA" w:rsidRDefault="000E206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E2067" w:rsidRPr="002652EA" w:rsidRDefault="00CE56F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2652EA" w:rsidRPr="002652EA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E0020F">
        <w:rPr>
          <w:rFonts w:ascii="Times New Roman" w:hAnsi="Times New Roman"/>
          <w:color w:val="000000"/>
          <w:sz w:val="28"/>
          <w:szCs w:val="28"/>
        </w:rPr>
        <w:t>Коломыцевского</w:t>
      </w:r>
      <w:r w:rsidR="002652EA" w:rsidRPr="002652E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</w:t>
      </w:r>
      <w:r w:rsidR="006C6B62" w:rsidRPr="002652E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района.</w:t>
      </w:r>
    </w:p>
    <w:sectPr w:rsidR="000E2067" w:rsidRPr="002652EA" w:rsidSect="002652EA">
      <w:pgSz w:w="11680" w:h="16580"/>
      <w:pgMar w:top="993" w:right="567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915" w:rsidRDefault="001C2915" w:rsidP="006A399D">
      <w:r>
        <w:separator/>
      </w:r>
    </w:p>
  </w:endnote>
  <w:endnote w:type="continuationSeparator" w:id="0">
    <w:p w:rsidR="001C2915" w:rsidRDefault="001C2915" w:rsidP="006A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915" w:rsidRDefault="001C2915" w:rsidP="006A399D">
      <w:r>
        <w:separator/>
      </w:r>
    </w:p>
  </w:footnote>
  <w:footnote w:type="continuationSeparator" w:id="0">
    <w:p w:rsidR="001C2915" w:rsidRDefault="001C2915" w:rsidP="006A3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11C"/>
    <w:multiLevelType w:val="hybridMultilevel"/>
    <w:tmpl w:val="879AC250"/>
    <w:lvl w:ilvl="0" w:tplc="227E8F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D82EC8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F421C2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787CA0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CAE3D4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C048A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62AA2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440CAC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8A3624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761F7B"/>
    <w:multiLevelType w:val="hybridMultilevel"/>
    <w:tmpl w:val="F26A73F6"/>
    <w:lvl w:ilvl="0" w:tplc="08FACCA0">
      <w:start w:val="4"/>
      <w:numFmt w:val="decimal"/>
      <w:lvlText w:val="%1.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E1018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CA95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4176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6DB90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A1AD6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4DEB6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893D6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5C7AAE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ED"/>
    <w:rsid w:val="00091384"/>
    <w:rsid w:val="00095828"/>
    <w:rsid w:val="000C2B37"/>
    <w:rsid w:val="000E2067"/>
    <w:rsid w:val="00170D9C"/>
    <w:rsid w:val="001C2915"/>
    <w:rsid w:val="00236D2D"/>
    <w:rsid w:val="002652EA"/>
    <w:rsid w:val="00274DEE"/>
    <w:rsid w:val="00282EDA"/>
    <w:rsid w:val="002A0B6F"/>
    <w:rsid w:val="00333A5D"/>
    <w:rsid w:val="00376F93"/>
    <w:rsid w:val="00425A82"/>
    <w:rsid w:val="00426CBF"/>
    <w:rsid w:val="0047160F"/>
    <w:rsid w:val="004D3A9A"/>
    <w:rsid w:val="005208EF"/>
    <w:rsid w:val="00520D97"/>
    <w:rsid w:val="00547B4F"/>
    <w:rsid w:val="00553D67"/>
    <w:rsid w:val="0056396A"/>
    <w:rsid w:val="00595A57"/>
    <w:rsid w:val="00660BBA"/>
    <w:rsid w:val="006A399D"/>
    <w:rsid w:val="006B2583"/>
    <w:rsid w:val="006C6B62"/>
    <w:rsid w:val="006F4891"/>
    <w:rsid w:val="007038E7"/>
    <w:rsid w:val="007265F1"/>
    <w:rsid w:val="00747EED"/>
    <w:rsid w:val="007C4EC1"/>
    <w:rsid w:val="007D7DEE"/>
    <w:rsid w:val="007E0D2A"/>
    <w:rsid w:val="008320AD"/>
    <w:rsid w:val="00835057"/>
    <w:rsid w:val="00886F60"/>
    <w:rsid w:val="00890A2C"/>
    <w:rsid w:val="00895FD0"/>
    <w:rsid w:val="00901B7F"/>
    <w:rsid w:val="00990D15"/>
    <w:rsid w:val="009A53F4"/>
    <w:rsid w:val="009B6473"/>
    <w:rsid w:val="009D3CED"/>
    <w:rsid w:val="00A619EB"/>
    <w:rsid w:val="00A81D4E"/>
    <w:rsid w:val="00B06AA6"/>
    <w:rsid w:val="00B279D6"/>
    <w:rsid w:val="00B9360E"/>
    <w:rsid w:val="00BE46B7"/>
    <w:rsid w:val="00CA2EEE"/>
    <w:rsid w:val="00CE56F7"/>
    <w:rsid w:val="00CF7993"/>
    <w:rsid w:val="00DF5302"/>
    <w:rsid w:val="00E0020F"/>
    <w:rsid w:val="00E06F02"/>
    <w:rsid w:val="00E81ADE"/>
    <w:rsid w:val="00F155B6"/>
    <w:rsid w:val="00FA10A5"/>
    <w:rsid w:val="00F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F3ED"/>
  <w15:docId w15:val="{D9B28FC4-3DD3-4569-B3B9-A03E9988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46B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E46B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E46B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E46B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E46B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aliases w:val="!Части документа Знак"/>
    <w:link w:val="1"/>
    <w:rPr>
      <w:rFonts w:ascii="Arial" w:hAnsi="Arial" w:cs="Arial"/>
      <w:b/>
      <w:bCs/>
      <w:kern w:val="32"/>
      <w:sz w:val="32"/>
      <w:szCs w:val="3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C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D3CED"/>
    <w:rPr>
      <w:rFonts w:ascii="Tahoma" w:eastAsia="Times New Roman" w:hAnsi="Tahoma" w:cs="Tahoma"/>
      <w:color w:val="000000"/>
      <w:sz w:val="16"/>
      <w:szCs w:val="16"/>
    </w:rPr>
  </w:style>
  <w:style w:type="table" w:styleId="a6">
    <w:name w:val="Table Grid"/>
    <w:basedOn w:val="a1"/>
    <w:uiPriority w:val="39"/>
    <w:rsid w:val="00DF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6A399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A399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E46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BE46B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6A399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E46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BE46B7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6A39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399D"/>
    <w:rPr>
      <w:rFonts w:ascii="Arial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A39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A399D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BE46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E46B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E46B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24D6A-72B0-44B2-ADD8-FD91243D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21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утверждении перечня мест, на которые запрещено возвращать животных без владел</vt:lpstr>
    </vt:vector>
  </TitlesOfParts>
  <Company>Прокуратура РФ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Екатерина</cp:lastModifiedBy>
  <cp:revision>4</cp:revision>
  <dcterms:created xsi:type="dcterms:W3CDTF">2022-11-23T12:08:00Z</dcterms:created>
  <dcterms:modified xsi:type="dcterms:W3CDTF">2022-11-24T07:03:00Z</dcterms:modified>
</cp:coreProperties>
</file>