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8C" w:rsidRPr="00A230DD" w:rsidRDefault="0018758C" w:rsidP="0018758C">
      <w:pPr>
        <w:suppressAutoHyphens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>СОВЕТ НАРОДНЫХ ДЕПУТАТОВ</w:t>
      </w:r>
    </w:p>
    <w:p w:rsidR="0018758C" w:rsidRPr="00A230DD" w:rsidRDefault="0018758C" w:rsidP="0018758C">
      <w:pPr>
        <w:suppressAutoHyphens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18758C" w:rsidRPr="00A230DD" w:rsidRDefault="0018758C" w:rsidP="0018758C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A230DD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A230DD">
        <w:rPr>
          <w:b/>
          <w:sz w:val="28"/>
          <w:szCs w:val="28"/>
          <w:lang w:eastAsia="ar-SA"/>
        </w:rPr>
        <w:t xml:space="preserve"> РАЙОНА</w:t>
      </w:r>
    </w:p>
    <w:p w:rsidR="0018758C" w:rsidRPr="00A230DD" w:rsidRDefault="0018758C" w:rsidP="0018758C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>ВОРОНЕЖСКОЙ ОБЛАСТИ</w:t>
      </w:r>
    </w:p>
    <w:p w:rsidR="0018758C" w:rsidRPr="00A230DD" w:rsidRDefault="0018758C" w:rsidP="0018758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8758C" w:rsidRPr="00A230DD" w:rsidRDefault="0018758C" w:rsidP="0018758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 xml:space="preserve">    РЕШЕНИЕ          </w:t>
      </w:r>
    </w:p>
    <w:p w:rsidR="0018758C" w:rsidRPr="00A230DD" w:rsidRDefault="003E2913" w:rsidP="0018758C">
      <w:pPr>
        <w:rPr>
          <w:sz w:val="28"/>
          <w:szCs w:val="28"/>
        </w:rPr>
      </w:pPr>
      <w:proofErr w:type="gramStart"/>
      <w:r w:rsidRPr="003E2913">
        <w:rPr>
          <w:sz w:val="28"/>
          <w:szCs w:val="28"/>
        </w:rPr>
        <w:t>11  февраля</w:t>
      </w:r>
      <w:proofErr w:type="gramEnd"/>
      <w:r w:rsidR="0018758C" w:rsidRPr="003E2913">
        <w:rPr>
          <w:sz w:val="28"/>
          <w:szCs w:val="28"/>
        </w:rPr>
        <w:t xml:space="preserve"> 2022 г.                 № 7</w:t>
      </w:r>
      <w:r>
        <w:rPr>
          <w:sz w:val="28"/>
          <w:szCs w:val="28"/>
        </w:rPr>
        <w:t>2</w:t>
      </w:r>
    </w:p>
    <w:p w:rsidR="0018758C" w:rsidRPr="00B53141" w:rsidRDefault="0018758C" w:rsidP="0018758C">
      <w:pPr>
        <w:pStyle w:val="20"/>
        <w:spacing w:line="360" w:lineRule="auto"/>
        <w:ind w:right="21"/>
        <w:jc w:val="left"/>
        <w:rPr>
          <w:rFonts w:ascii="Times New Roman" w:hAnsi="Times New Roman"/>
          <w:b w:val="0"/>
          <w:color w:val="000000"/>
          <w:sz w:val="20"/>
          <w:szCs w:val="20"/>
        </w:rPr>
      </w:pPr>
      <w:r w:rsidRPr="00B53141">
        <w:rPr>
          <w:rFonts w:ascii="Times New Roman" w:hAnsi="Times New Roman"/>
          <w:b w:val="0"/>
          <w:color w:val="000000"/>
          <w:sz w:val="20"/>
          <w:szCs w:val="20"/>
        </w:rPr>
        <w:t xml:space="preserve">с. </w:t>
      </w:r>
      <w:proofErr w:type="spellStart"/>
      <w:r w:rsidRPr="00B53141">
        <w:rPr>
          <w:rFonts w:ascii="Times New Roman" w:hAnsi="Times New Roman"/>
          <w:b w:val="0"/>
          <w:color w:val="000000"/>
          <w:sz w:val="20"/>
          <w:szCs w:val="20"/>
        </w:rPr>
        <w:t>Коломыцево</w:t>
      </w:r>
      <w:proofErr w:type="spellEnd"/>
    </w:p>
    <w:p w:rsidR="0018758C" w:rsidRPr="0018758C" w:rsidRDefault="0018758C" w:rsidP="0018758C">
      <w:pPr>
        <w:rPr>
          <w:b/>
          <w:bCs/>
          <w:color w:val="000000"/>
          <w:sz w:val="28"/>
          <w:szCs w:val="28"/>
        </w:rPr>
      </w:pPr>
      <w:bookmarkStart w:id="0" w:name="_GoBack"/>
      <w:r w:rsidRPr="0018758C">
        <w:rPr>
          <w:b/>
          <w:bCs/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18758C" w:rsidRPr="0018758C" w:rsidRDefault="0018758C" w:rsidP="0018758C">
      <w:pPr>
        <w:rPr>
          <w:b/>
          <w:bCs/>
          <w:color w:val="000000"/>
          <w:sz w:val="28"/>
          <w:szCs w:val="28"/>
        </w:rPr>
      </w:pPr>
      <w:r w:rsidRPr="0018758C">
        <w:rPr>
          <w:b/>
          <w:bCs/>
          <w:color w:val="000000"/>
          <w:sz w:val="28"/>
          <w:szCs w:val="28"/>
        </w:rPr>
        <w:t xml:space="preserve">Совета народных депутатов </w:t>
      </w:r>
      <w:proofErr w:type="spellStart"/>
      <w:r w:rsidRPr="0018758C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18758C">
        <w:rPr>
          <w:b/>
          <w:bCs/>
          <w:color w:val="000000"/>
          <w:sz w:val="28"/>
          <w:szCs w:val="28"/>
        </w:rPr>
        <w:t xml:space="preserve"> </w:t>
      </w:r>
    </w:p>
    <w:p w:rsidR="0018758C" w:rsidRDefault="0018758C" w:rsidP="0018758C">
      <w:pPr>
        <w:rPr>
          <w:b/>
          <w:color w:val="000000"/>
          <w:sz w:val="28"/>
        </w:rPr>
      </w:pPr>
      <w:r w:rsidRPr="0018758C">
        <w:rPr>
          <w:b/>
          <w:bCs/>
          <w:color w:val="000000"/>
          <w:sz w:val="28"/>
          <w:szCs w:val="28"/>
        </w:rPr>
        <w:t xml:space="preserve">сельского поселения от </w:t>
      </w:r>
      <w:r>
        <w:rPr>
          <w:b/>
          <w:bCs/>
          <w:color w:val="000000"/>
          <w:sz w:val="28"/>
          <w:szCs w:val="28"/>
        </w:rPr>
        <w:t>30.11.2021</w:t>
      </w:r>
      <w:r w:rsidRPr="0018758C">
        <w:rPr>
          <w:b/>
          <w:bCs/>
          <w:color w:val="000000"/>
          <w:sz w:val="28"/>
          <w:szCs w:val="28"/>
        </w:rPr>
        <w:t xml:space="preserve"> г. №</w:t>
      </w:r>
      <w:r>
        <w:rPr>
          <w:b/>
          <w:bCs/>
          <w:color w:val="000000"/>
          <w:sz w:val="28"/>
          <w:szCs w:val="28"/>
        </w:rPr>
        <w:t>59 «</w:t>
      </w:r>
      <w:r w:rsidRPr="0018758C">
        <w:rPr>
          <w:b/>
          <w:color w:val="000000"/>
          <w:sz w:val="28"/>
        </w:rPr>
        <w:t xml:space="preserve">Об </w:t>
      </w:r>
    </w:p>
    <w:p w:rsidR="0018758C" w:rsidRDefault="0018758C" w:rsidP="0018758C">
      <w:pPr>
        <w:rPr>
          <w:b/>
          <w:color w:val="000000"/>
          <w:sz w:val="28"/>
        </w:rPr>
      </w:pPr>
      <w:r w:rsidRPr="0018758C">
        <w:rPr>
          <w:b/>
          <w:color w:val="000000"/>
          <w:sz w:val="28"/>
        </w:rPr>
        <w:t xml:space="preserve">утверждении </w:t>
      </w:r>
      <w:proofErr w:type="gramStart"/>
      <w:r w:rsidRPr="0018758C">
        <w:rPr>
          <w:b/>
          <w:color w:val="000000"/>
          <w:sz w:val="28"/>
        </w:rPr>
        <w:t>Положения  о</w:t>
      </w:r>
      <w:proofErr w:type="gramEnd"/>
      <w:r w:rsidRPr="0018758C">
        <w:rPr>
          <w:b/>
          <w:color w:val="000000"/>
          <w:sz w:val="28"/>
        </w:rPr>
        <w:t xml:space="preserve"> порядке организации </w:t>
      </w:r>
    </w:p>
    <w:p w:rsidR="0018758C" w:rsidRDefault="0018758C" w:rsidP="0018758C">
      <w:pPr>
        <w:rPr>
          <w:b/>
          <w:color w:val="000000"/>
          <w:sz w:val="28"/>
        </w:rPr>
      </w:pPr>
      <w:r w:rsidRPr="0018758C">
        <w:rPr>
          <w:b/>
          <w:color w:val="000000"/>
          <w:sz w:val="28"/>
        </w:rPr>
        <w:t xml:space="preserve">и проведения публичных слушаний по вопросам </w:t>
      </w:r>
    </w:p>
    <w:p w:rsidR="0018758C" w:rsidRDefault="0018758C" w:rsidP="0018758C">
      <w:pPr>
        <w:rPr>
          <w:b/>
          <w:color w:val="000000"/>
          <w:sz w:val="28"/>
        </w:rPr>
      </w:pPr>
      <w:r w:rsidRPr="0018758C">
        <w:rPr>
          <w:b/>
          <w:color w:val="000000"/>
          <w:sz w:val="28"/>
        </w:rPr>
        <w:t xml:space="preserve">градостроительной деятельности в </w:t>
      </w:r>
      <w:proofErr w:type="spellStart"/>
      <w:r w:rsidRPr="0018758C">
        <w:rPr>
          <w:b/>
          <w:color w:val="000000"/>
          <w:sz w:val="28"/>
        </w:rPr>
        <w:t>Коломыцевском</w:t>
      </w:r>
      <w:proofErr w:type="spellEnd"/>
      <w:r w:rsidRPr="0018758C">
        <w:rPr>
          <w:b/>
          <w:color w:val="000000"/>
          <w:sz w:val="28"/>
        </w:rPr>
        <w:t xml:space="preserve"> </w:t>
      </w:r>
    </w:p>
    <w:p w:rsidR="0018758C" w:rsidRDefault="0018758C" w:rsidP="0018758C">
      <w:pPr>
        <w:rPr>
          <w:b/>
          <w:color w:val="000000"/>
          <w:sz w:val="28"/>
        </w:rPr>
      </w:pPr>
      <w:r w:rsidRPr="0018758C">
        <w:rPr>
          <w:b/>
          <w:color w:val="000000"/>
          <w:sz w:val="28"/>
        </w:rPr>
        <w:t xml:space="preserve">сельском поселении Лискинского муниципального </w:t>
      </w:r>
    </w:p>
    <w:p w:rsidR="0018758C" w:rsidRPr="00612F41" w:rsidRDefault="0018758C" w:rsidP="0018758C">
      <w:pPr>
        <w:rPr>
          <w:color w:val="000000"/>
          <w:sz w:val="28"/>
        </w:rPr>
      </w:pPr>
      <w:r w:rsidRPr="0018758C">
        <w:rPr>
          <w:b/>
          <w:color w:val="000000"/>
          <w:sz w:val="28"/>
        </w:rPr>
        <w:t>района Воронежской области</w:t>
      </w:r>
      <w:r>
        <w:rPr>
          <w:b/>
          <w:color w:val="000000"/>
          <w:sz w:val="28"/>
        </w:rPr>
        <w:t>»</w:t>
      </w:r>
    </w:p>
    <w:bookmarkEnd w:id="0"/>
    <w:p w:rsidR="0018758C" w:rsidRPr="00612F41" w:rsidRDefault="0018758C" w:rsidP="0018758C">
      <w:pPr>
        <w:spacing w:line="360" w:lineRule="auto"/>
        <w:jc w:val="both"/>
        <w:rPr>
          <w:color w:val="000000"/>
          <w:sz w:val="28"/>
          <w:szCs w:val="28"/>
        </w:rPr>
      </w:pPr>
    </w:p>
    <w:p w:rsidR="0018758C" w:rsidRPr="00612F41" w:rsidRDefault="0018758C" w:rsidP="00894010">
      <w:pPr>
        <w:spacing w:line="276" w:lineRule="auto"/>
        <w:jc w:val="both"/>
        <w:rPr>
          <w:color w:val="000000"/>
          <w:sz w:val="28"/>
          <w:szCs w:val="28"/>
        </w:rPr>
      </w:pPr>
      <w:r w:rsidRPr="00612F41">
        <w:rPr>
          <w:color w:val="000000"/>
          <w:sz w:val="28"/>
          <w:szCs w:val="28"/>
        </w:rPr>
        <w:t xml:space="preserve">          В соответствии с </w:t>
      </w:r>
      <w:hyperlink r:id="rId4" w:history="1">
        <w:r w:rsidRPr="00612F41">
          <w:rPr>
            <w:rStyle w:val="a4"/>
            <w:color w:val="000000"/>
            <w:sz w:val="28"/>
            <w:szCs w:val="28"/>
          </w:rPr>
          <w:t>Градостроительным кодексом</w:t>
        </w:r>
      </w:hyperlink>
      <w:r w:rsidRPr="00612F41">
        <w:rPr>
          <w:color w:val="000000"/>
          <w:sz w:val="28"/>
          <w:szCs w:val="28"/>
        </w:rPr>
        <w:t xml:space="preserve"> Российской Федерации, </w:t>
      </w:r>
      <w:hyperlink r:id="rId5" w:history="1">
        <w:r w:rsidRPr="00612F41"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 w:rsidRPr="00612F41">
        <w:rPr>
          <w:color w:val="000000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6" w:history="1">
        <w:r w:rsidRPr="00612F41">
          <w:rPr>
            <w:rStyle w:val="a4"/>
            <w:color w:val="000000"/>
            <w:sz w:val="28"/>
            <w:szCs w:val="28"/>
          </w:rPr>
          <w:t>Уставом</w:t>
        </w:r>
      </w:hyperlink>
      <w:r w:rsidRPr="00612F4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612F4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Совет</w:t>
      </w:r>
      <w:r>
        <w:rPr>
          <w:color w:val="000000"/>
          <w:sz w:val="28"/>
          <w:szCs w:val="28"/>
        </w:rPr>
        <w:t xml:space="preserve">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612F4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8758C" w:rsidRDefault="0018758C" w:rsidP="00894010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612F41">
        <w:rPr>
          <w:b/>
          <w:color w:val="000000"/>
          <w:sz w:val="28"/>
          <w:szCs w:val="28"/>
        </w:rPr>
        <w:t>РЕШИЛ:</w:t>
      </w:r>
    </w:p>
    <w:p w:rsidR="00B64667" w:rsidRPr="00B64667" w:rsidRDefault="00B64667" w:rsidP="0089401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6466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Пункт 2.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B64667">
        <w:rPr>
          <w:color w:val="000000"/>
          <w:sz w:val="28"/>
          <w:szCs w:val="28"/>
        </w:rPr>
        <w:t xml:space="preserve">от 30.11.2021 г. №59 «Об утверждении </w:t>
      </w:r>
      <w:proofErr w:type="gramStart"/>
      <w:r w:rsidRPr="00B64667">
        <w:rPr>
          <w:color w:val="000000"/>
          <w:sz w:val="28"/>
          <w:szCs w:val="28"/>
        </w:rPr>
        <w:t>Положения  о</w:t>
      </w:r>
      <w:proofErr w:type="gramEnd"/>
      <w:r w:rsidRPr="00B64667">
        <w:rPr>
          <w:color w:val="000000"/>
          <w:sz w:val="28"/>
          <w:szCs w:val="28"/>
        </w:rPr>
        <w:t xml:space="preserve"> порядке организации и проведения публичных слушаний по вопросам </w:t>
      </w:r>
    </w:p>
    <w:p w:rsidR="00B64667" w:rsidRDefault="00B64667" w:rsidP="00894010">
      <w:pPr>
        <w:spacing w:line="276" w:lineRule="auto"/>
        <w:rPr>
          <w:color w:val="000000"/>
          <w:sz w:val="28"/>
          <w:szCs w:val="28"/>
        </w:rPr>
      </w:pPr>
      <w:r w:rsidRPr="00B64667">
        <w:rPr>
          <w:color w:val="000000"/>
          <w:sz w:val="28"/>
          <w:szCs w:val="28"/>
        </w:rPr>
        <w:t xml:space="preserve">градостроительной деятельности в </w:t>
      </w:r>
      <w:proofErr w:type="spellStart"/>
      <w:r w:rsidRPr="00B64667">
        <w:rPr>
          <w:color w:val="000000"/>
          <w:sz w:val="28"/>
          <w:szCs w:val="28"/>
        </w:rPr>
        <w:t>Коломыцевском</w:t>
      </w:r>
      <w:proofErr w:type="spellEnd"/>
      <w:r w:rsidRPr="00B64667">
        <w:rPr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области»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B64667" w:rsidRPr="00B64667" w:rsidRDefault="00B64667" w:rsidP="0089401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64667">
        <w:rPr>
          <w:color w:val="000000"/>
          <w:sz w:val="28"/>
          <w:szCs w:val="28"/>
        </w:rPr>
        <w:t>2. Опубликовать настоящее решение в газете «</w:t>
      </w:r>
      <w:proofErr w:type="spellStart"/>
      <w:r w:rsidR="00F07932" w:rsidRPr="00B64667">
        <w:rPr>
          <w:color w:val="000000"/>
          <w:sz w:val="28"/>
          <w:szCs w:val="28"/>
        </w:rPr>
        <w:t>Коломыцевский</w:t>
      </w:r>
      <w:proofErr w:type="spellEnd"/>
      <w:r w:rsidR="00F07932" w:rsidRPr="00B64667">
        <w:rPr>
          <w:color w:val="000000"/>
          <w:sz w:val="28"/>
          <w:szCs w:val="28"/>
        </w:rPr>
        <w:t xml:space="preserve"> муниципальный</w:t>
      </w:r>
      <w:r w:rsidRPr="00B64667"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64667">
        <w:rPr>
          <w:color w:val="000000"/>
          <w:sz w:val="28"/>
          <w:szCs w:val="28"/>
        </w:rPr>
        <w:t>Коломыцевского</w:t>
      </w:r>
      <w:proofErr w:type="spellEnd"/>
      <w:r w:rsidRPr="00B6466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B64667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»</w:t>
      </w:r>
    </w:p>
    <w:p w:rsidR="0018758C" w:rsidRPr="0018758C" w:rsidRDefault="00B64667" w:rsidP="00894010">
      <w:pPr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bookmarkStart w:id="1" w:name="sub_92"/>
      <w:r>
        <w:rPr>
          <w:color w:val="000000"/>
          <w:sz w:val="28"/>
          <w:szCs w:val="28"/>
        </w:rPr>
        <w:t>2</w:t>
      </w:r>
      <w:r w:rsidR="0018758C" w:rsidRPr="00612F41">
        <w:rPr>
          <w:color w:val="000000"/>
          <w:sz w:val="28"/>
          <w:szCs w:val="28"/>
        </w:rPr>
        <w:t xml:space="preserve">. </w:t>
      </w:r>
      <w:r w:rsidR="0018758C">
        <w:rPr>
          <w:sz w:val="28"/>
          <w:szCs w:val="28"/>
        </w:rPr>
        <w:t xml:space="preserve">Внести в Положение </w:t>
      </w:r>
      <w:r w:rsidR="0018758C">
        <w:rPr>
          <w:color w:val="000000"/>
          <w:sz w:val="28"/>
          <w:szCs w:val="28"/>
        </w:rPr>
        <w:t xml:space="preserve"> </w:t>
      </w:r>
      <w:r w:rsidR="0018758C" w:rsidRPr="00612F41">
        <w:rPr>
          <w:color w:val="000000"/>
          <w:sz w:val="28"/>
          <w:szCs w:val="28"/>
        </w:rPr>
        <w:t xml:space="preserve"> о порядке организации и проведения публичных слушаний по вопросам градостроительной деятельности в </w:t>
      </w:r>
      <w:proofErr w:type="spellStart"/>
      <w:r w:rsidR="0018758C">
        <w:rPr>
          <w:color w:val="000000"/>
          <w:sz w:val="28"/>
          <w:szCs w:val="28"/>
        </w:rPr>
        <w:t>Коломыцевском</w:t>
      </w:r>
      <w:proofErr w:type="spellEnd"/>
      <w:r w:rsidR="0018758C" w:rsidRPr="00612F41">
        <w:rPr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 </w:t>
      </w:r>
      <w:r w:rsidR="0018758C">
        <w:rPr>
          <w:sz w:val="28"/>
          <w:szCs w:val="28"/>
        </w:rPr>
        <w:t xml:space="preserve">(далее- Положение) утвержденное решением Совета </w:t>
      </w:r>
      <w:r w:rsidR="0018758C">
        <w:rPr>
          <w:sz w:val="28"/>
          <w:szCs w:val="28"/>
        </w:rPr>
        <w:lastRenderedPageBreak/>
        <w:t xml:space="preserve">народных депутатов </w:t>
      </w:r>
      <w:proofErr w:type="spellStart"/>
      <w:r w:rsidR="0018758C">
        <w:rPr>
          <w:sz w:val="28"/>
          <w:szCs w:val="28"/>
        </w:rPr>
        <w:t>Коломыцевского</w:t>
      </w:r>
      <w:proofErr w:type="spellEnd"/>
      <w:r w:rsidR="0018758C">
        <w:rPr>
          <w:sz w:val="28"/>
          <w:szCs w:val="28"/>
        </w:rPr>
        <w:t xml:space="preserve"> сельского поселения от</w:t>
      </w:r>
      <w:r w:rsidR="00F3686D">
        <w:rPr>
          <w:sz w:val="28"/>
          <w:szCs w:val="28"/>
        </w:rPr>
        <w:t xml:space="preserve"> </w:t>
      </w:r>
      <w:r w:rsidR="0018758C">
        <w:rPr>
          <w:sz w:val="28"/>
          <w:szCs w:val="28"/>
        </w:rPr>
        <w:t xml:space="preserve">30.11.2021 №59 </w:t>
      </w:r>
      <w:r w:rsidR="0018758C" w:rsidRPr="0018758C">
        <w:rPr>
          <w:sz w:val="28"/>
          <w:szCs w:val="28"/>
        </w:rPr>
        <w:t>следующие изменения и дополнения:</w:t>
      </w:r>
    </w:p>
    <w:p w:rsidR="0002244C" w:rsidRDefault="00B64667" w:rsidP="00894010">
      <w:pPr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18758C" w:rsidRPr="0018758C">
        <w:rPr>
          <w:sz w:val="28"/>
          <w:szCs w:val="28"/>
        </w:rPr>
        <w:t xml:space="preserve">.1. </w:t>
      </w:r>
      <w:r w:rsidR="0002244C">
        <w:rPr>
          <w:sz w:val="28"/>
          <w:szCs w:val="28"/>
        </w:rPr>
        <w:t>Пункт 11.1</w:t>
      </w:r>
      <w:r w:rsidR="00894010">
        <w:rPr>
          <w:sz w:val="28"/>
          <w:szCs w:val="28"/>
        </w:rPr>
        <w:t>.</w:t>
      </w:r>
      <w:r w:rsidR="0002244C">
        <w:rPr>
          <w:sz w:val="28"/>
          <w:szCs w:val="28"/>
        </w:rPr>
        <w:t xml:space="preserve"> </w:t>
      </w:r>
      <w:proofErr w:type="gramStart"/>
      <w:r w:rsidR="0018758C" w:rsidRPr="0018758C">
        <w:rPr>
          <w:sz w:val="28"/>
          <w:szCs w:val="28"/>
        </w:rPr>
        <w:t xml:space="preserve">Положения </w:t>
      </w:r>
      <w:r w:rsidR="0002244C">
        <w:rPr>
          <w:sz w:val="28"/>
          <w:szCs w:val="28"/>
        </w:rPr>
        <w:t xml:space="preserve"> изложить</w:t>
      </w:r>
      <w:proofErr w:type="gramEnd"/>
      <w:r w:rsidR="0002244C">
        <w:rPr>
          <w:sz w:val="28"/>
          <w:szCs w:val="28"/>
        </w:rPr>
        <w:t xml:space="preserve"> в следующей редакции:</w:t>
      </w:r>
    </w:p>
    <w:p w:rsidR="0002244C" w:rsidRPr="0002244C" w:rsidRDefault="0002244C" w:rsidP="00894010">
      <w:pPr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2" w:name="sub_57"/>
      <w:r w:rsidRPr="0002244C">
        <w:rPr>
          <w:sz w:val="28"/>
          <w:szCs w:val="28"/>
        </w:rPr>
        <w:t xml:space="preserve">11.1. В течение всего периода размещения на официальном сайте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</w:t>
      </w:r>
      <w:r w:rsidRPr="00894010">
        <w:rPr>
          <w:sz w:val="28"/>
          <w:szCs w:val="28"/>
        </w:rPr>
        <w:t xml:space="preserve">с </w:t>
      </w:r>
      <w:hyperlink w:anchor="sub_60" w:history="1">
        <w:r w:rsidRPr="00894010">
          <w:rPr>
            <w:rStyle w:val="a5"/>
            <w:color w:val="auto"/>
            <w:sz w:val="28"/>
            <w:szCs w:val="28"/>
            <w:u w:val="none"/>
          </w:rPr>
          <w:t>частью 1 статьи 12</w:t>
        </w:r>
      </w:hyperlink>
      <w:r w:rsidRPr="00894010">
        <w:rPr>
          <w:sz w:val="28"/>
          <w:szCs w:val="28"/>
        </w:rPr>
        <w:t xml:space="preserve"> </w:t>
      </w:r>
      <w:r w:rsidRPr="0002244C">
        <w:rPr>
          <w:sz w:val="28"/>
          <w:szCs w:val="28"/>
        </w:rPr>
        <w:t>настоящего Положения идентификацию, имеют право вносить предложения и замечания, касающиеся такого проекта</w:t>
      </w:r>
      <w:r>
        <w:rPr>
          <w:sz w:val="28"/>
          <w:szCs w:val="28"/>
        </w:rPr>
        <w:t>:</w:t>
      </w:r>
    </w:p>
    <w:bookmarkEnd w:id="2"/>
    <w:p w:rsidR="0002244C" w:rsidRDefault="0002244C" w:rsidP="00894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02244C" w:rsidRDefault="0002244C" w:rsidP="00894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2244C" w:rsidRDefault="0002244C" w:rsidP="00894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02244C" w:rsidRDefault="0002244C" w:rsidP="00894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слушаниях.»</w:t>
      </w:r>
      <w:r w:rsidR="00894010">
        <w:rPr>
          <w:sz w:val="28"/>
          <w:szCs w:val="28"/>
        </w:rPr>
        <w:t>.</w:t>
      </w:r>
    </w:p>
    <w:p w:rsidR="00894010" w:rsidRPr="00612F41" w:rsidRDefault="00894010" w:rsidP="0089401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 В п.15.3.  слова «</w:t>
      </w:r>
      <w:r w:rsidRPr="00612F41">
        <w:rPr>
          <w:color w:val="000000"/>
          <w:sz w:val="28"/>
          <w:szCs w:val="28"/>
        </w:rPr>
        <w:t xml:space="preserve">в </w:t>
      </w:r>
      <w:hyperlink w:anchor="sub_23" w:history="1">
        <w:r w:rsidRPr="00612F41">
          <w:rPr>
            <w:rStyle w:val="a4"/>
            <w:color w:val="000000"/>
            <w:sz w:val="28"/>
            <w:szCs w:val="28"/>
          </w:rPr>
          <w:t>части 2 статьи 7</w:t>
        </w:r>
      </w:hyperlink>
      <w:r w:rsidRPr="00612F41">
        <w:rPr>
          <w:color w:val="000000"/>
          <w:sz w:val="28"/>
          <w:szCs w:val="28"/>
        </w:rPr>
        <w:t xml:space="preserve"> настоящего Положения</w:t>
      </w:r>
      <w:r>
        <w:rPr>
          <w:color w:val="000000"/>
          <w:sz w:val="28"/>
          <w:szCs w:val="28"/>
        </w:rPr>
        <w:t>» заменить словами «пунктом 7.2. настоящего Положения».</w:t>
      </w:r>
    </w:p>
    <w:p w:rsidR="00B64667" w:rsidRDefault="00894010" w:rsidP="0089401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8758C">
        <w:rPr>
          <w:color w:val="000000"/>
          <w:sz w:val="28"/>
          <w:szCs w:val="28"/>
        </w:rPr>
        <w:t>.</w:t>
      </w:r>
      <w:bookmarkEnd w:id="1"/>
      <w:r w:rsidR="0018758C">
        <w:rPr>
          <w:color w:val="000000"/>
          <w:sz w:val="28"/>
          <w:szCs w:val="28"/>
        </w:rPr>
        <w:t xml:space="preserve"> </w:t>
      </w:r>
      <w:r w:rsidR="00B64667" w:rsidRPr="00B64667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proofErr w:type="gramStart"/>
      <w:r w:rsidR="00B64667" w:rsidRPr="00B64667">
        <w:rPr>
          <w:color w:val="000000"/>
          <w:sz w:val="28"/>
          <w:szCs w:val="28"/>
        </w:rPr>
        <w:t>Коломыцевский</w:t>
      </w:r>
      <w:proofErr w:type="spellEnd"/>
      <w:r w:rsidR="00B64667" w:rsidRPr="00B64667">
        <w:rPr>
          <w:color w:val="000000"/>
          <w:sz w:val="28"/>
          <w:szCs w:val="28"/>
        </w:rPr>
        <w:t xml:space="preserve">  муниципальный</w:t>
      </w:r>
      <w:proofErr w:type="gramEnd"/>
      <w:r w:rsidR="00B64667" w:rsidRPr="00B64667"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B64667" w:rsidRPr="00B64667">
        <w:rPr>
          <w:color w:val="000000"/>
          <w:sz w:val="28"/>
          <w:szCs w:val="28"/>
        </w:rPr>
        <w:t>Коломыцевского</w:t>
      </w:r>
      <w:proofErr w:type="spellEnd"/>
      <w:r w:rsidR="00B64667" w:rsidRPr="00B6466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="00B64667">
        <w:rPr>
          <w:color w:val="000000"/>
          <w:sz w:val="28"/>
          <w:szCs w:val="28"/>
        </w:rPr>
        <w:t>.</w:t>
      </w:r>
    </w:p>
    <w:p w:rsidR="0018758C" w:rsidRPr="009D0497" w:rsidRDefault="00894010" w:rsidP="0089401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8758C" w:rsidRPr="009D0497">
        <w:rPr>
          <w:color w:val="000000"/>
          <w:sz w:val="28"/>
          <w:szCs w:val="28"/>
        </w:rPr>
        <w:t xml:space="preserve">. </w:t>
      </w:r>
      <w:r w:rsidR="0018758C" w:rsidRPr="009D0497">
        <w:rPr>
          <w:rFonts w:eastAsia="Calibri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B64667">
        <w:rPr>
          <w:rFonts w:eastAsia="Calibri"/>
          <w:color w:val="000000"/>
          <w:sz w:val="28"/>
          <w:szCs w:val="28"/>
        </w:rPr>
        <w:t>опубликования</w:t>
      </w:r>
      <w:r w:rsidR="0018758C" w:rsidRPr="009D0497">
        <w:rPr>
          <w:rFonts w:eastAsia="Calibri"/>
          <w:color w:val="000000"/>
          <w:sz w:val="28"/>
          <w:szCs w:val="28"/>
        </w:rPr>
        <w:t>.</w:t>
      </w:r>
    </w:p>
    <w:p w:rsidR="0018758C" w:rsidRDefault="0018758C" w:rsidP="0089401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E2913" w:rsidRPr="00612F41" w:rsidRDefault="003E2913" w:rsidP="0089401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18758C" w:rsidRPr="003B6E3E" w:rsidRDefault="0018758C" w:rsidP="0089401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proofErr w:type="gramEnd"/>
      <w:r w:rsidRPr="00FB040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0405">
        <w:rPr>
          <w:rFonts w:ascii="Times New Roman" w:hAnsi="Times New Roman"/>
          <w:sz w:val="28"/>
          <w:szCs w:val="28"/>
        </w:rPr>
        <w:tab/>
      </w:r>
      <w:r w:rsidRPr="00FB04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B04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D13561" w:rsidRDefault="00D13561" w:rsidP="00894010">
      <w:pPr>
        <w:spacing w:line="276" w:lineRule="auto"/>
      </w:pPr>
    </w:p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C"/>
    <w:rsid w:val="0002244C"/>
    <w:rsid w:val="0018758C"/>
    <w:rsid w:val="001A334C"/>
    <w:rsid w:val="003E2913"/>
    <w:rsid w:val="006C1880"/>
    <w:rsid w:val="00894010"/>
    <w:rsid w:val="00B64667"/>
    <w:rsid w:val="00D13561"/>
    <w:rsid w:val="00F07932"/>
    <w:rsid w:val="00F3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C86D"/>
  <w15:chartTrackingRefBased/>
  <w15:docId w15:val="{3F055D3A-5321-4D72-AD5A-98BC065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75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2Название Знак"/>
    <w:link w:val="20"/>
    <w:locked/>
    <w:rsid w:val="0018758C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18758C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a4">
    <w:name w:val="Гипертекстовая ссылка"/>
    <w:uiPriority w:val="99"/>
    <w:rsid w:val="0018758C"/>
    <w:rPr>
      <w:rFonts w:cs="Times New Roman"/>
      <w:color w:val="106BBE"/>
    </w:rPr>
  </w:style>
  <w:style w:type="character" w:styleId="a5">
    <w:name w:val="Hyperlink"/>
    <w:basedOn w:val="a0"/>
    <w:uiPriority w:val="99"/>
    <w:unhideWhenUsed/>
    <w:rsid w:val="00022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8013073&amp;sub=1000" TargetMode="Externa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hyperlink" Target="http://internet.garant.ru/document?id=120382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2022-02-08T11:09:00Z</dcterms:created>
  <dcterms:modified xsi:type="dcterms:W3CDTF">2022-02-10T13:26:00Z</dcterms:modified>
</cp:coreProperties>
</file>