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КОЛОМЫЦЕВ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4D3EB5" w:rsidRDefault="006037A2" w:rsidP="0057536F">
      <w:pPr>
        <w:jc w:val="center"/>
        <w:rPr>
          <w:b/>
          <w:sz w:val="28"/>
          <w:szCs w:val="28"/>
        </w:rPr>
      </w:pPr>
      <w:bookmarkStart w:id="0" w:name="_GoBack"/>
      <w:r w:rsidRPr="004D3EB5">
        <w:rPr>
          <w:b/>
          <w:sz w:val="28"/>
          <w:szCs w:val="28"/>
        </w:rPr>
        <w:t>ПОСТАНОВЛЕНИЕ</w:t>
      </w:r>
    </w:p>
    <w:bookmarkEnd w:id="0"/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4D3EB5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Pr="004D3EB5">
        <w:rPr>
          <w:sz w:val="28"/>
          <w:szCs w:val="28"/>
          <w:u w:val="single"/>
        </w:rPr>
        <w:t>14</w:t>
      </w:r>
      <w:r w:rsidR="00DE26EA"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="004C57F6">
        <w:rPr>
          <w:sz w:val="28"/>
          <w:szCs w:val="28"/>
          <w:u w:val="single"/>
        </w:rPr>
        <w:t xml:space="preserve">       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C827DC">
        <w:rPr>
          <w:sz w:val="28"/>
          <w:szCs w:val="28"/>
          <w:u w:val="single"/>
        </w:rPr>
        <w:t>23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29</w:t>
      </w:r>
    </w:p>
    <w:p w:rsidR="0057536F" w:rsidRPr="00033844" w:rsidRDefault="00AA53A1" w:rsidP="0057536F">
      <w:r>
        <w:t xml:space="preserve">          </w:t>
      </w:r>
      <w:r w:rsidR="0057536F" w:rsidRPr="00033844">
        <w:t xml:space="preserve">с. </w:t>
      </w:r>
      <w:proofErr w:type="spellStart"/>
      <w:r>
        <w:t>Коломыцево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A769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827DC">
        <w:rPr>
          <w:b/>
          <w:sz w:val="28"/>
          <w:szCs w:val="28"/>
        </w:rPr>
        <w:t xml:space="preserve">1 квартал 2023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Коломыцев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C827DC">
        <w:rPr>
          <w:sz w:val="28"/>
          <w:szCs w:val="28"/>
        </w:rPr>
        <w:t xml:space="preserve">1 квартал 2023 </w:t>
      </w:r>
      <w:r w:rsidR="00F45AE7" w:rsidRPr="00F45AE7">
        <w:rPr>
          <w:sz w:val="28"/>
          <w:szCs w:val="28"/>
        </w:rPr>
        <w:t>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45AE7" w:rsidRPr="00F45AE7">
        <w:rPr>
          <w:sz w:val="28"/>
          <w:szCs w:val="28"/>
        </w:rPr>
        <w:t xml:space="preserve">за </w:t>
      </w:r>
      <w:r w:rsidR="00C827DC">
        <w:rPr>
          <w:sz w:val="28"/>
          <w:szCs w:val="28"/>
        </w:rPr>
        <w:t xml:space="preserve">1 квартал 2023 </w:t>
      </w:r>
      <w:r w:rsidR="00F45AE7" w:rsidRPr="00F45AE7">
        <w:rPr>
          <w:sz w:val="28"/>
          <w:szCs w:val="28"/>
        </w:rPr>
        <w:t>года</w:t>
      </w:r>
      <w:r>
        <w:rPr>
          <w:sz w:val="28"/>
          <w:szCs w:val="28"/>
        </w:rPr>
        <w:t>, согласно приложени</w:t>
      </w:r>
      <w:r w:rsidR="00A33384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Default="00796D3D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A33384">
        <w:rPr>
          <w:sz w:val="28"/>
          <w:szCs w:val="28"/>
        </w:rPr>
        <w:t>И.В.</w:t>
      </w:r>
      <w:r w:rsidR="00CA1097">
        <w:rPr>
          <w:sz w:val="28"/>
          <w:szCs w:val="28"/>
        </w:rPr>
        <w:t xml:space="preserve"> </w:t>
      </w:r>
      <w:r w:rsidR="00AA53A1">
        <w:rPr>
          <w:sz w:val="28"/>
          <w:szCs w:val="28"/>
        </w:rPr>
        <w:t xml:space="preserve">Жидкова </w:t>
      </w: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tbl>
      <w:tblPr>
        <w:tblW w:w="922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738"/>
        <w:gridCol w:w="1813"/>
        <w:gridCol w:w="1349"/>
        <w:gridCol w:w="1329"/>
      </w:tblGrid>
      <w:tr w:rsidR="00940D1B" w:rsidTr="004D3EB5">
        <w:trPr>
          <w:trHeight w:val="58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proofErr w:type="gramStart"/>
            <w:r>
              <w:rPr>
                <w:color w:val="000000"/>
                <w:sz w:val="20"/>
                <w:szCs w:val="20"/>
              </w:rPr>
              <w:t>1  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постановлению администрации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«Об утверждении отчета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 исполнении бюджета </w:t>
            </w:r>
            <w:proofErr w:type="spellStart"/>
            <w:r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Лискинского  муниципального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района Воронежской области 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за  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квартал 2023  года» от  г. № 29</w:t>
            </w:r>
          </w:p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4D3EB5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4D3EB5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4D3EB5">
        <w:trPr>
          <w:trHeight w:val="16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40D1B" w:rsidTr="004D3EB5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0D1B" w:rsidTr="004D3EB5">
        <w:trPr>
          <w:trHeight w:val="492"/>
        </w:trPr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  <w:color w:val="000000"/>
              </w:rPr>
              <w:t>Коломыцевского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Лискинского муниципального района  за 1 квартал 2023  года</w:t>
            </w:r>
          </w:p>
        </w:tc>
      </w:tr>
      <w:tr w:rsidR="00940D1B" w:rsidTr="004D3EB5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40D1B" w:rsidTr="004D3EB5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940D1B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01.04.2023 года</w:t>
            </w:r>
          </w:p>
        </w:tc>
      </w:tr>
      <w:tr w:rsidR="00940D1B" w:rsidTr="004D3EB5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13 040,90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1 396,20</w:t>
            </w:r>
          </w:p>
        </w:tc>
      </w:tr>
      <w:tr w:rsidR="00940D1B" w:rsidTr="004D3EB5">
        <w:trPr>
          <w:trHeight w:val="2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000 10000000 00 0000 000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1 869,00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298,30</w:t>
            </w:r>
          </w:p>
        </w:tc>
      </w:tr>
      <w:tr w:rsidR="00940D1B" w:rsidTr="004D3EB5">
        <w:trPr>
          <w:trHeight w:val="23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000 101 0200001 0000 110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17,30</w:t>
            </w:r>
          </w:p>
        </w:tc>
      </w:tr>
      <w:tr w:rsidR="00940D1B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000 106 0103010 0000 110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8,20</w:t>
            </w:r>
          </w:p>
        </w:tc>
      </w:tr>
      <w:tr w:rsidR="00940D1B" w:rsidTr="004D3EB5">
        <w:trPr>
          <w:trHeight w:val="42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000 106 0603310 0000 110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218,10</w:t>
            </w:r>
          </w:p>
        </w:tc>
      </w:tr>
      <w:tr w:rsidR="00940D1B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000 106 0604310 0000 110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27,80</w:t>
            </w:r>
          </w:p>
        </w:tc>
      </w:tr>
      <w:tr w:rsidR="00940D1B" w:rsidTr="004D3EB5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000 108 0402001 0000 110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940D1B" w:rsidTr="004D3EB5">
        <w:trPr>
          <w:trHeight w:val="65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000 1110000000 0000 000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26,60</w:t>
            </w:r>
          </w:p>
        </w:tc>
      </w:tr>
      <w:tr w:rsidR="00940D1B" w:rsidTr="004D3EB5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000 1130000000 0000 000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000 114 0000000 0000 000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0D1B" w:rsidTr="004D3EB5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000 117 0000000 0000 000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0D1B" w:rsidTr="004D3EB5">
        <w:trPr>
          <w:trHeight w:val="23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11 171,90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1 097,90</w:t>
            </w:r>
          </w:p>
        </w:tc>
      </w:tr>
      <w:tr w:rsidR="00940D1B" w:rsidTr="004D3EB5">
        <w:trPr>
          <w:trHeight w:val="42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БЕЗВОЗМЕЗДНЫЕ ПОСТУПЛЕНИЯ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ПОСТУПЛЕНИЯ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ДРУГИХ БЮДЖЕТОВ БЮДЖЕТНОЙ СИСТЕМЫ РФ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11 021,90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1 097,90</w:t>
            </w:r>
          </w:p>
        </w:tc>
      </w:tr>
      <w:tr w:rsidR="00940D1B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000 202 1500110 0000 150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940D1B" w:rsidTr="004D3EB5">
        <w:trPr>
          <w:trHeight w:val="5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000 202 1600110 0000 150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940D1B" w:rsidTr="004D3EB5">
        <w:trPr>
          <w:trHeight w:val="27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000 202 2999910 0000 150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68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color w:val="000000"/>
                <w:sz w:val="22"/>
                <w:szCs w:val="22"/>
              </w:rPr>
              <w:t>отсутсвуют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000 202 3511810 0000 150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940D1B" w:rsidTr="004D3EB5">
        <w:trPr>
          <w:trHeight w:val="80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000 202 4001410 0000 150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1 910,90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000 202 4999910 0000 150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4 414,70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683,50</w:t>
            </w:r>
          </w:p>
        </w:tc>
      </w:tr>
      <w:tr w:rsidR="00940D1B" w:rsidTr="004D3EB5">
        <w:trPr>
          <w:trHeight w:val="197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000 207 0000000 0000 000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64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000 219 0000000 0000 000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0D1B" w:rsidTr="004D3EB5">
        <w:trPr>
          <w:trHeight w:val="425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40D1B" w:rsidTr="004D3EB5">
        <w:trPr>
          <w:trHeight w:val="47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01.04.2023 года</w:t>
            </w:r>
          </w:p>
        </w:tc>
      </w:tr>
      <w:tr w:rsidR="00940D1B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13 124,00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1 131,40</w:t>
            </w:r>
          </w:p>
        </w:tc>
      </w:tr>
      <w:tr w:rsidR="00940D1B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3 981,10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690,90</w:t>
            </w:r>
          </w:p>
        </w:tc>
      </w:tr>
      <w:tr w:rsidR="00940D1B" w:rsidTr="004D3EB5">
        <w:trPr>
          <w:trHeight w:val="62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175,10</w:t>
            </w:r>
          </w:p>
        </w:tc>
      </w:tr>
      <w:tr w:rsidR="00940D1B" w:rsidTr="004D3EB5">
        <w:trPr>
          <w:trHeight w:val="619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1 043,70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204,50</w:t>
            </w:r>
          </w:p>
        </w:tc>
      </w:tr>
      <w:tr w:rsidR="00940D1B" w:rsidTr="004D3EB5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0D1B" w:rsidTr="004D3EB5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2 088,40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311,30</w:t>
            </w:r>
          </w:p>
        </w:tc>
      </w:tr>
      <w:tr w:rsidR="00940D1B" w:rsidTr="004D3EB5">
        <w:trPr>
          <w:trHeight w:val="22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25,40</w:t>
            </w:r>
          </w:p>
        </w:tc>
      </w:tr>
      <w:tr w:rsidR="00940D1B" w:rsidTr="004D3EB5">
        <w:trPr>
          <w:trHeight w:val="4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113,30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25,40</w:t>
            </w:r>
          </w:p>
        </w:tc>
      </w:tr>
      <w:tr w:rsidR="00940D1B" w:rsidTr="004D3EB5">
        <w:trPr>
          <w:trHeight w:val="49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600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2 151,90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37,50</w:t>
            </w:r>
          </w:p>
        </w:tc>
      </w:tr>
      <w:tr w:rsidR="00940D1B" w:rsidTr="004D3EB5">
        <w:trPr>
          <w:trHeight w:val="21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ДОРОЖНОЕ ХОЗЯЙСТВО (ДОРОЖНЫЕ </w:t>
            </w:r>
            <w:r>
              <w:rPr>
                <w:color w:val="000000"/>
                <w:sz w:val="22"/>
                <w:szCs w:val="22"/>
              </w:rPr>
              <w:lastRenderedPageBreak/>
              <w:t>ФОНДЫ)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1 910,90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4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37,50</w:t>
            </w:r>
          </w:p>
        </w:tc>
      </w:tr>
      <w:tr w:rsidR="00940D1B" w:rsidTr="004D3EB5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5 388,60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103,40</w:t>
            </w:r>
          </w:p>
        </w:tc>
      </w:tr>
      <w:tr w:rsidR="00940D1B" w:rsidTr="004D3EB5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27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5 278,60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103,40</w:t>
            </w:r>
          </w:p>
        </w:tc>
      </w:tr>
      <w:tr w:rsidR="00940D1B" w:rsidTr="004D3EB5">
        <w:trPr>
          <w:trHeight w:val="24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1 316,10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274,20</w:t>
            </w:r>
          </w:p>
        </w:tc>
      </w:tr>
      <w:tr w:rsidR="00940D1B" w:rsidTr="004D3EB5">
        <w:trPr>
          <w:trHeight w:val="25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274,20</w:t>
            </w:r>
          </w:p>
        </w:tc>
      </w:tr>
      <w:tr w:rsidR="00940D1B" w:rsidTr="004D3EB5">
        <w:trPr>
          <w:trHeight w:val="26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0D1B" w:rsidTr="004D3EB5">
        <w:trPr>
          <w:trHeight w:val="28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23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398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-83,10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264,80</w:t>
            </w:r>
          </w:p>
        </w:tc>
      </w:tr>
      <w:tr w:rsidR="00940D1B" w:rsidTr="004D3EB5">
        <w:trPr>
          <w:trHeight w:val="163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0D1B" w:rsidTr="004D3EB5">
        <w:trPr>
          <w:trHeight w:val="228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40D1B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на 01.04.2023 года</w:t>
            </w:r>
          </w:p>
        </w:tc>
      </w:tr>
      <w:tr w:rsidR="00940D1B" w:rsidTr="004D3EB5">
        <w:trPr>
          <w:trHeight w:val="413"/>
        </w:trPr>
        <w:tc>
          <w:tcPr>
            <w:tcW w:w="6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-264,80</w:t>
            </w:r>
          </w:p>
        </w:tc>
      </w:tr>
      <w:tr w:rsidR="00940D1B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-264,80</w:t>
            </w:r>
          </w:p>
        </w:tc>
      </w:tr>
      <w:tr w:rsidR="00940D1B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65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0D1B" w:rsidTr="004D3EB5">
        <w:trPr>
          <w:trHeight w:val="41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-264,80</w:t>
            </w:r>
          </w:p>
        </w:tc>
      </w:tr>
      <w:tr w:rsidR="00940D1B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-13 140,90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-1 396,20</w:t>
            </w:r>
          </w:p>
        </w:tc>
      </w:tr>
      <w:tr w:rsidR="00940D1B" w:rsidTr="004D3EB5">
        <w:trPr>
          <w:trHeight w:val="43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13 224,00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D1B" w:rsidRDefault="00940D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1 131,40</w:t>
            </w:r>
          </w:p>
        </w:tc>
      </w:tr>
    </w:tbl>
    <w:tbl>
      <w:tblPr>
        <w:tblpPr w:leftFromText="180" w:rightFromText="180" w:horzAnchor="margin" w:tblpXSpec="right" w:tblpY="-606"/>
        <w:tblW w:w="4877" w:type="dxa"/>
        <w:tblLook w:val="04A0" w:firstRow="1" w:lastRow="0" w:firstColumn="1" w:lastColumn="0" w:noHBand="0" w:noVBand="1"/>
      </w:tblPr>
      <w:tblGrid>
        <w:gridCol w:w="4877"/>
      </w:tblGrid>
      <w:tr w:rsidR="00940D1B" w:rsidRPr="00940D1B" w:rsidTr="004D3EB5">
        <w:trPr>
          <w:trHeight w:val="769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EB5" w:rsidRDefault="004D3EB5" w:rsidP="00940D1B">
            <w:pPr>
              <w:jc w:val="right"/>
              <w:rPr>
                <w:sz w:val="20"/>
                <w:szCs w:val="20"/>
              </w:rPr>
            </w:pPr>
          </w:p>
          <w:p w:rsidR="004D3EB5" w:rsidRDefault="004D3EB5" w:rsidP="00940D1B">
            <w:pPr>
              <w:jc w:val="right"/>
              <w:rPr>
                <w:sz w:val="20"/>
                <w:szCs w:val="20"/>
              </w:rPr>
            </w:pPr>
          </w:p>
          <w:p w:rsidR="004D3EB5" w:rsidRDefault="004D3EB5" w:rsidP="00940D1B">
            <w:pPr>
              <w:jc w:val="right"/>
              <w:rPr>
                <w:sz w:val="20"/>
                <w:szCs w:val="20"/>
              </w:rPr>
            </w:pP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lastRenderedPageBreak/>
              <w:t>Приложение № 2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 к постановлению администрации</w:t>
            </w:r>
            <w:r w:rsidRPr="00940D1B">
              <w:rPr>
                <w:sz w:val="20"/>
                <w:szCs w:val="20"/>
              </w:rPr>
              <w:br/>
            </w:r>
            <w:proofErr w:type="spellStart"/>
            <w:r w:rsidRPr="00940D1B">
              <w:rPr>
                <w:sz w:val="20"/>
                <w:szCs w:val="20"/>
              </w:rPr>
              <w:t>Коломыцевского</w:t>
            </w:r>
            <w:proofErr w:type="spellEnd"/>
            <w:r w:rsidRPr="00940D1B">
              <w:rPr>
                <w:sz w:val="20"/>
                <w:szCs w:val="20"/>
              </w:rPr>
              <w:t xml:space="preserve"> сельского поселения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«Об утверждении отчета</w:t>
            </w:r>
            <w:r w:rsidRPr="00940D1B">
              <w:rPr>
                <w:sz w:val="20"/>
                <w:szCs w:val="20"/>
              </w:rPr>
              <w:br/>
              <w:t>об исполнении бюджета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</w:t>
            </w:r>
            <w:proofErr w:type="spellStart"/>
            <w:r w:rsidRPr="00940D1B">
              <w:rPr>
                <w:sz w:val="20"/>
                <w:szCs w:val="20"/>
              </w:rPr>
              <w:t>Коломыцевского</w:t>
            </w:r>
            <w:proofErr w:type="spellEnd"/>
            <w:r w:rsidRPr="00940D1B">
              <w:rPr>
                <w:sz w:val="20"/>
                <w:szCs w:val="20"/>
              </w:rPr>
              <w:t xml:space="preserve"> сельского поселения  </w:t>
            </w:r>
            <w:r w:rsidRPr="00940D1B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940D1B">
              <w:rPr>
                <w:sz w:val="20"/>
                <w:szCs w:val="20"/>
              </w:rPr>
              <w:br/>
              <w:t>за 1 квартал 2023 года»</w:t>
            </w:r>
          </w:p>
          <w:p w:rsidR="00940D1B" w:rsidRPr="00940D1B" w:rsidRDefault="00940D1B" w:rsidP="00940D1B">
            <w:pPr>
              <w:jc w:val="right"/>
              <w:rPr>
                <w:sz w:val="20"/>
                <w:szCs w:val="20"/>
              </w:rPr>
            </w:pPr>
            <w:r w:rsidRPr="00940D1B">
              <w:rPr>
                <w:sz w:val="20"/>
                <w:szCs w:val="20"/>
              </w:rPr>
              <w:t xml:space="preserve"> от   14.04.2023 г. №29</w:t>
            </w:r>
          </w:p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  <w:tr w:rsidR="00940D1B" w:rsidRPr="00940D1B" w:rsidTr="004D3EB5">
        <w:trPr>
          <w:trHeight w:val="23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  <w:tr w:rsidR="00940D1B" w:rsidRPr="00940D1B" w:rsidTr="004D3EB5">
        <w:trPr>
          <w:trHeight w:val="23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  <w:tr w:rsidR="00940D1B" w:rsidRPr="00940D1B" w:rsidTr="004D3EB5">
        <w:trPr>
          <w:trHeight w:val="1494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D1B" w:rsidRPr="00940D1B" w:rsidRDefault="00940D1B" w:rsidP="00940D1B">
            <w:pPr>
              <w:rPr>
                <w:sz w:val="20"/>
                <w:szCs w:val="20"/>
              </w:rPr>
            </w:pPr>
          </w:p>
        </w:tc>
      </w:tr>
    </w:tbl>
    <w:p w:rsidR="00940D1B" w:rsidRPr="00940D1B" w:rsidRDefault="00940D1B" w:rsidP="00940D1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40D1B" w:rsidRPr="00940D1B" w:rsidRDefault="00940D1B" w:rsidP="00940D1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40D1B" w:rsidRPr="00940D1B" w:rsidRDefault="00940D1B" w:rsidP="00940D1B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40D1B" w:rsidRPr="00940D1B" w:rsidRDefault="00940D1B" w:rsidP="00940D1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40D1B" w:rsidRPr="00940D1B" w:rsidRDefault="00940D1B" w:rsidP="00940D1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40D1B" w:rsidRPr="00940D1B" w:rsidRDefault="00940D1B" w:rsidP="00940D1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178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828"/>
        <w:gridCol w:w="745"/>
        <w:gridCol w:w="902"/>
        <w:gridCol w:w="666"/>
        <w:gridCol w:w="543"/>
        <w:gridCol w:w="121"/>
        <w:gridCol w:w="531"/>
        <w:gridCol w:w="561"/>
        <w:gridCol w:w="642"/>
        <w:gridCol w:w="1366"/>
        <w:gridCol w:w="6"/>
      </w:tblGrid>
      <w:tr w:rsidR="00940D1B" w:rsidRPr="00940D1B" w:rsidTr="004D3EB5">
        <w:trPr>
          <w:gridAfter w:val="1"/>
          <w:wAfter w:w="3" w:type="pct"/>
          <w:cantSplit/>
          <w:trHeight w:val="23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 w:cstheme="minorBidi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</w:tc>
      </w:tr>
      <w:tr w:rsidR="00940D1B" w:rsidRPr="00940D1B" w:rsidTr="004D3EB5">
        <w:trPr>
          <w:gridAfter w:val="1"/>
          <w:wAfter w:w="3" w:type="pct"/>
          <w:cantSplit/>
          <w:trHeight w:val="23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(муниципальным программам поселения ), группам видов расходов, разделам, подразделам классификации расходов бюджета </w:t>
            </w:r>
            <w:proofErr w:type="spellStart"/>
            <w:r w:rsidRPr="00940D1B">
              <w:rPr>
                <w:rFonts w:eastAsiaTheme="minorEastAsia" w:cstheme="minorBidi"/>
                <w:b/>
                <w:bCs/>
                <w:sz w:val="22"/>
                <w:szCs w:val="22"/>
              </w:rPr>
              <w:t>Коломыцевского</w:t>
            </w:r>
            <w:proofErr w:type="spellEnd"/>
            <w:r w:rsidRPr="00940D1B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940D1B" w:rsidRPr="00940D1B" w:rsidTr="004D3EB5">
        <w:trPr>
          <w:gridAfter w:val="1"/>
          <w:wAfter w:w="3" w:type="pct"/>
          <w:cantSplit/>
          <w:trHeight w:val="23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 w:cstheme="minorBidi"/>
                <w:b/>
                <w:bCs/>
                <w:sz w:val="22"/>
                <w:szCs w:val="22"/>
              </w:rPr>
              <w:t>Лискинского муниципального района Воронежской области</w:t>
            </w:r>
          </w:p>
          <w:p w:rsidR="00940D1B" w:rsidRPr="00940D1B" w:rsidRDefault="00940D1B" w:rsidP="00940D1B">
            <w:pPr>
              <w:jc w:val="center"/>
              <w:rPr>
                <w:rFonts w:eastAsiaTheme="minorEastAsia" w:cstheme="minorBidi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 w:cstheme="minorBidi"/>
                <w:b/>
                <w:bCs/>
                <w:sz w:val="22"/>
                <w:szCs w:val="22"/>
              </w:rPr>
              <w:t xml:space="preserve">на 2023 год </w:t>
            </w:r>
          </w:p>
        </w:tc>
      </w:tr>
      <w:tr w:rsidR="00940D1B" w:rsidRPr="00940D1B" w:rsidTr="004D3EB5">
        <w:trPr>
          <w:gridAfter w:val="3"/>
          <w:wAfter w:w="1016" w:type="pct"/>
          <w:cantSplit/>
          <w:trHeight w:val="23"/>
        </w:trPr>
        <w:tc>
          <w:tcPr>
            <w:tcW w:w="2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40D1B" w:rsidRPr="00940D1B" w:rsidTr="004D3EB5">
        <w:trPr>
          <w:cantSplit/>
          <w:trHeight w:val="631"/>
          <w:tblHeader/>
        </w:trPr>
        <w:tc>
          <w:tcPr>
            <w:tcW w:w="1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  <w:r w:rsidRPr="00940D1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  <w:r w:rsidRPr="00940D1B">
              <w:rPr>
                <w:sz w:val="22"/>
                <w:szCs w:val="22"/>
              </w:rPr>
              <w:t>ЦСР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  <w:r w:rsidRPr="00940D1B">
              <w:rPr>
                <w:sz w:val="22"/>
                <w:szCs w:val="22"/>
              </w:rPr>
              <w:t>ВР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940D1B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940D1B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jc w:val="center"/>
              <w:rPr>
                <w:sz w:val="22"/>
                <w:szCs w:val="22"/>
              </w:rPr>
            </w:pPr>
            <w:r w:rsidRPr="00940D1B">
              <w:rPr>
                <w:sz w:val="22"/>
                <w:szCs w:val="22"/>
              </w:rPr>
              <w:t>Сумма (тыс. рублей)</w:t>
            </w:r>
          </w:p>
        </w:tc>
      </w:tr>
      <w:tr w:rsidR="00940D1B" w:rsidRPr="00940D1B" w:rsidTr="004D3EB5">
        <w:trPr>
          <w:cantSplit/>
          <w:trHeight w:val="342"/>
          <w:tblHeader/>
        </w:trPr>
        <w:tc>
          <w:tcPr>
            <w:tcW w:w="1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  <w:r w:rsidRPr="00940D1B">
              <w:rPr>
                <w:sz w:val="22"/>
                <w:szCs w:val="22"/>
              </w:rPr>
              <w:t>План на 2023 год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ind w:firstLine="34"/>
              <w:jc w:val="center"/>
              <w:rPr>
                <w:sz w:val="22"/>
                <w:szCs w:val="22"/>
              </w:rPr>
            </w:pPr>
            <w:r w:rsidRPr="00940D1B">
              <w:rPr>
                <w:sz w:val="22"/>
                <w:szCs w:val="22"/>
              </w:rPr>
              <w:t>Исполнено на 01.04.2023 года</w:t>
            </w:r>
          </w:p>
        </w:tc>
      </w:tr>
      <w:tr w:rsidR="00940D1B" w:rsidRPr="00940D1B" w:rsidTr="004D3EB5">
        <w:trPr>
          <w:cantSplit/>
          <w:trHeight w:val="398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sz w:val="22"/>
                <w:szCs w:val="22"/>
              </w:rPr>
              <w:t>13 124,0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sz w:val="22"/>
                <w:szCs w:val="22"/>
              </w:rPr>
              <w:t>1 131,4</w:t>
            </w:r>
          </w:p>
        </w:tc>
      </w:tr>
      <w:tr w:rsidR="00940D1B" w:rsidRPr="00940D1B" w:rsidTr="004D3EB5">
        <w:trPr>
          <w:cantSplit/>
          <w:trHeight w:val="370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1. Муниципальная Программа «Развитие и сохранение культуры </w:t>
            </w:r>
            <w:proofErr w:type="spellStart"/>
            <w:r w:rsidRPr="00940D1B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</w:p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сельского поселения Лискинского муниципального </w:t>
            </w:r>
          </w:p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района Воронежской области»  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461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940D1B" w:rsidRPr="00940D1B" w:rsidRDefault="00940D1B" w:rsidP="00940D1B">
            <w:pPr>
              <w:tabs>
                <w:tab w:val="left" w:pos="461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11 0 00 00000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1 316,1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274,2</w:t>
            </w:r>
          </w:p>
        </w:tc>
      </w:tr>
      <w:tr w:rsidR="00940D1B" w:rsidRPr="00940D1B" w:rsidTr="004D3EB5">
        <w:trPr>
          <w:cantSplit/>
          <w:trHeight w:val="370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11 1 00 00000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1 316,1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274,2</w:t>
            </w:r>
          </w:p>
        </w:tc>
      </w:tr>
      <w:tr w:rsidR="00940D1B" w:rsidRPr="00940D1B" w:rsidTr="004D3EB5">
        <w:trPr>
          <w:cantSplit/>
          <w:trHeight w:val="370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11 1 01 00000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1 316,1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274,2</w:t>
            </w:r>
          </w:p>
        </w:tc>
      </w:tr>
      <w:tr w:rsidR="00940D1B" w:rsidRPr="00940D1B" w:rsidTr="004D3EB5">
        <w:trPr>
          <w:cantSplit/>
          <w:trHeight w:val="370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1 098,2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183,0</w:t>
            </w:r>
          </w:p>
        </w:tc>
      </w:tr>
      <w:tr w:rsidR="00940D1B" w:rsidRPr="00940D1B" w:rsidTr="004D3EB5">
        <w:trPr>
          <w:cantSplit/>
          <w:trHeight w:val="370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200,9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76,1</w:t>
            </w:r>
          </w:p>
        </w:tc>
      </w:tr>
      <w:tr w:rsidR="00940D1B" w:rsidRPr="00940D1B" w:rsidTr="004D3EB5">
        <w:trPr>
          <w:cantSplit/>
          <w:trHeight w:val="365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17,0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15,1</w:t>
            </w:r>
          </w:p>
        </w:tc>
      </w:tr>
      <w:tr w:rsidR="00940D1B" w:rsidRPr="00940D1B" w:rsidTr="004D3EB5">
        <w:trPr>
          <w:cantSplit/>
          <w:trHeight w:val="365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4 268,4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716,3</w:t>
            </w:r>
          </w:p>
        </w:tc>
      </w:tr>
      <w:tr w:rsidR="00940D1B" w:rsidRPr="00940D1B" w:rsidTr="004D3EB5">
        <w:trPr>
          <w:cantSplit/>
          <w:trHeight w:val="982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16 1 00 00000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847,0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175,1</w:t>
            </w:r>
          </w:p>
        </w:tc>
      </w:tr>
      <w:tr w:rsidR="00940D1B" w:rsidRPr="00940D1B" w:rsidTr="004D3EB5">
        <w:trPr>
          <w:cantSplit/>
          <w:trHeight w:val="1074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16 1 01 00000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847,0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175,1</w:t>
            </w:r>
          </w:p>
        </w:tc>
      </w:tr>
      <w:tr w:rsidR="00940D1B" w:rsidRPr="00940D1B" w:rsidTr="004D3EB5">
        <w:trPr>
          <w:cantSplit/>
          <w:trHeight w:val="539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16 1 01 92020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847,0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175,1</w:t>
            </w:r>
          </w:p>
        </w:tc>
      </w:tr>
      <w:tr w:rsidR="00940D1B" w:rsidRPr="00940D1B" w:rsidTr="004D3EB5">
        <w:trPr>
          <w:cantSplit/>
          <w:trHeight w:val="539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16 2 00 00000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907,7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159,5</w:t>
            </w:r>
          </w:p>
        </w:tc>
      </w:tr>
      <w:tr w:rsidR="00940D1B" w:rsidRPr="00940D1B" w:rsidTr="004D3EB5">
        <w:trPr>
          <w:cantSplit/>
          <w:trHeight w:val="84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16 2 01 00000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907,7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159,5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430,0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115,0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476,2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44,5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1,5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16 3 00 00000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2 088,4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311,3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16 3 01 00000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2 088,4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311,3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1 580,4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ind w:right="-48"/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273,3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413,0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38,0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16 3 01 90200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95,0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140,0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45,0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940D1B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16 4 01 90570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16 4 02 00000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16 4  02 97880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700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16 4 03 00000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137,0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45,0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136,0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45,0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16 5 00 00000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152,0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16 5 01 00000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16 5 01 91430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09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16 5 02 00000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lastRenderedPageBreak/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16 5 02 91430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16 6 00 00000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113,3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25,4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16 6 01 00000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113,3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25,4</w:t>
            </w:r>
          </w:p>
        </w:tc>
      </w:tr>
      <w:tr w:rsidR="00940D1B" w:rsidRPr="00940D1B" w:rsidTr="004D3EB5">
        <w:trPr>
          <w:cantSplit/>
          <w:trHeight w:val="798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102,1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25,4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11,2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16 7  00 00000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16 7 01 00000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16 7 01 90410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3. Муниципальная Программа «Развитие территории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5 613,6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140,9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3.2.Подпрограмма«Развитие сети уличного освещения»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19 2 00 00000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287,9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86,8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19 2 01 00000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287,9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86,8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19 2 01 90670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249,4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86,8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940D1B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940D1B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35,0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88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940D1B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940D1B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940D1B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940D1B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3,5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88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lastRenderedPageBreak/>
              <w:t>3.3.Подпрограмма «Благоустройство территории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19 3 00 00000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4 734,7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19 3 01 00000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4 734,7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19 3 01 90800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169,7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Мероприятия по обустройству спортивной площадки в с. </w:t>
            </w:r>
            <w:proofErr w:type="spellStart"/>
            <w:r w:rsidRPr="00940D1B">
              <w:rPr>
                <w:rFonts w:eastAsiaTheme="minorEastAsia"/>
                <w:sz w:val="22"/>
                <w:szCs w:val="22"/>
              </w:rPr>
              <w:t>Коломыцево</w:t>
            </w:r>
            <w:proofErr w:type="spellEnd"/>
            <w:r w:rsidRPr="00940D1B">
              <w:rPr>
                <w:rFonts w:eastAsiaTheme="minorEastAsia"/>
                <w:sz w:val="22"/>
                <w:szCs w:val="22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19 3 01 </w:t>
            </w:r>
            <w:r w:rsidRPr="00940D1B">
              <w:rPr>
                <w:rFonts w:eastAsiaTheme="minorEastAsia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3 000,0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Мероприятия по обустройству спортивной площадки в с. </w:t>
            </w:r>
            <w:proofErr w:type="spellStart"/>
            <w:r w:rsidRPr="00940D1B">
              <w:rPr>
                <w:rFonts w:eastAsiaTheme="minorEastAsia"/>
                <w:sz w:val="22"/>
                <w:szCs w:val="22"/>
              </w:rPr>
              <w:t>Коломыцево</w:t>
            </w:r>
            <w:proofErr w:type="spellEnd"/>
            <w:r w:rsidRPr="00940D1B">
              <w:rPr>
                <w:rFonts w:eastAsiaTheme="minorEastAsia"/>
                <w:sz w:val="22"/>
                <w:szCs w:val="22"/>
              </w:rPr>
              <w:t>(Закупка товаров, работ и услуг для обеспечения муниципальных нужд)(</w:t>
            </w:r>
            <w:proofErr w:type="spellStart"/>
            <w:r w:rsidRPr="00940D1B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940D1B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19 3 01 </w:t>
            </w:r>
            <w:r w:rsidRPr="00940D1B">
              <w:rPr>
                <w:rFonts w:eastAsiaTheme="minorEastAsia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1 415,0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Мероприятия по обустройству спортивной площадки в с. </w:t>
            </w:r>
            <w:proofErr w:type="spellStart"/>
            <w:r w:rsidRPr="00940D1B">
              <w:rPr>
                <w:rFonts w:eastAsiaTheme="minorEastAsia"/>
                <w:sz w:val="22"/>
                <w:szCs w:val="22"/>
              </w:rPr>
              <w:t>Коломыцево</w:t>
            </w:r>
            <w:proofErr w:type="spellEnd"/>
            <w:r w:rsidRPr="00940D1B">
              <w:rPr>
                <w:rFonts w:eastAsiaTheme="minorEastAsia"/>
                <w:sz w:val="22"/>
                <w:szCs w:val="22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19 3 01 </w:t>
            </w:r>
            <w:r w:rsidRPr="00940D1B">
              <w:rPr>
                <w:rFonts w:eastAsiaTheme="minorEastAsia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3.4.Подпрограмма «Повышение </w:t>
            </w:r>
            <w:r w:rsidRPr="00940D1B">
              <w:rPr>
                <w:rFonts w:eastAsiaTheme="minorEastAsia"/>
                <w:b/>
                <w:bCs/>
                <w:sz w:val="22"/>
                <w:szCs w:val="22"/>
              </w:rPr>
              <w:t>энергетической эффективности и сокращение энергетических издержек в учреждениях поселения</w:t>
            </w:r>
            <w:r w:rsidRPr="00940D1B">
              <w:rPr>
                <w:rFonts w:eastAsiaTheme="minorEastAsia"/>
                <w:b/>
                <w:sz w:val="22"/>
                <w:szCs w:val="22"/>
              </w:rPr>
              <w:t>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16,6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16,6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19 4 01 91220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16,6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19 5 00 00000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19 5 01 00000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19 5 01 90500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>19 6 00 00000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106,0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sz w:val="22"/>
                <w:szCs w:val="22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>19 6 01 00000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color w:val="000000"/>
                <w:sz w:val="22"/>
                <w:szCs w:val="22"/>
              </w:rPr>
              <w:t>19 6 01 90530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75,0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>19 6 02 00000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31,0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color w:val="000000"/>
                <w:sz w:val="22"/>
                <w:szCs w:val="22"/>
              </w:rPr>
              <w:t>19 6 02 90600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31,0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19 7 00 00000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37,5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19 7 01 00000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75,0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37,5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19 7 01 90850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75,0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37,5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19 8 00 00000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19 8 01 00000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19 8 01 91190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3.9. Подпрограмма «Благоустройство мест массового отдыха»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19 9 00 00000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«Благоустройство мест массового отдыха»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19 9 01 00000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lastRenderedPageBreak/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19 9 01 90520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tabs>
                <w:tab w:val="left" w:pos="3710"/>
              </w:tabs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150,0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940D1B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05 0 00 00000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05 1 00 00000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05 1 01 00000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05 1 01 90390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15,0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 1 910,9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 1 910,9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 xml:space="preserve"> 1 910,9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940D1B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940D1B" w:rsidRPr="00940D1B" w:rsidTr="004D3EB5">
        <w:trPr>
          <w:cantSplit/>
          <w:trHeight w:val="23"/>
        </w:trPr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D1B" w:rsidRPr="00940D1B" w:rsidRDefault="00940D1B" w:rsidP="00940D1B">
            <w:pPr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color w:val="000000"/>
                <w:sz w:val="22"/>
                <w:szCs w:val="22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40D1B">
              <w:rPr>
                <w:rFonts w:eastAsiaTheme="minorEastAsia"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940D1B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color w:val="000000"/>
                <w:sz w:val="22"/>
                <w:szCs w:val="22"/>
              </w:rPr>
              <w:t>24 2 01 81290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 xml:space="preserve"> 1 910,9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D1B" w:rsidRPr="00940D1B" w:rsidRDefault="00940D1B" w:rsidP="00940D1B">
            <w:pPr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940D1B"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:rsidR="00940D1B" w:rsidRPr="00940D1B" w:rsidRDefault="00940D1B" w:rsidP="00940D1B">
      <w:pPr>
        <w:spacing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940D1B" w:rsidRDefault="00940D1B" w:rsidP="00E900F9">
      <w:pPr>
        <w:jc w:val="both"/>
        <w:rPr>
          <w:sz w:val="28"/>
          <w:szCs w:val="28"/>
        </w:rPr>
      </w:pPr>
    </w:p>
    <w:p w:rsidR="00940D1B" w:rsidRPr="00E0785F" w:rsidRDefault="00940D1B" w:rsidP="00E900F9">
      <w:pPr>
        <w:jc w:val="both"/>
        <w:rPr>
          <w:sz w:val="28"/>
          <w:szCs w:val="28"/>
        </w:rPr>
      </w:pP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42E67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0F73DC"/>
    <w:rsid w:val="0012187D"/>
    <w:rsid w:val="0015142A"/>
    <w:rsid w:val="001523CC"/>
    <w:rsid w:val="00173336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0A03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03B5"/>
    <w:rsid w:val="00311AA7"/>
    <w:rsid w:val="00315D69"/>
    <w:rsid w:val="00316579"/>
    <w:rsid w:val="00317496"/>
    <w:rsid w:val="00327353"/>
    <w:rsid w:val="00345FC3"/>
    <w:rsid w:val="00365F31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3A3E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3EB5"/>
    <w:rsid w:val="004D5BBB"/>
    <w:rsid w:val="004E1CA4"/>
    <w:rsid w:val="004F4EA9"/>
    <w:rsid w:val="004F6CEF"/>
    <w:rsid w:val="0052600D"/>
    <w:rsid w:val="00531BFC"/>
    <w:rsid w:val="00534061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25DE"/>
    <w:rsid w:val="007A72F1"/>
    <w:rsid w:val="007C7097"/>
    <w:rsid w:val="007F7809"/>
    <w:rsid w:val="008267D7"/>
    <w:rsid w:val="00832764"/>
    <w:rsid w:val="00855261"/>
    <w:rsid w:val="00865883"/>
    <w:rsid w:val="0088110A"/>
    <w:rsid w:val="00885639"/>
    <w:rsid w:val="00897E83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0D1B"/>
    <w:rsid w:val="00945C21"/>
    <w:rsid w:val="009523CD"/>
    <w:rsid w:val="009627ED"/>
    <w:rsid w:val="00963E27"/>
    <w:rsid w:val="0099383E"/>
    <w:rsid w:val="009965C9"/>
    <w:rsid w:val="009B3DFB"/>
    <w:rsid w:val="009C671A"/>
    <w:rsid w:val="009F13E5"/>
    <w:rsid w:val="009F5754"/>
    <w:rsid w:val="00A012EB"/>
    <w:rsid w:val="00A03F15"/>
    <w:rsid w:val="00A06CB4"/>
    <w:rsid w:val="00A12595"/>
    <w:rsid w:val="00A27160"/>
    <w:rsid w:val="00A33384"/>
    <w:rsid w:val="00A5289F"/>
    <w:rsid w:val="00A934EC"/>
    <w:rsid w:val="00A942B5"/>
    <w:rsid w:val="00AA003C"/>
    <w:rsid w:val="00AA53A1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7BCC"/>
    <w:rsid w:val="00C33863"/>
    <w:rsid w:val="00C33F6A"/>
    <w:rsid w:val="00C36777"/>
    <w:rsid w:val="00C524E9"/>
    <w:rsid w:val="00C5279E"/>
    <w:rsid w:val="00C6354A"/>
    <w:rsid w:val="00C67522"/>
    <w:rsid w:val="00C75C3A"/>
    <w:rsid w:val="00C8180A"/>
    <w:rsid w:val="00C827DC"/>
    <w:rsid w:val="00C8282F"/>
    <w:rsid w:val="00C90EAD"/>
    <w:rsid w:val="00CA1097"/>
    <w:rsid w:val="00CB7F72"/>
    <w:rsid w:val="00CC6190"/>
    <w:rsid w:val="00CF0972"/>
    <w:rsid w:val="00CF469E"/>
    <w:rsid w:val="00D00487"/>
    <w:rsid w:val="00D02849"/>
    <w:rsid w:val="00D061ED"/>
    <w:rsid w:val="00D23854"/>
    <w:rsid w:val="00D51746"/>
    <w:rsid w:val="00D64D37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6ADC"/>
    <w:rsid w:val="00E0785F"/>
    <w:rsid w:val="00E14DB1"/>
    <w:rsid w:val="00E162D0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A7699"/>
    <w:rsid w:val="00EB244D"/>
    <w:rsid w:val="00EB483B"/>
    <w:rsid w:val="00EB7A91"/>
    <w:rsid w:val="00EE5F0D"/>
    <w:rsid w:val="00EF175D"/>
    <w:rsid w:val="00F10623"/>
    <w:rsid w:val="00F12D19"/>
    <w:rsid w:val="00F1573B"/>
    <w:rsid w:val="00F24091"/>
    <w:rsid w:val="00F42662"/>
    <w:rsid w:val="00F4346A"/>
    <w:rsid w:val="00F45AE7"/>
    <w:rsid w:val="00F51440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498998D"/>
  <w15:docId w15:val="{7BFDDD4C-FC9B-4C0F-BBC3-BFCC6C7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BCB2-1C01-4024-A21B-31502BF8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11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125</cp:revision>
  <cp:lastPrinted>2023-04-14T11:41:00Z</cp:lastPrinted>
  <dcterms:created xsi:type="dcterms:W3CDTF">2015-02-16T14:13:00Z</dcterms:created>
  <dcterms:modified xsi:type="dcterms:W3CDTF">2023-04-14T11:45:00Z</dcterms:modified>
</cp:coreProperties>
</file>