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FF" w:rsidRDefault="001329FF" w:rsidP="00D739B1">
      <w:pPr>
        <w:jc w:val="center"/>
        <w:rPr>
          <w:b/>
        </w:rPr>
      </w:pPr>
      <w:r>
        <w:rPr>
          <w:b/>
        </w:rPr>
        <w:t>О Т Ч Е Т</w:t>
      </w:r>
    </w:p>
    <w:p w:rsidR="001329FF" w:rsidRDefault="001329FF" w:rsidP="00D739B1">
      <w:pPr>
        <w:jc w:val="center"/>
        <w:rPr>
          <w:b/>
        </w:rPr>
      </w:pPr>
      <w:r>
        <w:rPr>
          <w:b/>
        </w:rPr>
        <w:t>Об исполнении бюджета  КОЛОМЫЦЕВСКОГО  сельского</w:t>
      </w:r>
    </w:p>
    <w:p w:rsidR="001329FF" w:rsidRDefault="001329FF" w:rsidP="00D739B1">
      <w:pPr>
        <w:jc w:val="center"/>
        <w:rPr>
          <w:b/>
        </w:rPr>
      </w:pPr>
      <w:r>
        <w:rPr>
          <w:b/>
        </w:rPr>
        <w:t>поселения по доходам и расходам</w:t>
      </w:r>
    </w:p>
    <w:p w:rsidR="001329FF" w:rsidRDefault="001329FF" w:rsidP="00D739B1">
      <w:pPr>
        <w:jc w:val="center"/>
        <w:rPr>
          <w:b/>
        </w:rPr>
      </w:pPr>
      <w:r>
        <w:rPr>
          <w:b/>
        </w:rPr>
        <w:t>на 01.03 2015год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520"/>
      </w:tblGrid>
      <w:tr w:rsidR="001329FF" w:rsidTr="00D739B1">
        <w:tc>
          <w:tcPr>
            <w:tcW w:w="6768" w:type="dxa"/>
          </w:tcPr>
          <w:p w:rsidR="001329FF" w:rsidRDefault="001329FF">
            <w:pPr>
              <w:rPr>
                <w:b/>
              </w:rPr>
            </w:pPr>
            <w:r>
              <w:rPr>
                <w:b/>
              </w:rPr>
              <w:t xml:space="preserve">  НАИМЕНОВАНИЕ</w:t>
            </w:r>
          </w:p>
        </w:tc>
        <w:tc>
          <w:tcPr>
            <w:tcW w:w="2520" w:type="dxa"/>
          </w:tcPr>
          <w:p w:rsidR="001329FF" w:rsidRDefault="001329FF">
            <w:pPr>
              <w:rPr>
                <w:b/>
              </w:rPr>
            </w:pPr>
            <w:r>
              <w:rPr>
                <w:b/>
              </w:rPr>
              <w:t xml:space="preserve">    ФАКТ</w:t>
            </w:r>
          </w:p>
        </w:tc>
      </w:tr>
      <w:tr w:rsidR="001329FF" w:rsidTr="00D739B1">
        <w:trPr>
          <w:trHeight w:val="349"/>
        </w:trPr>
        <w:tc>
          <w:tcPr>
            <w:tcW w:w="6768" w:type="dxa"/>
          </w:tcPr>
          <w:p w:rsidR="001329FF" w:rsidRDefault="001329FF">
            <w:pPr>
              <w:rPr>
                <w:b/>
              </w:rPr>
            </w:pPr>
            <w:r>
              <w:rPr>
                <w:b/>
              </w:rPr>
              <w:t xml:space="preserve">   ДОХОДЫ (всего)</w:t>
            </w:r>
          </w:p>
        </w:tc>
        <w:tc>
          <w:tcPr>
            <w:tcW w:w="2520" w:type="dxa"/>
          </w:tcPr>
          <w:p w:rsidR="001329FF" w:rsidRDefault="001329FF">
            <w:pPr>
              <w:rPr>
                <w:b/>
              </w:rPr>
            </w:pPr>
            <w:r>
              <w:rPr>
                <w:b/>
              </w:rPr>
              <w:t>795,1</w:t>
            </w:r>
          </w:p>
        </w:tc>
      </w:tr>
      <w:tr w:rsidR="001329FF" w:rsidTr="00D739B1">
        <w:tc>
          <w:tcPr>
            <w:tcW w:w="6768" w:type="dxa"/>
          </w:tcPr>
          <w:p w:rsidR="001329FF" w:rsidRDefault="001329FF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520" w:type="dxa"/>
          </w:tcPr>
          <w:p w:rsidR="001329FF" w:rsidRDefault="001329FF">
            <w:pPr>
              <w:rPr>
                <w:b/>
              </w:rPr>
            </w:pPr>
            <w:r>
              <w:rPr>
                <w:b/>
              </w:rPr>
              <w:t>261,0</w:t>
            </w:r>
          </w:p>
        </w:tc>
      </w:tr>
      <w:tr w:rsidR="001329FF" w:rsidTr="00D739B1">
        <w:tc>
          <w:tcPr>
            <w:tcW w:w="6768" w:type="dxa"/>
          </w:tcPr>
          <w:p w:rsidR="001329FF" w:rsidRDefault="001329FF">
            <w:r>
              <w:t>НДФЛ</w:t>
            </w:r>
          </w:p>
        </w:tc>
        <w:tc>
          <w:tcPr>
            <w:tcW w:w="2520" w:type="dxa"/>
          </w:tcPr>
          <w:p w:rsidR="001329FF" w:rsidRDefault="001329FF">
            <w:r>
              <w:t>4,2</w:t>
            </w:r>
          </w:p>
        </w:tc>
      </w:tr>
      <w:tr w:rsidR="001329FF" w:rsidTr="00D739B1">
        <w:tc>
          <w:tcPr>
            <w:tcW w:w="6768" w:type="dxa"/>
          </w:tcPr>
          <w:p w:rsidR="001329FF" w:rsidRDefault="001329FF">
            <w:r>
              <w:t>Налог на имущество</w:t>
            </w:r>
          </w:p>
        </w:tc>
        <w:tc>
          <w:tcPr>
            <w:tcW w:w="2520" w:type="dxa"/>
          </w:tcPr>
          <w:p w:rsidR="001329FF" w:rsidRDefault="001329FF">
            <w:r>
              <w:t>1,4</w:t>
            </w:r>
          </w:p>
        </w:tc>
      </w:tr>
      <w:tr w:rsidR="001329FF" w:rsidTr="00D739B1">
        <w:tc>
          <w:tcPr>
            <w:tcW w:w="6768" w:type="dxa"/>
          </w:tcPr>
          <w:p w:rsidR="001329FF" w:rsidRDefault="001329FF">
            <w:r>
              <w:t>Земельный налог</w:t>
            </w:r>
          </w:p>
        </w:tc>
        <w:tc>
          <w:tcPr>
            <w:tcW w:w="2520" w:type="dxa"/>
          </w:tcPr>
          <w:p w:rsidR="001329FF" w:rsidRDefault="001329FF">
            <w:r>
              <w:t>128,5</w:t>
            </w:r>
          </w:p>
        </w:tc>
      </w:tr>
      <w:tr w:rsidR="001329FF" w:rsidTr="00D739B1">
        <w:tc>
          <w:tcPr>
            <w:tcW w:w="6768" w:type="dxa"/>
          </w:tcPr>
          <w:p w:rsidR="001329FF" w:rsidRDefault="001329FF">
            <w:r>
              <w:t>Государственная пошлина</w:t>
            </w:r>
          </w:p>
        </w:tc>
        <w:tc>
          <w:tcPr>
            <w:tcW w:w="2520" w:type="dxa"/>
          </w:tcPr>
          <w:p w:rsidR="001329FF" w:rsidRDefault="001329FF">
            <w:r>
              <w:t>-</w:t>
            </w:r>
          </w:p>
        </w:tc>
      </w:tr>
      <w:tr w:rsidR="001329FF" w:rsidTr="00D739B1">
        <w:tc>
          <w:tcPr>
            <w:tcW w:w="6768" w:type="dxa"/>
          </w:tcPr>
          <w:p w:rsidR="001329FF" w:rsidRDefault="001329FF">
            <w:r>
              <w:t>Арендная плата за землю</w:t>
            </w:r>
          </w:p>
        </w:tc>
        <w:tc>
          <w:tcPr>
            <w:tcW w:w="2520" w:type="dxa"/>
          </w:tcPr>
          <w:p w:rsidR="001329FF" w:rsidRDefault="001329FF">
            <w:r>
              <w:t>-</w:t>
            </w:r>
          </w:p>
        </w:tc>
      </w:tr>
      <w:tr w:rsidR="001329FF" w:rsidTr="00D739B1">
        <w:tc>
          <w:tcPr>
            <w:tcW w:w="6768" w:type="dxa"/>
          </w:tcPr>
          <w:p w:rsidR="001329FF" w:rsidRDefault="001329FF">
            <w:r>
              <w:t>Прочие доходы от оказания платных услуг</w:t>
            </w:r>
          </w:p>
        </w:tc>
        <w:tc>
          <w:tcPr>
            <w:tcW w:w="2520" w:type="dxa"/>
          </w:tcPr>
          <w:p w:rsidR="001329FF" w:rsidRDefault="001329FF">
            <w:r>
              <w:t>2,4</w:t>
            </w:r>
          </w:p>
        </w:tc>
      </w:tr>
      <w:tr w:rsidR="001329FF" w:rsidTr="00D739B1">
        <w:tc>
          <w:tcPr>
            <w:tcW w:w="6768" w:type="dxa"/>
          </w:tcPr>
          <w:p w:rsidR="001329FF" w:rsidRDefault="001329FF">
            <w:r>
              <w:t>Доходы от продажи земли, находящ на территории поселения</w:t>
            </w:r>
          </w:p>
        </w:tc>
        <w:tc>
          <w:tcPr>
            <w:tcW w:w="2520" w:type="dxa"/>
          </w:tcPr>
          <w:p w:rsidR="001329FF" w:rsidRDefault="001329FF">
            <w:r>
              <w:t>-</w:t>
            </w:r>
          </w:p>
        </w:tc>
      </w:tr>
      <w:tr w:rsidR="001329FF" w:rsidTr="00D739B1">
        <w:tc>
          <w:tcPr>
            <w:tcW w:w="6768" w:type="dxa"/>
          </w:tcPr>
          <w:p w:rsidR="001329FF" w:rsidRDefault="001329FF">
            <w:r>
              <w:t>Акцизы на нефть</w:t>
            </w:r>
          </w:p>
        </w:tc>
        <w:tc>
          <w:tcPr>
            <w:tcW w:w="2520" w:type="dxa"/>
          </w:tcPr>
          <w:p w:rsidR="001329FF" w:rsidRDefault="001329FF">
            <w:r>
              <w:t>124,5</w:t>
            </w:r>
          </w:p>
        </w:tc>
      </w:tr>
      <w:tr w:rsidR="001329FF" w:rsidTr="00D739B1">
        <w:tc>
          <w:tcPr>
            <w:tcW w:w="6768" w:type="dxa"/>
          </w:tcPr>
          <w:p w:rsidR="001329FF" w:rsidRDefault="001329FF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520" w:type="dxa"/>
          </w:tcPr>
          <w:p w:rsidR="001329FF" w:rsidRDefault="001329FF">
            <w:pPr>
              <w:rPr>
                <w:b/>
              </w:rPr>
            </w:pPr>
            <w:r>
              <w:rPr>
                <w:b/>
              </w:rPr>
              <w:t>534,1</w:t>
            </w:r>
          </w:p>
        </w:tc>
      </w:tr>
      <w:tr w:rsidR="001329FF" w:rsidTr="00D739B1">
        <w:tc>
          <w:tcPr>
            <w:tcW w:w="6768" w:type="dxa"/>
          </w:tcPr>
          <w:p w:rsidR="001329FF" w:rsidRDefault="001329FF">
            <w:pPr>
              <w:rPr>
                <w:b/>
              </w:rPr>
            </w:pPr>
          </w:p>
        </w:tc>
        <w:tc>
          <w:tcPr>
            <w:tcW w:w="2520" w:type="dxa"/>
          </w:tcPr>
          <w:p w:rsidR="001329FF" w:rsidRDefault="001329FF">
            <w:pPr>
              <w:rPr>
                <w:b/>
              </w:rPr>
            </w:pPr>
          </w:p>
        </w:tc>
      </w:tr>
      <w:tr w:rsidR="001329FF" w:rsidTr="00D739B1">
        <w:tc>
          <w:tcPr>
            <w:tcW w:w="6768" w:type="dxa"/>
          </w:tcPr>
          <w:p w:rsidR="001329FF" w:rsidRDefault="001329FF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520" w:type="dxa"/>
          </w:tcPr>
          <w:p w:rsidR="001329FF" w:rsidRDefault="001329FF">
            <w:r>
              <w:t>104,0</w:t>
            </w:r>
          </w:p>
        </w:tc>
      </w:tr>
      <w:tr w:rsidR="001329FF" w:rsidTr="00D739B1">
        <w:tc>
          <w:tcPr>
            <w:tcW w:w="6768" w:type="dxa"/>
          </w:tcPr>
          <w:p w:rsidR="001329FF" w:rsidRDefault="001329FF">
            <w:r>
              <w:t>Дотация на сбалансированность</w:t>
            </w:r>
          </w:p>
        </w:tc>
        <w:tc>
          <w:tcPr>
            <w:tcW w:w="2520" w:type="dxa"/>
          </w:tcPr>
          <w:p w:rsidR="001329FF" w:rsidRDefault="001329FF">
            <w:r>
              <w:t>370,0</w:t>
            </w:r>
          </w:p>
        </w:tc>
      </w:tr>
      <w:tr w:rsidR="001329FF" w:rsidTr="00D739B1">
        <w:tc>
          <w:tcPr>
            <w:tcW w:w="6768" w:type="dxa"/>
          </w:tcPr>
          <w:p w:rsidR="001329FF" w:rsidRDefault="001329FF">
            <w: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520" w:type="dxa"/>
          </w:tcPr>
          <w:p w:rsidR="001329FF" w:rsidRDefault="001329FF">
            <w:r>
              <w:t>60,1</w:t>
            </w:r>
          </w:p>
        </w:tc>
      </w:tr>
      <w:tr w:rsidR="001329FF" w:rsidTr="00D739B1">
        <w:tc>
          <w:tcPr>
            <w:tcW w:w="6768" w:type="dxa"/>
          </w:tcPr>
          <w:p w:rsidR="001329FF" w:rsidRDefault="001329FF">
            <w:r>
              <w:t>Прочие безвозмездные поступления</w:t>
            </w:r>
          </w:p>
        </w:tc>
        <w:tc>
          <w:tcPr>
            <w:tcW w:w="2520" w:type="dxa"/>
          </w:tcPr>
          <w:p w:rsidR="001329FF" w:rsidRDefault="001329FF"/>
        </w:tc>
      </w:tr>
      <w:tr w:rsidR="001329FF" w:rsidTr="00D739B1">
        <w:tc>
          <w:tcPr>
            <w:tcW w:w="6768" w:type="dxa"/>
          </w:tcPr>
          <w:p w:rsidR="001329FF" w:rsidRDefault="001329FF">
            <w:r>
              <w:t>Межбюджетные трансферты передаваемые бюджетным поселениям для компенсации дополнительных расходов</w:t>
            </w:r>
          </w:p>
        </w:tc>
        <w:tc>
          <w:tcPr>
            <w:tcW w:w="2520" w:type="dxa"/>
          </w:tcPr>
          <w:p w:rsidR="001329FF" w:rsidRDefault="001329FF"/>
        </w:tc>
      </w:tr>
      <w:tr w:rsidR="001329FF" w:rsidTr="00D739B1">
        <w:tc>
          <w:tcPr>
            <w:tcW w:w="6768" w:type="dxa"/>
          </w:tcPr>
          <w:p w:rsidR="001329FF" w:rsidRDefault="001329FF">
            <w:r>
              <w:t>Прочие субсидии поселениям</w:t>
            </w:r>
          </w:p>
        </w:tc>
        <w:tc>
          <w:tcPr>
            <w:tcW w:w="2520" w:type="dxa"/>
          </w:tcPr>
          <w:p w:rsidR="001329FF" w:rsidRDefault="001329FF"/>
        </w:tc>
      </w:tr>
      <w:tr w:rsidR="001329FF" w:rsidTr="00D739B1">
        <w:tc>
          <w:tcPr>
            <w:tcW w:w="6768" w:type="dxa"/>
          </w:tcPr>
          <w:p w:rsidR="001329FF" w:rsidRDefault="001329FF">
            <w:r>
              <w:t>Прочие безвозмездные поступления</w:t>
            </w:r>
          </w:p>
        </w:tc>
        <w:tc>
          <w:tcPr>
            <w:tcW w:w="2520" w:type="dxa"/>
          </w:tcPr>
          <w:p w:rsidR="001329FF" w:rsidRDefault="001329FF"/>
        </w:tc>
      </w:tr>
      <w:tr w:rsidR="001329FF" w:rsidTr="00D739B1">
        <w:tc>
          <w:tcPr>
            <w:tcW w:w="6768" w:type="dxa"/>
          </w:tcPr>
          <w:p w:rsidR="001329FF" w:rsidRDefault="001329FF">
            <w:pPr>
              <w:rPr>
                <w:b/>
              </w:rPr>
            </w:pPr>
            <w:r>
              <w:rPr>
                <w:b/>
              </w:rPr>
              <w:t xml:space="preserve">                          РАСХОДЫ</w:t>
            </w:r>
          </w:p>
        </w:tc>
        <w:tc>
          <w:tcPr>
            <w:tcW w:w="2520" w:type="dxa"/>
          </w:tcPr>
          <w:p w:rsidR="001329FF" w:rsidRPr="008746A9" w:rsidRDefault="001329FF">
            <w:pPr>
              <w:rPr>
                <w:b/>
              </w:rPr>
            </w:pPr>
          </w:p>
        </w:tc>
      </w:tr>
      <w:tr w:rsidR="001329FF" w:rsidTr="00D739B1">
        <w:tc>
          <w:tcPr>
            <w:tcW w:w="6768" w:type="dxa"/>
          </w:tcPr>
          <w:p w:rsidR="001329FF" w:rsidRDefault="001329FF">
            <w: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2520" w:type="dxa"/>
          </w:tcPr>
          <w:p w:rsidR="001329FF" w:rsidRDefault="001329FF">
            <w:pPr>
              <w:rPr>
                <w:b/>
              </w:rPr>
            </w:pPr>
            <w:r>
              <w:rPr>
                <w:b/>
              </w:rPr>
              <w:t>277,4</w:t>
            </w:r>
          </w:p>
        </w:tc>
      </w:tr>
      <w:tr w:rsidR="001329FF" w:rsidTr="00D739B1">
        <w:tc>
          <w:tcPr>
            <w:tcW w:w="6768" w:type="dxa"/>
          </w:tcPr>
          <w:p w:rsidR="001329FF" w:rsidRDefault="001329FF">
            <w:r>
              <w:t>Резервные фонды</w:t>
            </w:r>
          </w:p>
        </w:tc>
        <w:tc>
          <w:tcPr>
            <w:tcW w:w="2520" w:type="dxa"/>
          </w:tcPr>
          <w:p w:rsidR="001329FF" w:rsidRDefault="001329FF">
            <w:r>
              <w:t>-</w:t>
            </w:r>
          </w:p>
        </w:tc>
      </w:tr>
      <w:tr w:rsidR="001329FF" w:rsidTr="00D739B1">
        <w:tc>
          <w:tcPr>
            <w:tcW w:w="6768" w:type="dxa"/>
          </w:tcPr>
          <w:p w:rsidR="001329FF" w:rsidRDefault="001329FF">
            <w:r>
              <w:t>Другие общегосударственные вопросы</w:t>
            </w:r>
          </w:p>
        </w:tc>
        <w:tc>
          <w:tcPr>
            <w:tcW w:w="2520" w:type="dxa"/>
          </w:tcPr>
          <w:p w:rsidR="001329FF" w:rsidRDefault="001329FF">
            <w:pPr>
              <w:rPr>
                <w:b/>
              </w:rPr>
            </w:pPr>
            <w:r>
              <w:rPr>
                <w:b/>
              </w:rPr>
              <w:t>65,3</w:t>
            </w:r>
          </w:p>
        </w:tc>
      </w:tr>
      <w:tr w:rsidR="001329FF" w:rsidTr="00D739B1">
        <w:tc>
          <w:tcPr>
            <w:tcW w:w="6768" w:type="dxa"/>
          </w:tcPr>
          <w:p w:rsidR="001329FF" w:rsidRDefault="001329FF">
            <w:r>
              <w:t>Национальная оборона</w:t>
            </w:r>
          </w:p>
        </w:tc>
        <w:tc>
          <w:tcPr>
            <w:tcW w:w="2520" w:type="dxa"/>
          </w:tcPr>
          <w:p w:rsidR="001329FF" w:rsidRDefault="001329FF">
            <w:pPr>
              <w:rPr>
                <w:b/>
              </w:rPr>
            </w:pPr>
            <w:r>
              <w:rPr>
                <w:b/>
              </w:rPr>
              <w:t>9,2</w:t>
            </w:r>
          </w:p>
        </w:tc>
      </w:tr>
      <w:tr w:rsidR="001329FF" w:rsidTr="00D739B1">
        <w:trPr>
          <w:trHeight w:val="954"/>
        </w:trPr>
        <w:tc>
          <w:tcPr>
            <w:tcW w:w="6768" w:type="dxa"/>
          </w:tcPr>
          <w:p w:rsidR="001329FF" w:rsidRDefault="001329FF">
            <w:r>
              <w:t xml:space="preserve">Предупреждение и ликвидация последствий </w:t>
            </w:r>
          </w:p>
          <w:p w:rsidR="001329FF" w:rsidRDefault="001329FF">
            <w:r>
              <w:t>Чрезвычайных ситуаций и стихийных бедствий</w:t>
            </w:r>
          </w:p>
          <w:p w:rsidR="001329FF" w:rsidRDefault="001329FF">
            <w:r>
              <w:t>Гражданская оборона</w:t>
            </w:r>
          </w:p>
        </w:tc>
        <w:tc>
          <w:tcPr>
            <w:tcW w:w="2520" w:type="dxa"/>
          </w:tcPr>
          <w:p w:rsidR="001329FF" w:rsidRDefault="001329FF">
            <w:r>
              <w:t>-</w:t>
            </w:r>
          </w:p>
        </w:tc>
      </w:tr>
      <w:tr w:rsidR="001329FF" w:rsidTr="00D739B1">
        <w:tc>
          <w:tcPr>
            <w:tcW w:w="6768" w:type="dxa"/>
          </w:tcPr>
          <w:p w:rsidR="001329FF" w:rsidRDefault="001329FF">
            <w:r>
              <w:t>Обеспечение пожарной безопасности</w:t>
            </w:r>
          </w:p>
        </w:tc>
        <w:tc>
          <w:tcPr>
            <w:tcW w:w="2520" w:type="dxa"/>
          </w:tcPr>
          <w:p w:rsidR="001329FF" w:rsidRDefault="001329FF">
            <w:pPr>
              <w:rPr>
                <w:b/>
              </w:rPr>
            </w:pPr>
          </w:p>
        </w:tc>
      </w:tr>
      <w:tr w:rsidR="001329FF" w:rsidTr="00D739B1">
        <w:tc>
          <w:tcPr>
            <w:tcW w:w="6768" w:type="dxa"/>
          </w:tcPr>
          <w:p w:rsidR="001329FF" w:rsidRDefault="001329FF">
            <w:r>
              <w:t>Национальная экономика</w:t>
            </w:r>
          </w:p>
        </w:tc>
        <w:tc>
          <w:tcPr>
            <w:tcW w:w="2520" w:type="dxa"/>
          </w:tcPr>
          <w:p w:rsidR="001329FF" w:rsidRDefault="001329FF">
            <w:pPr>
              <w:rPr>
                <w:b/>
              </w:rPr>
            </w:pPr>
          </w:p>
        </w:tc>
      </w:tr>
      <w:tr w:rsidR="001329FF" w:rsidTr="00D739B1">
        <w:trPr>
          <w:trHeight w:val="483"/>
        </w:trPr>
        <w:tc>
          <w:tcPr>
            <w:tcW w:w="6768" w:type="dxa"/>
          </w:tcPr>
          <w:p w:rsidR="001329FF" w:rsidRDefault="001329FF">
            <w:r>
              <w:t>Обслуживание и ремонт дорог</w:t>
            </w:r>
          </w:p>
        </w:tc>
        <w:tc>
          <w:tcPr>
            <w:tcW w:w="2520" w:type="dxa"/>
          </w:tcPr>
          <w:p w:rsidR="001329FF" w:rsidRPr="00884E1C" w:rsidRDefault="001329FF">
            <w:pPr>
              <w:rPr>
                <w:b/>
              </w:rPr>
            </w:pPr>
            <w:r>
              <w:rPr>
                <w:b/>
              </w:rPr>
              <w:t>102,9</w:t>
            </w:r>
          </w:p>
        </w:tc>
      </w:tr>
      <w:tr w:rsidR="001329FF" w:rsidTr="00D739B1">
        <w:tc>
          <w:tcPr>
            <w:tcW w:w="6768" w:type="dxa"/>
          </w:tcPr>
          <w:p w:rsidR="001329FF" w:rsidRDefault="001329FF">
            <w:pPr>
              <w:rPr>
                <w:b/>
              </w:rPr>
            </w:pPr>
            <w:r>
              <w:rPr>
                <w:b/>
              </w:rPr>
              <w:t>ЖКХ</w:t>
            </w:r>
          </w:p>
        </w:tc>
        <w:tc>
          <w:tcPr>
            <w:tcW w:w="2520" w:type="dxa"/>
          </w:tcPr>
          <w:p w:rsidR="001329FF" w:rsidRDefault="001329FF">
            <w:pPr>
              <w:rPr>
                <w:b/>
              </w:rPr>
            </w:pPr>
            <w:r>
              <w:rPr>
                <w:b/>
              </w:rPr>
              <w:t>30,9</w:t>
            </w:r>
          </w:p>
        </w:tc>
      </w:tr>
      <w:tr w:rsidR="001329FF" w:rsidTr="00D739B1">
        <w:tc>
          <w:tcPr>
            <w:tcW w:w="6768" w:type="dxa"/>
          </w:tcPr>
          <w:p w:rsidR="001329FF" w:rsidRDefault="001329FF">
            <w:r>
              <w:t>Благоустройство</w:t>
            </w:r>
          </w:p>
        </w:tc>
        <w:tc>
          <w:tcPr>
            <w:tcW w:w="2520" w:type="dxa"/>
          </w:tcPr>
          <w:p w:rsidR="001329FF" w:rsidRDefault="001329FF">
            <w:r>
              <w:t>8,4</w:t>
            </w:r>
          </w:p>
        </w:tc>
      </w:tr>
      <w:tr w:rsidR="001329FF" w:rsidTr="00D739B1">
        <w:tc>
          <w:tcPr>
            <w:tcW w:w="6768" w:type="dxa"/>
          </w:tcPr>
          <w:p w:rsidR="001329FF" w:rsidRDefault="001329FF">
            <w:r>
              <w:t>Вывоз мусора</w:t>
            </w:r>
          </w:p>
        </w:tc>
        <w:tc>
          <w:tcPr>
            <w:tcW w:w="2520" w:type="dxa"/>
          </w:tcPr>
          <w:p w:rsidR="001329FF" w:rsidRDefault="001329FF">
            <w:r>
              <w:t>1,3</w:t>
            </w:r>
          </w:p>
        </w:tc>
      </w:tr>
      <w:tr w:rsidR="001329FF" w:rsidTr="00D739B1">
        <w:tc>
          <w:tcPr>
            <w:tcW w:w="6768" w:type="dxa"/>
          </w:tcPr>
          <w:p w:rsidR="001329FF" w:rsidRDefault="001329FF">
            <w:r>
              <w:t>Уличное освещение</w:t>
            </w:r>
          </w:p>
        </w:tc>
        <w:tc>
          <w:tcPr>
            <w:tcW w:w="2520" w:type="dxa"/>
          </w:tcPr>
          <w:p w:rsidR="001329FF" w:rsidRDefault="001329FF">
            <w:r>
              <w:t>21,2</w:t>
            </w:r>
          </w:p>
        </w:tc>
      </w:tr>
      <w:tr w:rsidR="001329FF" w:rsidTr="00D739B1">
        <w:tc>
          <w:tcPr>
            <w:tcW w:w="6768" w:type="dxa"/>
          </w:tcPr>
          <w:p w:rsidR="001329FF" w:rsidRDefault="001329FF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2520" w:type="dxa"/>
          </w:tcPr>
          <w:p w:rsidR="001329FF" w:rsidRDefault="001329FF">
            <w:pPr>
              <w:rPr>
                <w:b/>
              </w:rPr>
            </w:pPr>
            <w:r>
              <w:rPr>
                <w:b/>
              </w:rPr>
              <w:t>202,6</w:t>
            </w:r>
          </w:p>
        </w:tc>
      </w:tr>
      <w:tr w:rsidR="001329FF" w:rsidTr="00D739B1">
        <w:tc>
          <w:tcPr>
            <w:tcW w:w="6768" w:type="dxa"/>
          </w:tcPr>
          <w:p w:rsidR="001329FF" w:rsidRDefault="001329FF">
            <w:r>
              <w:t>Дом Культуры</w:t>
            </w:r>
          </w:p>
        </w:tc>
        <w:tc>
          <w:tcPr>
            <w:tcW w:w="2520" w:type="dxa"/>
          </w:tcPr>
          <w:p w:rsidR="001329FF" w:rsidRDefault="001329FF">
            <w:r>
              <w:t>166,5</w:t>
            </w:r>
          </w:p>
        </w:tc>
      </w:tr>
      <w:tr w:rsidR="001329FF" w:rsidTr="00D739B1">
        <w:tc>
          <w:tcPr>
            <w:tcW w:w="6768" w:type="dxa"/>
          </w:tcPr>
          <w:p w:rsidR="001329FF" w:rsidRDefault="001329FF">
            <w:r>
              <w:t>Библиотека</w:t>
            </w:r>
          </w:p>
        </w:tc>
        <w:tc>
          <w:tcPr>
            <w:tcW w:w="2520" w:type="dxa"/>
          </w:tcPr>
          <w:p w:rsidR="001329FF" w:rsidRDefault="001329FF">
            <w:r>
              <w:t>36,1</w:t>
            </w:r>
          </w:p>
        </w:tc>
      </w:tr>
      <w:tr w:rsidR="001329FF" w:rsidTr="00D739B1">
        <w:tc>
          <w:tcPr>
            <w:tcW w:w="6768" w:type="dxa"/>
          </w:tcPr>
          <w:p w:rsidR="001329FF" w:rsidRDefault="001329FF">
            <w:r>
              <w:t>Обслуживание муниципального долга</w:t>
            </w:r>
          </w:p>
        </w:tc>
        <w:tc>
          <w:tcPr>
            <w:tcW w:w="2520" w:type="dxa"/>
          </w:tcPr>
          <w:p w:rsidR="001329FF" w:rsidRDefault="001329FF">
            <w:r>
              <w:t>-</w:t>
            </w:r>
          </w:p>
        </w:tc>
      </w:tr>
      <w:tr w:rsidR="001329FF" w:rsidTr="00D739B1">
        <w:tc>
          <w:tcPr>
            <w:tcW w:w="6768" w:type="dxa"/>
          </w:tcPr>
          <w:p w:rsidR="001329FF" w:rsidRDefault="001329FF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2520" w:type="dxa"/>
          </w:tcPr>
          <w:p w:rsidR="001329FF" w:rsidRDefault="001329FF">
            <w:pPr>
              <w:rPr>
                <w:b/>
              </w:rPr>
            </w:pPr>
            <w:r>
              <w:rPr>
                <w:b/>
              </w:rPr>
              <w:t>688,3</w:t>
            </w:r>
          </w:p>
        </w:tc>
      </w:tr>
    </w:tbl>
    <w:p w:rsidR="001329FF" w:rsidRDefault="001329FF">
      <w:bookmarkStart w:id="0" w:name="_GoBack"/>
      <w:bookmarkEnd w:id="0"/>
    </w:p>
    <w:sectPr w:rsidR="001329FF" w:rsidSect="0052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797"/>
    <w:rsid w:val="000132F9"/>
    <w:rsid w:val="000D03FD"/>
    <w:rsid w:val="001329FF"/>
    <w:rsid w:val="001F34CA"/>
    <w:rsid w:val="002320C5"/>
    <w:rsid w:val="00274CFF"/>
    <w:rsid w:val="002C1A3D"/>
    <w:rsid w:val="003C6C4D"/>
    <w:rsid w:val="00425015"/>
    <w:rsid w:val="0045006E"/>
    <w:rsid w:val="004A6727"/>
    <w:rsid w:val="00527BA5"/>
    <w:rsid w:val="00546BE0"/>
    <w:rsid w:val="005573E4"/>
    <w:rsid w:val="00597336"/>
    <w:rsid w:val="005F020D"/>
    <w:rsid w:val="00630DD3"/>
    <w:rsid w:val="00675812"/>
    <w:rsid w:val="00685549"/>
    <w:rsid w:val="006905E9"/>
    <w:rsid w:val="0069546F"/>
    <w:rsid w:val="00750444"/>
    <w:rsid w:val="00783A78"/>
    <w:rsid w:val="008746A9"/>
    <w:rsid w:val="00884E1C"/>
    <w:rsid w:val="0088734B"/>
    <w:rsid w:val="008F5D08"/>
    <w:rsid w:val="00920244"/>
    <w:rsid w:val="009379D7"/>
    <w:rsid w:val="00A2207F"/>
    <w:rsid w:val="00A56675"/>
    <w:rsid w:val="00AA2F63"/>
    <w:rsid w:val="00B01461"/>
    <w:rsid w:val="00B41A5D"/>
    <w:rsid w:val="00C15E5B"/>
    <w:rsid w:val="00C274FB"/>
    <w:rsid w:val="00C30797"/>
    <w:rsid w:val="00CD3B43"/>
    <w:rsid w:val="00D141E2"/>
    <w:rsid w:val="00D70DF6"/>
    <w:rsid w:val="00D739B1"/>
    <w:rsid w:val="00D85020"/>
    <w:rsid w:val="00E15627"/>
    <w:rsid w:val="00E40C1B"/>
    <w:rsid w:val="00E613F0"/>
    <w:rsid w:val="00E700F8"/>
    <w:rsid w:val="00E75D9A"/>
    <w:rsid w:val="00E764AD"/>
    <w:rsid w:val="00E95D13"/>
    <w:rsid w:val="00F4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9B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9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1</Pages>
  <Words>226</Words>
  <Characters>1290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13</cp:revision>
  <dcterms:created xsi:type="dcterms:W3CDTF">2014-05-28T06:40:00Z</dcterms:created>
  <dcterms:modified xsi:type="dcterms:W3CDTF">2015-03-11T05:58:00Z</dcterms:modified>
</cp:coreProperties>
</file>