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В комиссию по соблюдению требований </w:t>
      </w:r>
      <w:proofErr w:type="gramStart"/>
      <w:r w:rsidRPr="00240E0E">
        <w:rPr>
          <w:sz w:val="28"/>
          <w:szCs w:val="28"/>
        </w:rPr>
        <w:t>к</w:t>
      </w:r>
      <w:proofErr w:type="gramEnd"/>
      <w:r w:rsidRPr="00240E0E">
        <w:rPr>
          <w:sz w:val="28"/>
          <w:szCs w:val="28"/>
        </w:rPr>
        <w:t xml:space="preserve"> служебному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поведению муниципальных служащих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>и урегулированию конфликта интересов</w:t>
      </w:r>
    </w:p>
    <w:p w:rsidR="00D05148" w:rsidRPr="00D05148" w:rsidRDefault="00D05148" w:rsidP="00D05148">
      <w:pPr>
        <w:jc w:val="right"/>
      </w:pP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0E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0E0E">
        <w:rPr>
          <w:rFonts w:ascii="Times New Roman" w:hAnsi="Times New Roman" w:cs="Times New Roman"/>
          <w:sz w:val="28"/>
          <w:szCs w:val="28"/>
        </w:rPr>
        <w:t>от</w:t>
      </w:r>
      <w:r w:rsidRPr="00D05148">
        <w:rPr>
          <w:rFonts w:ascii="Times New Roman" w:hAnsi="Times New Roman" w:cs="Times New Roman"/>
        </w:rPr>
        <w:t xml:space="preserve"> 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D05148">
        <w:rPr>
          <w:rFonts w:ascii="Times New Roman" w:hAnsi="Times New Roman" w:cs="Times New Roman"/>
          <w:sz w:val="20"/>
          <w:szCs w:val="20"/>
        </w:rPr>
        <w:t>(наименование должности и</w:t>
      </w:r>
      <w:proofErr w:type="gramEnd"/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структурного подразделения)</w:t>
      </w:r>
    </w:p>
    <w:p w:rsidR="00D05148" w:rsidRPr="00D05148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5F191D" w:rsidRDefault="005F191D" w:rsidP="00D0514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63043" w:rsidRPr="00763043" w:rsidRDefault="00763043" w:rsidP="00763043"/>
    <w:p w:rsidR="00000A5F" w:rsidRDefault="00000A5F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6112" w:rsidRDefault="00000A5F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D05148" w:rsidRPr="00240E0E" w:rsidRDefault="00000A5F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A92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48" w:rsidRPr="00240E0E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100BFA" w:rsidRDefault="00000A5F" w:rsidP="00100BFA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47BB1" w:rsidRDefault="00447BB1" w:rsidP="00100BFA">
      <w:pPr>
        <w:ind w:firstLine="0"/>
        <w:rPr>
          <w:sz w:val="28"/>
          <w:szCs w:val="28"/>
        </w:rPr>
      </w:pPr>
    </w:p>
    <w:p w:rsidR="00100BFA" w:rsidRDefault="00000A5F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BFA">
        <w:rPr>
          <w:sz w:val="28"/>
          <w:szCs w:val="28"/>
        </w:rPr>
        <w:t>1.</w:t>
      </w:r>
      <w:r>
        <w:rPr>
          <w:sz w:val="28"/>
          <w:szCs w:val="28"/>
        </w:rPr>
        <w:t>Фамилия, имя, отчество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0A5F">
        <w:rPr>
          <w:sz w:val="28"/>
          <w:szCs w:val="28"/>
        </w:rPr>
        <w:t>Замещаемая должность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0A5F">
        <w:rPr>
          <w:sz w:val="28"/>
          <w:szCs w:val="28"/>
        </w:rPr>
        <w:t>Структурное подразделение</w:t>
      </w:r>
    </w:p>
    <w:p w:rsidR="00100BFA" w:rsidRDefault="00100BFA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00A5F">
        <w:rPr>
          <w:sz w:val="28"/>
          <w:szCs w:val="28"/>
        </w:rPr>
        <w:t>. Информация о факте обращения в целях склонения муниципального служащего к совершению коррупционных правонарушений: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лице (лицах), склонявшем муниципального служащего к совершению коррупционного правонарушения;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месте, времени и иных обстоятельствах обращения в целях склонения муниципального служащего к совершению коррупционных правонарушений;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действии (бездействии), которого муниципальный служащий должен совершить по обращению;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об отказе муниципального служащего принять предложение лица (лиц) о совершении коррупционного правонарушения;</w:t>
      </w:r>
    </w:p>
    <w:p w:rsidR="00000A5F" w:rsidRPr="00100BFA" w:rsidRDefault="00216112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наличии (отсутствии) договоренности о дальнейшей встрече и действиях участников обращения.</w:t>
      </w: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BB1" w:rsidRPr="00447BB1" w:rsidRDefault="00447BB1" w:rsidP="00447BB1"/>
    <w:p w:rsidR="00447BB1" w:rsidRDefault="00216112" w:rsidP="00447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="00D05148"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        _________________________</w:t>
      </w:r>
    </w:p>
    <w:p w:rsidR="00D05148" w:rsidRPr="00447BB1" w:rsidRDefault="00216112" w:rsidP="00447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05148" w:rsidRPr="00D05148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(время)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(место</w:t>
      </w:r>
      <w:r w:rsidR="00A1006C">
        <w:rPr>
          <w:rFonts w:ascii="Times New Roman" w:hAnsi="Times New Roman" w:cs="Times New Roman"/>
          <w:sz w:val="20"/>
          <w:szCs w:val="20"/>
        </w:rPr>
        <w:t xml:space="preserve"> составления уведомления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1145C" w:rsidRPr="00D05148" w:rsidRDefault="0071145C" w:rsidP="00D05148">
      <w:pPr>
        <w:rPr>
          <w:rFonts w:ascii="Times New Roman" w:hAnsi="Times New Roman" w:cs="Times New Roman"/>
          <w:sz w:val="28"/>
          <w:szCs w:val="28"/>
        </w:rPr>
      </w:pPr>
    </w:p>
    <w:sectPr w:rsidR="0071145C" w:rsidRPr="00D05148" w:rsidSect="00D05148">
      <w:headerReference w:type="default" r:id="rId8"/>
      <w:footerReference w:type="default" r:id="rId9"/>
      <w:pgSz w:w="11900" w:h="16800"/>
      <w:pgMar w:top="1440" w:right="800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88" w:rsidRDefault="00EA1B88" w:rsidP="00D05148">
      <w:r>
        <w:separator/>
      </w:r>
    </w:p>
  </w:endnote>
  <w:endnote w:type="continuationSeparator" w:id="0">
    <w:p w:rsidR="00EA1B88" w:rsidRDefault="00EA1B88" w:rsidP="00D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8"/>
    </w:tblGrid>
    <w:tr w:rsidR="005F191D" w:rsidRPr="001D5095" w:rsidTr="005F19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:rsidR="005F191D" w:rsidRPr="001D5095" w:rsidRDefault="005F19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88" w:rsidRDefault="00EA1B88" w:rsidP="00D05148">
      <w:r>
        <w:separator/>
      </w:r>
    </w:p>
  </w:footnote>
  <w:footnote w:type="continuationSeparator" w:id="0">
    <w:p w:rsidR="00EA1B88" w:rsidRDefault="00EA1B88" w:rsidP="00D0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95" w:rsidRDefault="00D051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48"/>
    <w:rsid w:val="00000A5F"/>
    <w:rsid w:val="00100BFA"/>
    <w:rsid w:val="00216112"/>
    <w:rsid w:val="00240E0E"/>
    <w:rsid w:val="003C561E"/>
    <w:rsid w:val="00447BB1"/>
    <w:rsid w:val="005F191D"/>
    <w:rsid w:val="0071145C"/>
    <w:rsid w:val="00763043"/>
    <w:rsid w:val="00A1006C"/>
    <w:rsid w:val="00A92F14"/>
    <w:rsid w:val="00A93E08"/>
    <w:rsid w:val="00D05148"/>
    <w:rsid w:val="00E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AAAF-8408-491A-9DCA-B0841B92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Уведомление</vt:lpstr>
      <vt:lpstr>о фактах обращения в целях склонения муниципального служащего </vt:lpstr>
      <vt:lpstr>к совершению коррупционных правонарушений 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2019-07-12T12:16:00Z</cp:lastPrinted>
  <dcterms:created xsi:type="dcterms:W3CDTF">2019-07-12T12:16:00Z</dcterms:created>
  <dcterms:modified xsi:type="dcterms:W3CDTF">2019-07-12T12:16:00Z</dcterms:modified>
</cp:coreProperties>
</file>